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6476D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1C08918C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2F622F4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864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考试科目名称：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自动控制原理</w:t>
      </w:r>
    </w:p>
    <w:p w14:paraId="7A19A1CF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39A2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一、考试形式与试卷结构</w:t>
      </w:r>
    </w:p>
    <w:p w14:paraId="387E4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（一）试卷成绩及考试时间</w:t>
      </w:r>
      <w:bookmarkStart w:id="0" w:name="_GoBack"/>
      <w:bookmarkEnd w:id="0"/>
    </w:p>
    <w:p w14:paraId="1E02E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本试卷满分为150分，考试时间为180分钟。</w:t>
      </w:r>
    </w:p>
    <w:p w14:paraId="30837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（二）答题方式</w:t>
      </w:r>
    </w:p>
    <w:p w14:paraId="62CC0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答题方式为闭卷、笔试。</w:t>
      </w:r>
    </w:p>
    <w:p w14:paraId="7DD41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（三）试卷结构</w:t>
      </w:r>
    </w:p>
    <w:p w14:paraId="46FC1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选择题；填空题；简答题；分析计算题等 </w:t>
      </w:r>
    </w:p>
    <w:p w14:paraId="4782B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二、考试目标</w:t>
      </w:r>
    </w:p>
    <w:p w14:paraId="21A39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深入理解自动控制系统的基本概念和原理，全面掌握控制系统的数学建模、性能分析和综合设计方法，能够运用自动控制原理和方法分析和解决实际控制系统问题。</w:t>
      </w:r>
    </w:p>
    <w:p w14:paraId="7CE0F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676C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1、自动控制的一般概念</w:t>
      </w:r>
    </w:p>
    <w:p w14:paraId="483DD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自动控制系统的组成、控制方式、分类和基本要求，理解实际控制系统的主要工作元件输入输出关系，并抽象成控制系统的方块图表示。</w:t>
      </w:r>
    </w:p>
    <w:p w14:paraId="4CA01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2、控制系统的数学模型</w:t>
      </w:r>
    </w:p>
    <w:p w14:paraId="5366B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线性控制系统时域和复数域数学模型的相互转化方法，建立控制系统的结构图和信号流图，掌握结构图简化规则和梅森增益公式获得系统的传递函数。</w:t>
      </w:r>
    </w:p>
    <w:p w14:paraId="79FC8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3、线性系统的时域分析法</w:t>
      </w:r>
    </w:p>
    <w:p w14:paraId="63D09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线性系统时间响应的性能指标及计算，一阶、二阶及高阶系统的时域分析，系统稳定的充要条件，采用劳斯-赫尔维茨判据判断系统的稳定性，掌握系统稳态误差的计算方法。</w:t>
      </w:r>
    </w:p>
    <w:p w14:paraId="5B1F2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4、线性系统的根轨迹法</w:t>
      </w:r>
    </w:p>
    <w:p w14:paraId="06291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掌握根轨迹定义、根轨迹方程及绘制根轨迹的基本法则以及广义根轨迹，运用根轨迹法分析控制系统的性能。</w:t>
      </w:r>
    </w:p>
    <w:p w14:paraId="45D4F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5、线性系统的频域分析法</w:t>
      </w:r>
    </w:p>
    <w:p w14:paraId="55284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系统的频率特性基本概念；开环传递函数的典型环节分解及频率特性，幅相曲线与对数频率特性曲线的绘制及分析，利用伯德图建立对象的传递函数模型，奈奎斯特(Nyquist)频率特性稳定判据以及稳定裕度分析，闭环系统的频域性能指标。</w:t>
      </w:r>
    </w:p>
    <w:p w14:paraId="6851C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6、线性系统的校正方法</w:t>
      </w:r>
    </w:p>
    <w:p w14:paraId="709F6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控制系统的频域与时域性能指标的关系、系统带宽、和校正方式；PID控制器的特性，超前、滞后和滞后-超前校正网络的特性，运用这些校正方法改善系统的性能指标；复合校正方式的原理。</w:t>
      </w:r>
    </w:p>
    <w:p w14:paraId="17A87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7、线性离散系统的分析与校正</w:t>
      </w:r>
    </w:p>
    <w:p w14:paraId="743A9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线性离散控制系统的基本概念、基本定理及数学模型；线性离散控制系统的稳定性分析；线性离散控制系统的暂态、稳态、误差分析；线性离散控制系统的数字校正。</w:t>
      </w:r>
    </w:p>
    <w:p w14:paraId="2B384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8、非线性控制系统分析</w:t>
      </w:r>
    </w:p>
    <w:p w14:paraId="747EF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了解常见非线性特性及对系统运动的影响；运用相平面法、描述函数法分析和逆系统法分析非线性控制系统。</w:t>
      </w:r>
    </w:p>
    <w:p w14:paraId="38978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9、线性系统的状态空间分析与综合</w:t>
      </w:r>
    </w:p>
    <w:p w14:paraId="3FA63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线性系统状态空间描述和输入输出描述；线性系统的可控性和可观性判别方法；线性定常系统的反馈结构和状态观察器的设计；李雅普诺夫稳定性分析方法。</w:t>
      </w:r>
    </w:p>
    <w:p w14:paraId="2A12F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四、主要参考书目</w:t>
      </w:r>
    </w:p>
    <w:p w14:paraId="395AC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1.胡寿松.《自动控制原理》（第七版），科学出版社,2019年1月。</w:t>
      </w:r>
    </w:p>
    <w:p w14:paraId="6B79A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王艳东、程鹏.《自动控制原理》（第三版），高等教育出版社，2021年11月。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23C46"/>
    <w:rsid w:val="00053349"/>
    <w:rsid w:val="000577DA"/>
    <w:rsid w:val="000618D6"/>
    <w:rsid w:val="000706BA"/>
    <w:rsid w:val="001133DC"/>
    <w:rsid w:val="001516DB"/>
    <w:rsid w:val="00156C19"/>
    <w:rsid w:val="001B6BEF"/>
    <w:rsid w:val="00234712"/>
    <w:rsid w:val="00237BB5"/>
    <w:rsid w:val="00256F3E"/>
    <w:rsid w:val="00270FE2"/>
    <w:rsid w:val="00330E58"/>
    <w:rsid w:val="00353D5A"/>
    <w:rsid w:val="0037423B"/>
    <w:rsid w:val="00505CC7"/>
    <w:rsid w:val="005A2251"/>
    <w:rsid w:val="005E38BB"/>
    <w:rsid w:val="005E5364"/>
    <w:rsid w:val="005E55F9"/>
    <w:rsid w:val="00630639"/>
    <w:rsid w:val="00637B77"/>
    <w:rsid w:val="00640DE2"/>
    <w:rsid w:val="006F3696"/>
    <w:rsid w:val="00737665"/>
    <w:rsid w:val="007E44BE"/>
    <w:rsid w:val="0085418F"/>
    <w:rsid w:val="008764D2"/>
    <w:rsid w:val="008A7612"/>
    <w:rsid w:val="008C5E59"/>
    <w:rsid w:val="008E7F98"/>
    <w:rsid w:val="009418E3"/>
    <w:rsid w:val="009764CF"/>
    <w:rsid w:val="009E5A96"/>
    <w:rsid w:val="00A17AA7"/>
    <w:rsid w:val="00A63F01"/>
    <w:rsid w:val="00A65FAE"/>
    <w:rsid w:val="00A83DC6"/>
    <w:rsid w:val="00AA33A0"/>
    <w:rsid w:val="00AA5442"/>
    <w:rsid w:val="00AA708A"/>
    <w:rsid w:val="00AA728E"/>
    <w:rsid w:val="00AD74D4"/>
    <w:rsid w:val="00AF21F3"/>
    <w:rsid w:val="00B21FEA"/>
    <w:rsid w:val="00B91264"/>
    <w:rsid w:val="00BB4439"/>
    <w:rsid w:val="00C13C61"/>
    <w:rsid w:val="00C82B50"/>
    <w:rsid w:val="00D159B1"/>
    <w:rsid w:val="00D1709C"/>
    <w:rsid w:val="00D84D4D"/>
    <w:rsid w:val="00DF4063"/>
    <w:rsid w:val="00E60BC7"/>
    <w:rsid w:val="00EB3FD9"/>
    <w:rsid w:val="00F248D9"/>
    <w:rsid w:val="00FC1405"/>
    <w:rsid w:val="08677228"/>
    <w:rsid w:val="14D35B09"/>
    <w:rsid w:val="1D265AB4"/>
    <w:rsid w:val="1DC86673"/>
    <w:rsid w:val="2FA32AC5"/>
    <w:rsid w:val="4B4C37A3"/>
    <w:rsid w:val="58F43E2A"/>
    <w:rsid w:val="5F13354C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1068</Words>
  <Characters>1096</Characters>
  <Lines>8</Lines>
  <Paragraphs>2</Paragraphs>
  <TotalTime>104</TotalTime>
  <ScaleCrop>false</ScaleCrop>
  <LinksUpToDate>false</LinksUpToDate>
  <CharactersWithSpaces>1112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2020-07-07T08:09:00Z</dcterms:created>
  <dc:creator>1 1</dc:creator>
  <cp:lastModifiedBy>LENOVO</cp:lastModifiedBy>
  <dcterms:modified xsi:type="dcterms:W3CDTF">2024-09-29T03:12:32Z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9B01FEE391984392B7888018860824FD</vt:lpwstr>
  </property>
</Properties>
</file>