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428054BA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          考试科目名称：古代汉语 </w:t>
      </w:r>
    </w:p>
    <w:p w14:paraId="1FCD7281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0DD25C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105200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古代汉语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汉语言文字学</w:t>
      </w:r>
      <w:r>
        <w:rPr>
          <w:rFonts w:hint="eastAsia" w:ascii="宋体" w:hAnsi="宋体" w:cs="宋体"/>
          <w:sz w:val="28"/>
          <w:szCs w:val="28"/>
        </w:rPr>
        <w:t>专业（学术型）硕士生的入学专业考试科目之一，主要考察考生对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古代汉语文字、语音、词汇、语法、诗词格律等语言学知识的掌握和运用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A5525B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05C7E40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文字的起源、六书理论、古书用字</w:t>
      </w:r>
      <w:r>
        <w:rPr>
          <w:rFonts w:hint="eastAsia" w:ascii="宋体" w:hAnsi="宋体" w:cs="宋体"/>
          <w:sz w:val="28"/>
          <w:szCs w:val="28"/>
        </w:rPr>
        <w:t>；掌握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上古音的声韵调演变、发展规律及其在相关作品中的运用，能分析近体诗的格律</w:t>
      </w:r>
      <w:r>
        <w:rPr>
          <w:rFonts w:hint="eastAsia" w:ascii="宋体" w:hAnsi="宋体" w:cs="宋体"/>
          <w:sz w:val="28"/>
          <w:szCs w:val="28"/>
        </w:rPr>
        <w:t>；了解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古汉语的词汇类型、词义、词类活用、判断句、被动句</w:t>
      </w:r>
      <w:r>
        <w:rPr>
          <w:rFonts w:hint="eastAsia" w:ascii="宋体" w:hAnsi="宋体" w:cs="宋体"/>
          <w:sz w:val="28"/>
          <w:szCs w:val="28"/>
        </w:rPr>
        <w:t>，能够运用相关理论和方法分析、解决实际问题。</w:t>
      </w:r>
    </w:p>
    <w:p w14:paraId="1855DBCA">
      <w:pPr>
        <w:ind w:firstLine="562" w:firstLineChars="200"/>
        <w:rPr>
          <w:rFonts w:hint="default" w:ascii="仿宋" w:hAnsi="仿宋" w:eastAsia="宋体" w:cs="仿宋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8"/>
          <w:szCs w:val="28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考试范围</w:t>
      </w:r>
    </w:p>
    <w:p w14:paraId="0B0A028B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文字学：文字的起源与发展、古文字(甲骨文、金文、小篆)释读、六书、异体字、繁简字、同形字、古今字、假借字及其《说文解字》《方言》《尔雅》《释名》等辞书。</w:t>
      </w:r>
    </w:p>
    <w:p w14:paraId="408BE349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训诂学（词义与词汇）：词义、本义与引申义、古今词义的异同、词义的变化、偏义复词、连绵词、叠音词、多音节词与单音节词、词义的分析。</w:t>
      </w:r>
    </w:p>
    <w:p w14:paraId="3A80FEB6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语法学：古代汉语中的词类及其特点、词类活用、古代汉语中的句类及其特点、古代汉语语序、古今汉语的差异</w:t>
      </w:r>
    </w:p>
    <w:p w14:paraId="561B4BB2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音韵学：音韵学术语、古声母、古韵母、古声调、《诗经》用韵与近体诗的平仄、古今音的一些演变规律。</w:t>
      </w:r>
    </w:p>
    <w:p w14:paraId="129FA76E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其他：古代汉语中的修辞、文化常识、古书注解、古书句读、古文翻译。</w:t>
      </w:r>
    </w:p>
    <w:p w14:paraId="43F180EB">
      <w:pPr>
        <w:ind w:firstLine="562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四、考试形式与试卷结构</w:t>
      </w:r>
    </w:p>
    <w:p w14:paraId="27BCBB40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14:paraId="0318A15E">
      <w:pPr>
        <w:ind w:firstLine="562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五、主要参考书目</w:t>
      </w:r>
    </w:p>
    <w:p w14:paraId="3F8D8A38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1．《古代汉语》（第3版），王力著，中华书局，1999。</w:t>
      </w:r>
    </w:p>
    <w:p w14:paraId="621FD72B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2.《文字学概要》（第1版），裘锡圭著，商务印书馆，1988年。</w:t>
      </w:r>
    </w:p>
    <w:p w14:paraId="79DA0E07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3.《汉语史稿》（第1版），王力著，中华书局，1980年。</w:t>
      </w:r>
    </w:p>
    <w:p w14:paraId="3D00E6C5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4.《训诂学》（第1版），郭在贻著，中华书局，2005年。</w:t>
      </w:r>
    </w:p>
    <w:p w14:paraId="494F6FC1">
      <w:pPr>
        <w:ind w:firstLine="560" w:firstLineChars="200"/>
        <w:rPr>
          <w:rFonts w:hint="eastAsia" w:eastAsia="仿宋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5.《音韵学教程》（第1版），唐作藩著，北京大学出版社，2004年。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000618D6"/>
    <w:rsid w:val="000004FA"/>
    <w:rsid w:val="000508F3"/>
    <w:rsid w:val="000618D6"/>
    <w:rsid w:val="000706BA"/>
    <w:rsid w:val="000A0F0D"/>
    <w:rsid w:val="001021CB"/>
    <w:rsid w:val="00131C7A"/>
    <w:rsid w:val="001B2643"/>
    <w:rsid w:val="00270FE2"/>
    <w:rsid w:val="002C0C07"/>
    <w:rsid w:val="002E552D"/>
    <w:rsid w:val="00330E58"/>
    <w:rsid w:val="0037423B"/>
    <w:rsid w:val="003C7A38"/>
    <w:rsid w:val="005A6196"/>
    <w:rsid w:val="005E0C6B"/>
    <w:rsid w:val="00637B77"/>
    <w:rsid w:val="007C7FF7"/>
    <w:rsid w:val="007E44BE"/>
    <w:rsid w:val="008A7612"/>
    <w:rsid w:val="009418E3"/>
    <w:rsid w:val="009764CF"/>
    <w:rsid w:val="009E5A96"/>
    <w:rsid w:val="009E5F38"/>
    <w:rsid w:val="00A17AA7"/>
    <w:rsid w:val="00B00F3C"/>
    <w:rsid w:val="00C34EC7"/>
    <w:rsid w:val="00CB71CA"/>
    <w:rsid w:val="00D107F6"/>
    <w:rsid w:val="00EF5C88"/>
    <w:rsid w:val="11390766"/>
    <w:rsid w:val="1416698A"/>
    <w:rsid w:val="1D265AB4"/>
    <w:rsid w:val="2D6F7691"/>
    <w:rsid w:val="33282C2C"/>
    <w:rsid w:val="56A15293"/>
    <w:rsid w:val="60D02A53"/>
    <w:rsid w:val="669027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正文文本缩进 字符"/>
    <w:basedOn w:val="6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正文文本缩进 字符1"/>
    <w:link w:val="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753</Words>
  <Characters>779</Characters>
  <Lines>4</Lines>
  <Paragraphs>1</Paragraphs>
  <TotalTime>3</TotalTime>
  <ScaleCrop>false</ScaleCrop>
  <LinksUpToDate>false</LinksUpToDate>
  <CharactersWithSpaces>791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夜未央</cp:lastModifiedBy>
  <dcterms:modified xsi:type="dcterms:W3CDTF">2024-09-26T08:49:31Z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C8546995BB954A43A9B8B54D8C9D6F95</vt:lpwstr>
  </property>
</Properties>
</file>