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ascii="宋体" w:hAnsi="宋体" w:cs="宋体"/>
          <w:b/>
          <w:bCs/>
          <w:color w:val="000000" w:themeColor="text1"/>
          <w:sz w:val="32"/>
          <w:szCs w:val="32"/>
        </w:rPr>
        <w:t>5</w:t>
      </w:r>
      <w:r>
        <w:rPr>
          <w:rFonts w:hint="eastAsia" w:ascii="宋体" w:hAnsi="宋体" w:cs="宋体"/>
          <w:b/>
          <w:bCs/>
          <w:color w:val="000000" w:themeColor="text1"/>
          <w:sz w:val="32"/>
          <w:szCs w:val="32"/>
        </w:rPr>
        <w:t>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初试自命题科目考试大纲</w:t>
      </w:r>
      <w:r>
        <w:rPr>
          <w:rFonts w:hint="eastAsia" w:ascii="宋体" w:hAnsi="宋体" w:cs="宋体"/>
          <w:b/>
          <w:bCs/>
          <w:color w:val="FF0000"/>
          <w:sz w:val="32"/>
          <w:szCs w:val="32"/>
        </w:rPr>
        <w:t xml:space="preserve"> </w:t>
      </w:r>
    </w:p>
    <w:p>
      <w:pPr>
        <w:spacing w:line="360" w:lineRule="auto"/>
        <w:jc w:val="center"/>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考试科目代码：</w:t>
      </w:r>
      <w:r>
        <w:rPr>
          <w:rFonts w:hint="eastAsia" w:cs="仿宋" w:asciiTheme="minorEastAsia" w:hAnsiTheme="minorEastAsia" w:eastAsiaTheme="minorEastAsia"/>
          <w:color w:val="FF0000"/>
          <w:sz w:val="28"/>
          <w:szCs w:val="28"/>
        </w:rPr>
        <w:t>[</w:t>
      </w:r>
      <w:r>
        <w:rPr>
          <w:rFonts w:hint="eastAsia" w:cs="仿宋" w:asciiTheme="minorEastAsia" w:hAnsiTheme="minorEastAsia" w:eastAsiaTheme="minorEastAsia"/>
          <w:color w:val="FF0000"/>
          <w:sz w:val="28"/>
          <w:szCs w:val="28"/>
          <w:lang w:val="en-US" w:eastAsia="zh-CN"/>
        </w:rPr>
        <w:t>807</w:t>
      </w:r>
      <w:r>
        <w:rPr>
          <w:rFonts w:hint="eastAsia" w:cs="仿宋" w:asciiTheme="minorEastAsia" w:hAnsiTheme="minorEastAsia" w:eastAsiaTheme="minorEastAsia"/>
          <w:color w:val="FF0000"/>
          <w:sz w:val="28"/>
          <w:szCs w:val="28"/>
        </w:rPr>
        <w:t>]</w:t>
      </w:r>
      <w:r>
        <w:rPr>
          <w:rFonts w:hint="eastAsia" w:cs="仿宋" w:asciiTheme="minorEastAsia" w:hAnsiTheme="minorEastAsia" w:eastAsiaTheme="minorEastAsia"/>
          <w:color w:val="000000" w:themeColor="text1"/>
          <w:sz w:val="28"/>
          <w:szCs w:val="28"/>
        </w:rPr>
        <w:t xml:space="preserve">       考试科目名称：</w:t>
      </w:r>
      <w:r>
        <w:rPr>
          <w:rFonts w:hint="eastAsia" w:cs="仿宋" w:asciiTheme="minorEastAsia" w:hAnsiTheme="minorEastAsia" w:eastAsiaTheme="minorEastAsia"/>
          <w:color w:val="000000" w:themeColor="text1"/>
          <w:kern w:val="0"/>
          <w:sz w:val="28"/>
          <w:szCs w:val="28"/>
          <w:lang w:bidi="hi-IN"/>
        </w:rPr>
        <w:t>新闻传播史论</w:t>
      </w:r>
    </w:p>
    <w:p>
      <w:pPr>
        <w:rPr>
          <w:rFonts w:cs="仿宋" w:asciiTheme="minorEastAsia" w:hAnsiTheme="minorEastAsia" w:eastAsiaTheme="minorEastAsia"/>
          <w:sz w:val="28"/>
          <w:szCs w:val="28"/>
        </w:rPr>
      </w:pPr>
      <w:r>
        <w:rPr>
          <w:rFonts w:asciiTheme="minorEastAsia" w:hAnsiTheme="minorEastAsia" w:eastAsiaTheme="minorEastAsia"/>
          <w:sz w:val="28"/>
          <w:szCs w:val="28"/>
        </w:rPr>
        <w:t>﹡﹡﹡﹡﹡﹡﹡﹡﹡﹡﹡﹡﹡﹡﹡﹡﹡﹡﹡﹡﹡﹡﹡﹡﹡﹡﹡﹡﹡</w:t>
      </w:r>
    </w:p>
    <w:p>
      <w:pPr>
        <w:ind w:firstLine="562" w:firstLineChars="200"/>
        <w:rPr>
          <w:rFonts w:ascii="宋体" w:hAnsi="宋体" w:cs="宋体"/>
          <w:b/>
          <w:bCs/>
          <w:sz w:val="28"/>
          <w:szCs w:val="28"/>
        </w:rPr>
      </w:pPr>
      <w:r>
        <w:rPr>
          <w:rFonts w:hint="eastAsia" w:ascii="宋体" w:hAnsi="宋体" w:cs="宋体"/>
          <w:b/>
          <w:bCs/>
          <w:sz w:val="28"/>
          <w:szCs w:val="28"/>
        </w:rPr>
        <w:t>一、考试性质</w:t>
      </w:r>
    </w:p>
    <w:p>
      <w:pPr>
        <w:ind w:firstLine="560" w:firstLineChars="200"/>
        <w:rPr>
          <w:rFonts w:cs="仿宋" w:asciiTheme="minorEastAsia" w:hAnsiTheme="minorEastAsia" w:eastAsiaTheme="minorEastAsia"/>
          <w:bCs/>
          <w:sz w:val="28"/>
          <w:szCs w:val="28"/>
        </w:rPr>
      </w:pPr>
      <w:r>
        <w:rPr>
          <w:rFonts w:hint="eastAsia" w:cs="仿宋" w:asciiTheme="minorEastAsia" w:hAnsiTheme="minorEastAsia" w:eastAsiaTheme="minorEastAsia"/>
          <w:bCs/>
          <w:sz w:val="28"/>
          <w:szCs w:val="28"/>
        </w:rPr>
        <w:t>《新闻传播史论》是新闻传播学（学术型）硕士生的入学专业考试科目之一，主要考察考生对传播学、新闻</w:t>
      </w:r>
      <w:bookmarkStart w:id="0" w:name="_GoBack"/>
      <w:bookmarkEnd w:id="0"/>
      <w:r>
        <w:rPr>
          <w:rFonts w:hint="eastAsia" w:cs="仿宋" w:asciiTheme="minorEastAsia" w:hAnsiTheme="minorEastAsia" w:eastAsiaTheme="minorEastAsia"/>
          <w:bCs/>
          <w:sz w:val="28"/>
          <w:szCs w:val="28"/>
        </w:rPr>
        <w:t>学、新闻史、新媒体发展的基本理论、基本研究内容、基本研究方法的理解和掌握，以及对专业案例的辩证分析能力。</w:t>
      </w: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二、评价目标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1.掌握新闻学与传播学的基本概念和基础知识。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2.理解新闻学、传播学、新闻史以及新媒体发展的基本理论和基本方法，并能运用新闻学和传播学的基本理论和方法来分析和解决现实问题。</w:t>
      </w: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三、考试范围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（一）传播学部分</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1、</w:t>
      </w:r>
      <w:r>
        <w:rPr>
          <w:rFonts w:asciiTheme="minorEastAsia" w:hAnsiTheme="minorEastAsia" w:eastAsiaTheme="minorEastAsia"/>
          <w:sz w:val="28"/>
          <w:szCs w:val="28"/>
          <w:shd w:val="clear" w:color="auto" w:fill="FFFFFF"/>
        </w:rPr>
        <w:t xml:space="preserve"> 传播学的研究对象与基本问题</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传播的定义</w:t>
      </w:r>
      <w:r>
        <w:rPr>
          <w:rFonts w:hint="eastAsia" w:asciiTheme="minorEastAsia" w:hAnsiTheme="minorEastAsia" w:eastAsiaTheme="minorEastAsia"/>
          <w:sz w:val="28"/>
          <w:szCs w:val="28"/>
          <w:shd w:val="clear" w:color="auto" w:fill="FFFFFF"/>
        </w:rPr>
        <w:t>和</w:t>
      </w:r>
      <w:r>
        <w:rPr>
          <w:rFonts w:asciiTheme="minorEastAsia" w:hAnsiTheme="minorEastAsia" w:eastAsiaTheme="minorEastAsia"/>
          <w:sz w:val="28"/>
          <w:szCs w:val="28"/>
          <w:shd w:val="clear" w:color="auto" w:fill="FFFFFF"/>
        </w:rPr>
        <w:t>传播学的研究对象</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2、</w:t>
      </w:r>
      <w:r>
        <w:rPr>
          <w:rFonts w:asciiTheme="minorEastAsia" w:hAnsiTheme="minorEastAsia" w:eastAsiaTheme="minorEastAsia"/>
          <w:sz w:val="28"/>
          <w:szCs w:val="28"/>
          <w:shd w:val="clear" w:color="auto" w:fill="FFFFFF"/>
        </w:rPr>
        <w:t>人类传播活动的历史与发展</w:t>
      </w:r>
    </w:p>
    <w:p>
      <w:pPr>
        <w:ind w:firstLine="1260" w:firstLineChars="45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人类传播的发展进程</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3、</w:t>
      </w:r>
      <w:r>
        <w:rPr>
          <w:rFonts w:asciiTheme="minorEastAsia" w:hAnsiTheme="minorEastAsia" w:eastAsiaTheme="minorEastAsia"/>
          <w:sz w:val="28"/>
          <w:szCs w:val="28"/>
          <w:shd w:val="clear" w:color="auto" w:fill="FFFFFF"/>
        </w:rPr>
        <w:t>人类传播的符号与意义</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符号在人类传播中的作用</w:t>
      </w:r>
      <w:r>
        <w:rPr>
          <w:rFonts w:hint="eastAsia" w:asciiTheme="minorEastAsia" w:hAnsiTheme="minorEastAsia" w:eastAsiaTheme="minorEastAsia"/>
          <w:sz w:val="28"/>
          <w:szCs w:val="28"/>
          <w:shd w:val="clear" w:color="auto" w:fill="FFFFFF"/>
        </w:rPr>
        <w:t>与意义交流</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4、</w:t>
      </w:r>
      <w:r>
        <w:rPr>
          <w:rFonts w:asciiTheme="minorEastAsia" w:hAnsiTheme="minorEastAsia" w:eastAsiaTheme="minorEastAsia"/>
          <w:sz w:val="28"/>
          <w:szCs w:val="28"/>
          <w:shd w:val="clear" w:color="auto" w:fill="FFFFFF"/>
        </w:rPr>
        <w:t>人类传播的过程与系统结构</w:t>
      </w:r>
      <w:r>
        <w:rPr>
          <w:rFonts w:hint="eastAsia" w:asciiTheme="minorEastAsia" w:hAnsiTheme="minorEastAsia" w:eastAsiaTheme="minorEastAsia"/>
          <w:sz w:val="28"/>
          <w:szCs w:val="28"/>
          <w:shd w:val="clear" w:color="auto" w:fill="FFFFFF"/>
        </w:rPr>
        <w:t xml:space="preserve"> </w:t>
      </w:r>
    </w:p>
    <w:p>
      <w:pPr>
        <w:ind w:firstLine="1120" w:firstLineChars="40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传播的基本过程</w:t>
      </w:r>
      <w:r>
        <w:rPr>
          <w:rFonts w:hint="eastAsia" w:asciiTheme="minorEastAsia" w:hAnsiTheme="minorEastAsia" w:eastAsiaTheme="minorEastAsia"/>
          <w:sz w:val="28"/>
          <w:szCs w:val="28"/>
          <w:shd w:val="clear" w:color="auto" w:fill="FFFFFF"/>
        </w:rPr>
        <w:t>和社会传播的系统结果</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5、传播类型</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人内传播</w:t>
      </w:r>
      <w:r>
        <w:rPr>
          <w:rFonts w:hint="eastAsia" w:asciiTheme="minorEastAsia" w:hAnsiTheme="minorEastAsia" w:eastAsiaTheme="minorEastAsia"/>
          <w:sz w:val="28"/>
          <w:szCs w:val="28"/>
          <w:shd w:val="clear" w:color="auto" w:fill="FFFFFF"/>
        </w:rPr>
        <w:t>与人际传播、</w:t>
      </w:r>
      <w:r>
        <w:rPr>
          <w:rFonts w:asciiTheme="minorEastAsia" w:hAnsiTheme="minorEastAsia" w:eastAsiaTheme="minorEastAsia"/>
          <w:sz w:val="28"/>
          <w:szCs w:val="28"/>
          <w:shd w:val="clear" w:color="auto" w:fill="FFFFFF"/>
        </w:rPr>
        <w:t>群体传播与组织传播</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大众传播</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6、</w:t>
      </w:r>
      <w:r>
        <w:rPr>
          <w:rFonts w:asciiTheme="minorEastAsia" w:hAnsiTheme="minorEastAsia" w:eastAsiaTheme="minorEastAsia"/>
          <w:sz w:val="28"/>
          <w:szCs w:val="28"/>
          <w:shd w:val="clear" w:color="auto" w:fill="FFFFFF"/>
        </w:rPr>
        <w:t>传播制度与媒介规范理论</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传播制度与媒介控制</w:t>
      </w:r>
      <w:r>
        <w:rPr>
          <w:rFonts w:hint="eastAsia" w:asciiTheme="minorEastAsia" w:hAnsiTheme="minorEastAsia" w:eastAsiaTheme="minorEastAsia"/>
          <w:sz w:val="28"/>
          <w:szCs w:val="28"/>
          <w:shd w:val="clear" w:color="auto" w:fill="FFFFFF"/>
        </w:rPr>
        <w:t>、传播制度的规范理论</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7、</w:t>
      </w:r>
      <w:r>
        <w:rPr>
          <w:rFonts w:asciiTheme="minorEastAsia" w:hAnsiTheme="minorEastAsia" w:eastAsiaTheme="minorEastAsia"/>
          <w:sz w:val="28"/>
          <w:szCs w:val="28"/>
          <w:shd w:val="clear" w:color="auto" w:fill="FFFFFF"/>
        </w:rPr>
        <w:t>传播媒介的性质与作用</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作为工具和技术手段的传播媒介</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作为社会组织的大众传媒</w:t>
      </w:r>
      <w:r>
        <w:rPr>
          <w:rFonts w:hint="eastAsia" w:asciiTheme="minorEastAsia" w:hAnsiTheme="minorEastAsia" w:eastAsiaTheme="minorEastAsia"/>
          <w:sz w:val="28"/>
          <w:szCs w:val="28"/>
          <w:shd w:val="clear" w:color="auto" w:fill="FFFFFF"/>
        </w:rPr>
        <w:t xml:space="preserve">        </w:t>
      </w:r>
    </w:p>
    <w:p>
      <w:pPr>
        <w:ind w:firstLine="700" w:firstLineChars="25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8、</w:t>
      </w:r>
      <w:r>
        <w:rPr>
          <w:rFonts w:asciiTheme="minorEastAsia" w:hAnsiTheme="minorEastAsia" w:eastAsiaTheme="minorEastAsia"/>
          <w:sz w:val="28"/>
          <w:szCs w:val="28"/>
          <w:shd w:val="clear" w:color="auto" w:fill="FFFFFF"/>
        </w:rPr>
        <w:t>大众传播的受众</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 xml:space="preserve"> </w:t>
      </w:r>
      <w:r>
        <w:rPr>
          <w:rFonts w:hint="eastAsia" w:asciiTheme="minorEastAsia" w:hAnsiTheme="minorEastAsia" w:eastAsiaTheme="minorEastAsia"/>
          <w:sz w:val="28"/>
          <w:szCs w:val="28"/>
          <w:shd w:val="clear" w:color="auto" w:fill="FFFFFF"/>
        </w:rPr>
        <w:t xml:space="preserve"> </w:t>
      </w:r>
      <w:r>
        <w:rPr>
          <w:rFonts w:asciiTheme="minorEastAsia" w:hAnsiTheme="minorEastAsia" w:eastAsiaTheme="minorEastAsia"/>
          <w:sz w:val="28"/>
          <w:szCs w:val="28"/>
          <w:shd w:val="clear" w:color="auto" w:fill="FFFFFF"/>
        </w:rPr>
        <w:t>大众社会理论</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几种主要的受众观</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 xml:space="preserve"> “使用与满足”理论</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 xml:space="preserve">     9、</w:t>
      </w:r>
      <w:r>
        <w:rPr>
          <w:rFonts w:asciiTheme="minorEastAsia" w:hAnsiTheme="minorEastAsia" w:eastAsiaTheme="minorEastAsia"/>
          <w:sz w:val="28"/>
          <w:szCs w:val="28"/>
          <w:shd w:val="clear" w:color="auto" w:fill="FFFFFF"/>
        </w:rPr>
        <w:t>传播效果研究</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w:t>
      </w:r>
      <w:r>
        <w:rPr>
          <w:rFonts w:hint="eastAsia" w:asciiTheme="minorEastAsia" w:hAnsiTheme="minorEastAsia" w:eastAsiaTheme="minorEastAsia"/>
          <w:sz w:val="28"/>
          <w:szCs w:val="28"/>
          <w:shd w:val="clear" w:color="auto" w:fill="FFFFFF"/>
        </w:rPr>
        <w:t xml:space="preserve">      传播效果研究的领域与课题、历史与发展、传播效果产生过程与制约因素、大众传播的宏观社会效果</w:t>
      </w:r>
      <w:r>
        <w:rPr>
          <w:rFonts w:hint="eastAsia" w:asciiTheme="minorEastAsia" w:hAnsiTheme="minorEastAsia" w:eastAsiaTheme="minorEastAsia"/>
          <w:sz w:val="28"/>
          <w:szCs w:val="28"/>
          <w:shd w:val="clear" w:color="auto" w:fill="FFFFFF"/>
        </w:rPr>
        <w:br w:type="textWrapping"/>
      </w:r>
      <w:r>
        <w:rPr>
          <w:rFonts w:hint="eastAsia" w:asciiTheme="minorEastAsia" w:hAnsiTheme="minorEastAsia" w:eastAsiaTheme="minorEastAsia"/>
          <w:sz w:val="28"/>
          <w:szCs w:val="28"/>
        </w:rPr>
        <w:t xml:space="preserve">     10、</w:t>
      </w:r>
      <w:r>
        <w:rPr>
          <w:rFonts w:asciiTheme="minorEastAsia" w:hAnsiTheme="minorEastAsia" w:eastAsiaTheme="minorEastAsia"/>
          <w:sz w:val="28"/>
          <w:szCs w:val="28"/>
          <w:shd w:val="clear" w:color="auto" w:fill="FFFFFF"/>
        </w:rPr>
        <w:t>国际传播与全球传播</w:t>
      </w:r>
    </w:p>
    <w:p>
      <w:pPr>
        <w:ind w:left="630" w:leftChars="300" w:firstLine="420" w:firstLineChars="150"/>
        <w:jc w:val="left"/>
        <w:rPr>
          <w:rFonts w:asciiTheme="minorEastAsia" w:hAnsiTheme="minorEastAsia" w:eastAsiaTheme="minorEastAsia"/>
          <w:sz w:val="28"/>
          <w:szCs w:val="28"/>
          <w:shd w:val="clear" w:color="auto" w:fill="FFFFFF"/>
        </w:rPr>
      </w:pPr>
      <w:r>
        <w:rPr>
          <w:rFonts w:asciiTheme="minorEastAsia" w:hAnsiTheme="minorEastAsia" w:eastAsiaTheme="minorEastAsia"/>
          <w:sz w:val="28"/>
          <w:szCs w:val="28"/>
          <w:shd w:val="clear" w:color="auto" w:fill="FFFFFF"/>
        </w:rPr>
        <w:t>国际传播与全球传播研究的若干重要课题</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11、</w:t>
      </w:r>
      <w:r>
        <w:rPr>
          <w:rFonts w:asciiTheme="minorEastAsia" w:hAnsiTheme="minorEastAsia" w:eastAsiaTheme="minorEastAsia"/>
          <w:sz w:val="28"/>
          <w:szCs w:val="28"/>
          <w:shd w:val="clear" w:color="auto" w:fill="FFFFFF"/>
        </w:rPr>
        <w:t>传播学研究史和主要学派</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传播学的起源、形成与发展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传播学的主要学派</w:t>
      </w:r>
      <w:r>
        <w:rPr>
          <w:rFonts w:asciiTheme="minorEastAsia" w:hAnsiTheme="minorEastAsia" w:eastAsiaTheme="minorEastAsia"/>
          <w:sz w:val="28"/>
          <w:szCs w:val="28"/>
        </w:rPr>
        <w:br w:type="textWrapping"/>
      </w:r>
      <w:r>
        <w:rPr>
          <w:rFonts w:hint="eastAsia" w:asciiTheme="minorEastAsia" w:hAnsiTheme="minorEastAsia" w:eastAsiaTheme="minorEastAsia"/>
          <w:sz w:val="28"/>
          <w:szCs w:val="28"/>
          <w:shd w:val="clear" w:color="auto" w:fill="FFFFFF"/>
        </w:rPr>
        <w:t>12、</w:t>
      </w:r>
      <w:r>
        <w:rPr>
          <w:rFonts w:asciiTheme="minorEastAsia" w:hAnsiTheme="minorEastAsia" w:eastAsiaTheme="minorEastAsia"/>
          <w:sz w:val="28"/>
          <w:szCs w:val="28"/>
          <w:shd w:val="clear" w:color="auto" w:fill="FFFFFF"/>
        </w:rPr>
        <w:t>传播学调查研究方法</w:t>
      </w:r>
      <w:r>
        <w:rPr>
          <w:rFonts w:asciiTheme="minorEastAsia" w:hAnsiTheme="minorEastAsia" w:eastAsiaTheme="minorEastAsia"/>
          <w:sz w:val="28"/>
          <w:szCs w:val="28"/>
        </w:rPr>
        <w:br w:type="textWrapping"/>
      </w:r>
      <w:r>
        <w:rPr>
          <w:rFonts w:asciiTheme="minorEastAsia" w:hAnsiTheme="minorEastAsia" w:eastAsiaTheme="minorEastAsia"/>
          <w:sz w:val="28"/>
          <w:szCs w:val="28"/>
          <w:shd w:val="clear" w:color="auto" w:fill="FFFFFF"/>
        </w:rPr>
        <w:t>　抽样调查法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内容分析法</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控制实验法</w:t>
      </w:r>
      <w:r>
        <w:rPr>
          <w:rFonts w:hint="eastAsia" w:asciiTheme="minorEastAsia" w:hAnsiTheme="minorEastAsia" w:eastAsiaTheme="minorEastAsia"/>
          <w:sz w:val="28"/>
          <w:szCs w:val="28"/>
          <w:shd w:val="clear" w:color="auto" w:fill="FFFFFF"/>
        </w:rPr>
        <w:t>等</w:t>
      </w:r>
    </w:p>
    <w:p>
      <w:pPr>
        <w:ind w:left="630" w:leftChars="300" w:firstLine="420" w:firstLineChars="150"/>
        <w:jc w:val="left"/>
        <w:rPr>
          <w:rFonts w:asciiTheme="minorEastAsia" w:hAnsiTheme="minorEastAsia" w:eastAsiaTheme="minorEastAsia"/>
          <w:sz w:val="28"/>
          <w:szCs w:val="28"/>
          <w:shd w:val="clear" w:color="auto" w:fill="FFFFFF"/>
        </w:rPr>
      </w:pP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（二）新闻学部分</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w:t>
      </w:r>
      <w:r>
        <w:rPr>
          <w:rFonts w:asciiTheme="minorEastAsia" w:hAnsiTheme="minorEastAsia" w:eastAsiaTheme="minorEastAsia"/>
          <w:color w:val="000000" w:themeColor="text1"/>
          <w:sz w:val="28"/>
          <w:szCs w:val="28"/>
          <w:shd w:val="clear" w:color="auto" w:fill="FFFFFF"/>
        </w:rPr>
        <w:t>绪论</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新闻学的产生和发展</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马克思主义新闻观实现了新闻思想发展史上的革命</w:t>
      </w:r>
      <w:r>
        <w:rPr>
          <w:rFonts w:hint="eastAsia" w:asciiTheme="minorEastAsia" w:hAnsiTheme="minorEastAsia" w:eastAsiaTheme="minorEastAsia"/>
          <w:color w:val="000000" w:themeColor="text1"/>
          <w:sz w:val="28"/>
          <w:szCs w:val="28"/>
          <w:shd w:val="clear" w:color="auto" w:fill="FFFFFF"/>
        </w:rPr>
        <w:t>、习近平关于新闻舆论工作的重要论述是中国特色社会主义新闻理论的重大发展、</w:t>
      </w:r>
      <w:r>
        <w:rPr>
          <w:rFonts w:asciiTheme="minorEastAsia" w:hAnsiTheme="minorEastAsia" w:eastAsiaTheme="minorEastAsia"/>
          <w:color w:val="000000" w:themeColor="text1"/>
          <w:sz w:val="28"/>
          <w:szCs w:val="28"/>
          <w:shd w:val="clear" w:color="auto" w:fill="FFFFFF"/>
        </w:rPr>
        <w:t xml:space="preserve">新闻学的研究对象、学习方法和意义 </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2、</w:t>
      </w:r>
      <w:r>
        <w:rPr>
          <w:rFonts w:asciiTheme="minorEastAsia" w:hAnsiTheme="minorEastAsia" w:eastAsiaTheme="minorEastAsia"/>
          <w:color w:val="000000" w:themeColor="text1"/>
          <w:sz w:val="28"/>
          <w:szCs w:val="28"/>
          <w:shd w:val="clear" w:color="auto" w:fill="FFFFFF"/>
        </w:rPr>
        <w:t>新闻本源</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新闻的起源和定义、</w:t>
      </w:r>
      <w:r>
        <w:rPr>
          <w:rFonts w:asciiTheme="minorEastAsia" w:hAnsiTheme="minorEastAsia" w:eastAsiaTheme="minorEastAsia"/>
          <w:color w:val="000000" w:themeColor="text1"/>
          <w:sz w:val="28"/>
          <w:szCs w:val="28"/>
          <w:shd w:val="clear" w:color="auto" w:fill="FFFFFF"/>
        </w:rPr>
        <w:t>新闻的本源是事实</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新闻的基本特征</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3、</w:t>
      </w:r>
      <w:r>
        <w:rPr>
          <w:rFonts w:asciiTheme="minorEastAsia" w:hAnsiTheme="minorEastAsia" w:eastAsiaTheme="minorEastAsia"/>
          <w:color w:val="000000" w:themeColor="text1"/>
          <w:sz w:val="28"/>
          <w:szCs w:val="28"/>
          <w:shd w:val="clear" w:color="auto" w:fill="FFFFFF"/>
        </w:rPr>
        <w:t>新闻真实</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真实是新闻的生命</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新闻真实是新闻媒体公信力的前提</w:t>
      </w:r>
      <w:r>
        <w:rPr>
          <w:rFonts w:hint="eastAsia" w:asciiTheme="minorEastAsia" w:hAnsiTheme="minorEastAsia" w:eastAsiaTheme="minorEastAsia"/>
          <w:color w:val="000000" w:themeColor="text1"/>
          <w:sz w:val="28"/>
          <w:szCs w:val="28"/>
          <w:shd w:val="clear" w:color="auto" w:fill="FFFFFF"/>
        </w:rPr>
        <w:t>、在新闻工作中坚持真实性原则、杜绝虚假新闻</w:t>
      </w:r>
      <w:r>
        <w:rPr>
          <w:rFonts w:asciiTheme="minorEastAsia" w:hAnsiTheme="minorEastAsia" w:eastAsiaTheme="minorEastAsia"/>
          <w:color w:val="000000" w:themeColor="text1"/>
          <w:sz w:val="28"/>
          <w:szCs w:val="28"/>
          <w:shd w:val="clear" w:color="auto" w:fill="FFFFFF"/>
        </w:rPr>
        <w:t xml:space="preserve"> </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4、</w:t>
      </w:r>
      <w:r>
        <w:rPr>
          <w:rFonts w:asciiTheme="minorEastAsia" w:hAnsiTheme="minorEastAsia" w:eastAsiaTheme="minorEastAsia"/>
          <w:color w:val="000000" w:themeColor="text1"/>
          <w:sz w:val="28"/>
          <w:szCs w:val="28"/>
          <w:shd w:val="clear" w:color="auto" w:fill="FFFFFF"/>
        </w:rPr>
        <w:t>新闻价值</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新闻价值的内涵</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新闻价值实现的过程</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新闻价值取向</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5、新闻媒体</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新闻媒体的演变、新闻媒体的类型、媒体融合发展</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6、</w:t>
      </w:r>
      <w:r>
        <w:rPr>
          <w:rFonts w:asciiTheme="minorEastAsia" w:hAnsiTheme="minorEastAsia" w:eastAsiaTheme="minorEastAsia"/>
          <w:color w:val="000000" w:themeColor="text1"/>
          <w:sz w:val="28"/>
          <w:szCs w:val="28"/>
          <w:shd w:val="clear" w:color="auto" w:fill="FFFFFF"/>
        </w:rPr>
        <w:t>新闻事业</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新闻事业的产生和发展</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新闻事业的性质和功能、新闻事</w:t>
      </w:r>
      <w:r>
        <w:rPr>
          <w:rFonts w:hint="eastAsia" w:asciiTheme="minorEastAsia" w:hAnsiTheme="minorEastAsia" w:eastAsiaTheme="minorEastAsia"/>
          <w:color w:val="000000" w:themeColor="text1"/>
          <w:sz w:val="28"/>
          <w:szCs w:val="28"/>
          <w:shd w:val="clear" w:color="auto" w:fill="FFFFFF"/>
        </w:rPr>
        <w:t>业管理</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7、</w:t>
      </w:r>
      <w:r>
        <w:rPr>
          <w:rFonts w:asciiTheme="minorEastAsia" w:hAnsiTheme="minorEastAsia" w:eastAsiaTheme="minorEastAsia"/>
          <w:color w:val="000000" w:themeColor="text1"/>
          <w:sz w:val="28"/>
          <w:szCs w:val="28"/>
          <w:shd w:val="clear" w:color="auto" w:fill="FFFFFF"/>
        </w:rPr>
        <w:t>新闻工作的党性原则和基本方针</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新闻工作的党性原则</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坚持为人民服务、为社会主义服务、为党和国家工作大局服务</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团结稳定鼓劲、正面宣传为主</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8、</w:t>
      </w:r>
      <w:r>
        <w:rPr>
          <w:rFonts w:asciiTheme="minorEastAsia" w:hAnsiTheme="minorEastAsia" w:eastAsiaTheme="minorEastAsia"/>
          <w:color w:val="000000" w:themeColor="text1"/>
          <w:sz w:val="28"/>
          <w:szCs w:val="28"/>
          <w:shd w:val="clear" w:color="auto" w:fill="FFFFFF"/>
        </w:rPr>
        <w:t>新闻宣传</w:t>
      </w:r>
    </w:p>
    <w:p>
      <w:pPr>
        <w:ind w:firstLine="700" w:firstLineChars="250"/>
        <w:rPr>
          <w:rFonts w:asciiTheme="minorEastAsia" w:hAnsiTheme="minorEastAsia" w:eastAsiaTheme="minorEastAsia"/>
          <w:color w:val="000000" w:themeColor="text1"/>
          <w:sz w:val="28"/>
          <w:szCs w:val="28"/>
          <w:shd w:val="clear" w:color="auto" w:fill="FFFFFF"/>
        </w:rPr>
      </w:pPr>
      <w:r>
        <w:rPr>
          <w:rFonts w:asciiTheme="minorEastAsia" w:hAnsiTheme="minorEastAsia" w:eastAsiaTheme="minorEastAsia"/>
          <w:color w:val="000000" w:themeColor="text1"/>
          <w:sz w:val="28"/>
          <w:szCs w:val="28"/>
          <w:shd w:val="clear" w:color="auto" w:fill="FFFFFF"/>
        </w:rPr>
        <w:t>新闻宣传的内涵</w:t>
      </w:r>
      <w:r>
        <w:rPr>
          <w:rFonts w:hint="eastAsia" w:asciiTheme="minorEastAsia" w:hAnsiTheme="minorEastAsia" w:eastAsiaTheme="minorEastAsia"/>
          <w:color w:val="000000" w:themeColor="text1"/>
          <w:sz w:val="28"/>
          <w:szCs w:val="28"/>
          <w:shd w:val="clear" w:color="auto" w:fill="FFFFFF"/>
        </w:rPr>
        <w:t>和</w:t>
      </w:r>
      <w:r>
        <w:rPr>
          <w:rFonts w:asciiTheme="minorEastAsia" w:hAnsiTheme="minorEastAsia" w:eastAsiaTheme="minorEastAsia"/>
          <w:color w:val="000000" w:themeColor="text1"/>
          <w:sz w:val="28"/>
          <w:szCs w:val="28"/>
          <w:shd w:val="clear" w:color="auto" w:fill="FFFFFF"/>
        </w:rPr>
        <w:t>特点</w:t>
      </w:r>
      <w:r>
        <w:rPr>
          <w:rFonts w:hint="eastAsia" w:asciiTheme="minorEastAsia" w:hAnsiTheme="minorEastAsia" w:eastAsiaTheme="minorEastAsia"/>
          <w:color w:val="000000" w:themeColor="text1"/>
          <w:sz w:val="28"/>
          <w:szCs w:val="28"/>
          <w:shd w:val="clear" w:color="auto" w:fill="FFFFFF"/>
        </w:rPr>
        <w:t>、</w:t>
      </w:r>
      <w:r>
        <w:rPr>
          <w:rFonts w:asciiTheme="minorEastAsia" w:hAnsiTheme="minorEastAsia" w:eastAsiaTheme="minorEastAsia"/>
          <w:color w:val="000000" w:themeColor="text1"/>
          <w:sz w:val="28"/>
          <w:szCs w:val="28"/>
          <w:shd w:val="clear" w:color="auto" w:fill="FFFFFF"/>
        </w:rPr>
        <w:t>新闻宣传的理念</w:t>
      </w:r>
      <w:r>
        <w:rPr>
          <w:rFonts w:hint="eastAsia" w:asciiTheme="minorEastAsia" w:hAnsiTheme="minorEastAsia" w:eastAsiaTheme="minorEastAsia"/>
          <w:color w:val="000000" w:themeColor="text1"/>
          <w:sz w:val="28"/>
          <w:szCs w:val="28"/>
          <w:shd w:val="clear" w:color="auto" w:fill="FFFFFF"/>
        </w:rPr>
        <w:t>和内容、新闻宣传效果和检验标准、国际传播能力建设</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9、新闻舆论</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新闻舆论的内涵和特征、新闻舆论导向的基本要求、新闻舆论导向的原则和方法、新闻舆论监督的含义与特点、新闻舆论监督的原则与方法</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10、新</w:t>
      </w:r>
      <w:r>
        <w:rPr>
          <w:rFonts w:asciiTheme="minorEastAsia" w:hAnsiTheme="minorEastAsia" w:eastAsiaTheme="minorEastAsia"/>
          <w:color w:val="000000" w:themeColor="text1"/>
          <w:sz w:val="28"/>
          <w:szCs w:val="28"/>
          <w:shd w:val="clear" w:color="auto" w:fill="FFFFFF"/>
        </w:rPr>
        <w:t>闻出版自由</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新闻出版自由的内涵和历史发展、新闻出版自由的具体性和相对性、不同社会制度下的新闻出版自由</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11、</w:t>
      </w:r>
      <w:r>
        <w:rPr>
          <w:rFonts w:asciiTheme="minorEastAsia" w:hAnsiTheme="minorEastAsia" w:eastAsiaTheme="minorEastAsia"/>
          <w:color w:val="000000" w:themeColor="text1"/>
          <w:sz w:val="28"/>
          <w:szCs w:val="28"/>
          <w:shd w:val="clear" w:color="auto" w:fill="FFFFFF"/>
        </w:rPr>
        <w:t>新闻法治</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新闻法治的内涵、新闻传播活动主题的权力和义务、依法规范网络媒体传播秩序</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12、新闻道德</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新闻道德的内涵与特征、新闻道德的发展、新闻道德与媒体社会责任</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13、新闻人才与队伍</w:t>
      </w:r>
    </w:p>
    <w:p>
      <w:pPr>
        <w:ind w:firstLine="700" w:firstLineChars="250"/>
        <w:rPr>
          <w:rFonts w:asciiTheme="minorEastAsia" w:hAnsiTheme="minorEastAsia" w:eastAsiaTheme="minorEastAsia"/>
          <w:color w:val="000000" w:themeColor="text1"/>
          <w:sz w:val="28"/>
          <w:szCs w:val="28"/>
          <w:shd w:val="clear" w:color="auto" w:fill="FFFFFF"/>
        </w:rPr>
      </w:pPr>
      <w:r>
        <w:rPr>
          <w:rFonts w:hint="eastAsia" w:asciiTheme="minorEastAsia" w:hAnsiTheme="minorEastAsia" w:eastAsiaTheme="minorEastAsia"/>
          <w:color w:val="000000" w:themeColor="text1"/>
          <w:sz w:val="28"/>
          <w:szCs w:val="28"/>
          <w:shd w:val="clear" w:color="auto" w:fill="FFFFFF"/>
        </w:rPr>
        <w:t>新闻人才的内涵和价值、新闻人才培养、新闻队伍建设</w:t>
      </w:r>
    </w:p>
    <w:p>
      <w:pPr>
        <w:ind w:firstLine="700" w:firstLineChars="250"/>
        <w:rPr>
          <w:rFonts w:asciiTheme="minorEastAsia" w:hAnsiTheme="minorEastAsia" w:eastAsiaTheme="minorEastAsia"/>
          <w:color w:val="000000" w:themeColor="text1"/>
          <w:sz w:val="28"/>
          <w:szCs w:val="28"/>
          <w:shd w:val="clear" w:color="auto" w:fill="FFFFFF"/>
        </w:rPr>
      </w:pP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（三）新媒体导论部分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rPr>
        <w:t>认识新媒体</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新媒体的源流、新媒体的多层影响、新媒体时代传媒人面临的“变”与“不变”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新媒体的技术动力与技术变迁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数字技术、互联网、手机、移动互联网、大数据技术、物联网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新媒体信息传播模式的演变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网络媒体传播模式的变化、手机媒体传播模式的变化、移动互联网时代传播模式的新可能</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新媒体的用户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用户在新媒体中的生存特点、新媒体用户的需求、作为信息消费者的新媒体用户、作为新闻生产者的新媒体用户、群体互动对新媒体用户的影响、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新媒体中的数字信息形式及其加工</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数字化信息格式、新闻照片的数字化加工、音频的数字化加工、 视频的数字化加工、新媒体中的信息发布技术</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新媒体信息的组织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新媒体信息的层次化组织、新媒体信息的结构化整合、新媒体平台信息的多媒体融合、新媒体信息的页面组织与设计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新媒体信息的可视化传播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与信息可视化传播相关的概念、信息图表的应用方式及在新闻中的作用、数据新闻及可视化中的数据收集与处理、信息图表的制作要点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新媒体中的主要社会化媒体形式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论坛、博客、维基、SNS、微博、微信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社会化媒体的应用策略</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社会化媒体时代的新思维、社会化媒体传播的新策略、专业媒体的社会化媒体的应用、政府机构的社会化媒体应用、企业的社会化媒体应用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 xml:space="preserve"> 新媒体与社会发展的互动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新媒体与舆情、舆论、新媒体文化及其影响、新媒体技术与“数字鸿沟”、新媒体时代的媒介素养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（四）新闻史部分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1.外报在华的产生与发展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《察世俗每月统记传》概况。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外报在华的垄断及其对中国社会的影响。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2.国人办报活动及其民族报业的勃兴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第一次国人办报高潮的特点、代表报刊及其重要意义。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第二次国人办报高潮的三大基地、代表报刊及其特点。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3.民族报业职业化走向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民族报业职业化走向。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民族报业职业化表现。</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4.报业在新文化运动中的发展与无产阶级报业的兴起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新文化运动的兴起及其代表人物。</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《新青年》与《每周评论》等报刊概况。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无产阶级新闻事业诞生的标志及其表现。</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邵飘萍的新闻经历及其贡献。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5.中国共产党新闻事业的发展、成熟与全面胜利。</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红中社、《红色中华》等的基本情况。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革命根据地新闻事业的特点。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《新华日报》、《解放日报》的基本概况。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反“客里空”运动。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党的城市工作方针的提出。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6.新闻统制下民营新闻事业的艰难发展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国统区民营新闻事业的代表性报刊《申报》、《大公报》、“世界报刊”系列的基本概况。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国统区抗日救亡运动中的代表性新闻记者范长江和邹韬奋的经历和贡献。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“拒检运动”和“第三条道路”的基本情况。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7.社会主义新闻事业的建立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建国初社会主义新闻体制与方针的确立。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建国后我国新闻报道业务的建设情况。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1956年社会主义新闻工作改革及其历史意义。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8.社会主义新闻事业的曲折发展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我国新闻事业的超前发展与全面调整。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1956年以后新闻工作在挫折中改进的基本情况。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9.改革开放与社会主义新闻事业的日趋繁荣</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新闻事业的拨乱反正与真理标准讨论。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中国特色社会主义新闻观的形成。</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我国新闻体制改革的情况。</w:t>
      </w:r>
    </w:p>
    <w:p>
      <w:pPr>
        <w:ind w:firstLine="560" w:firstLineChars="200"/>
        <w:rPr>
          <w:rFonts w:cs="仿宋" w:asciiTheme="minorEastAsia" w:hAnsiTheme="minorEastAsia" w:eastAsiaTheme="minorEastAsia"/>
          <w:sz w:val="28"/>
          <w:szCs w:val="28"/>
        </w:rPr>
      </w:pP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四、考试形式和试卷结构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本试卷满分为150分，考试时间为180分钟。</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名词解释题；简答题；分析论述题等 </w:t>
      </w:r>
    </w:p>
    <w:p>
      <w:pPr>
        <w:ind w:firstLine="700" w:firstLineChars="250"/>
        <w:rPr>
          <w:rFonts w:asciiTheme="minorEastAsia" w:hAnsiTheme="minorEastAsia" w:eastAsiaTheme="minorEastAsia"/>
          <w:color w:val="000000" w:themeColor="text1"/>
          <w:sz w:val="28"/>
          <w:szCs w:val="28"/>
          <w:shd w:val="clear" w:color="auto" w:fill="FFFFFF"/>
        </w:rPr>
      </w:pP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color w:val="000000" w:themeColor="text1"/>
          <w:sz w:val="28"/>
          <w:szCs w:val="28"/>
        </w:rPr>
        <w:t>1、</w:t>
      </w:r>
      <w:r>
        <w:rPr>
          <w:rFonts w:hint="eastAsia" w:cs="等线" w:asciiTheme="minorEastAsia" w:hAnsiTheme="minorEastAsia" w:eastAsiaTheme="minorEastAsia"/>
          <w:color w:val="000000" w:themeColor="text1"/>
          <w:sz w:val="28"/>
          <w:szCs w:val="28"/>
        </w:rPr>
        <w:t>郭庆光主编：《传播学教程》（第二版），中国人民大学出版社，2011年。</w:t>
      </w:r>
    </w:p>
    <w:p>
      <w:pPr>
        <w:ind w:firstLine="560" w:firstLineChars="200"/>
        <w:rPr>
          <w:rFonts w:cs="等线" w:asciiTheme="minorEastAsia" w:hAnsiTheme="minorEastAsia" w:eastAsiaTheme="minorEastAsia"/>
          <w:color w:val="000000" w:themeColor="text1"/>
          <w:sz w:val="28"/>
          <w:szCs w:val="28"/>
        </w:rPr>
      </w:pPr>
      <w:r>
        <w:rPr>
          <w:rFonts w:cs="等线" w:asciiTheme="minorEastAsia" w:hAnsiTheme="minorEastAsia" w:eastAsiaTheme="minorEastAsia"/>
          <w:color w:val="000000" w:themeColor="text1"/>
          <w:sz w:val="28"/>
          <w:szCs w:val="28"/>
        </w:rPr>
        <w:t>2</w:t>
      </w:r>
      <w:r>
        <w:rPr>
          <w:rFonts w:hint="eastAsia" w:cs="等线" w:asciiTheme="minorEastAsia" w:hAnsiTheme="minorEastAsia" w:eastAsiaTheme="minorEastAsia"/>
          <w:color w:val="000000" w:themeColor="text1"/>
          <w:sz w:val="28"/>
          <w:szCs w:val="28"/>
        </w:rPr>
        <w:t>、《新闻学概论》编写组：</w:t>
      </w:r>
      <w:r>
        <w:rPr>
          <w:rFonts w:cs="等线" w:asciiTheme="minorEastAsia" w:hAnsiTheme="minorEastAsia" w:eastAsiaTheme="minorEastAsia"/>
          <w:color w:val="000000" w:themeColor="text1"/>
          <w:sz w:val="28"/>
          <w:szCs w:val="28"/>
        </w:rPr>
        <w:t>《新闻学概论（第</w:t>
      </w:r>
      <w:r>
        <w:rPr>
          <w:rFonts w:hint="eastAsia" w:cs="等线" w:asciiTheme="minorEastAsia" w:hAnsiTheme="minorEastAsia" w:eastAsiaTheme="minorEastAsia"/>
          <w:color w:val="000000" w:themeColor="text1"/>
          <w:sz w:val="28"/>
          <w:szCs w:val="28"/>
        </w:rPr>
        <w:t>二</w:t>
      </w:r>
      <w:r>
        <w:rPr>
          <w:rFonts w:cs="等线" w:asciiTheme="minorEastAsia" w:hAnsiTheme="minorEastAsia" w:eastAsiaTheme="minorEastAsia"/>
          <w:color w:val="000000" w:themeColor="text1"/>
          <w:sz w:val="28"/>
          <w:szCs w:val="28"/>
        </w:rPr>
        <w:t>版）》（马工程重点教材）</w:t>
      </w:r>
      <w:r>
        <w:rPr>
          <w:rFonts w:hint="eastAsia" w:cs="等线" w:asciiTheme="minorEastAsia" w:hAnsiTheme="minorEastAsia" w:eastAsiaTheme="minorEastAsia"/>
          <w:color w:val="000000" w:themeColor="text1"/>
          <w:sz w:val="28"/>
          <w:szCs w:val="28"/>
        </w:rPr>
        <w:t>，高等教育出版社，20</w:t>
      </w:r>
      <w:r>
        <w:rPr>
          <w:rFonts w:cs="等线" w:asciiTheme="minorEastAsia" w:hAnsiTheme="minorEastAsia" w:eastAsiaTheme="minorEastAsia"/>
          <w:color w:val="000000" w:themeColor="text1"/>
          <w:sz w:val="28"/>
          <w:szCs w:val="28"/>
        </w:rPr>
        <w:t>20</w:t>
      </w:r>
      <w:r>
        <w:rPr>
          <w:rFonts w:hint="eastAsia" w:cs="等线" w:asciiTheme="minorEastAsia" w:hAnsiTheme="minorEastAsia" w:eastAsiaTheme="minorEastAsia"/>
          <w:color w:val="000000" w:themeColor="text1"/>
          <w:sz w:val="28"/>
          <w:szCs w:val="28"/>
        </w:rPr>
        <w:t>年。</w:t>
      </w:r>
    </w:p>
    <w:p>
      <w:pPr>
        <w:ind w:firstLine="560" w:firstLineChars="200"/>
        <w:rPr>
          <w:rFonts w:cs="仿宋" w:asciiTheme="minorEastAsia" w:hAnsiTheme="minorEastAsia" w:eastAsiaTheme="minorEastAsia"/>
          <w:sz w:val="28"/>
          <w:szCs w:val="28"/>
        </w:rPr>
      </w:pPr>
      <w:r>
        <w:rPr>
          <w:rFonts w:cs="等线" w:asciiTheme="minorEastAsia" w:hAnsiTheme="minorEastAsia" w:eastAsiaTheme="minorEastAsia"/>
          <w:color w:val="000000" w:themeColor="text1"/>
          <w:sz w:val="28"/>
          <w:szCs w:val="28"/>
        </w:rPr>
        <w:t>3</w:t>
      </w:r>
      <w:r>
        <w:rPr>
          <w:rFonts w:hint="eastAsia" w:cs="等线" w:asciiTheme="minorEastAsia" w:hAnsiTheme="minorEastAsia" w:eastAsiaTheme="minorEastAsia"/>
          <w:color w:val="000000" w:themeColor="text1"/>
          <w:sz w:val="28"/>
          <w:szCs w:val="28"/>
        </w:rPr>
        <w:t>、</w:t>
      </w:r>
      <w:r>
        <w:rPr>
          <w:rFonts w:hint="eastAsia" w:cs="仿宋" w:asciiTheme="minorEastAsia" w:hAnsiTheme="minorEastAsia" w:eastAsiaTheme="minorEastAsia"/>
          <w:sz w:val="28"/>
          <w:szCs w:val="28"/>
        </w:rPr>
        <w:t>彭兰主编：《新媒体导论》， 高等教育出版社，2</w:t>
      </w:r>
      <w:r>
        <w:rPr>
          <w:rFonts w:cs="仿宋" w:asciiTheme="minorEastAsia" w:hAnsiTheme="minorEastAsia" w:eastAsiaTheme="minorEastAsia"/>
          <w:sz w:val="28"/>
          <w:szCs w:val="28"/>
        </w:rPr>
        <w:t>016</w:t>
      </w:r>
      <w:r>
        <w:rPr>
          <w:rFonts w:hint="eastAsia" w:cs="仿宋" w:asciiTheme="minorEastAsia" w:hAnsiTheme="minorEastAsia" w:eastAsiaTheme="minorEastAsia"/>
          <w:sz w:val="28"/>
          <w:szCs w:val="28"/>
        </w:rPr>
        <w:t>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4、黄瑚主编</w:t>
      </w:r>
      <w:r>
        <w:rPr>
          <w:rFonts w:cs="仿宋" w:asciiTheme="minorEastAsia" w:hAnsiTheme="minorEastAsia" w:eastAsiaTheme="minorEastAsia"/>
          <w:sz w:val="28"/>
          <w:szCs w:val="28"/>
        </w:rPr>
        <w:t>《中国新闻事业发展史》（第</w:t>
      </w:r>
      <w:r>
        <w:rPr>
          <w:rFonts w:hint="eastAsia" w:cs="仿宋" w:asciiTheme="minorEastAsia" w:hAnsiTheme="minorEastAsia" w:eastAsiaTheme="minorEastAsia"/>
          <w:sz w:val="28"/>
          <w:szCs w:val="28"/>
        </w:rPr>
        <w:t>三</w:t>
      </w:r>
      <w:r>
        <w:rPr>
          <w:rFonts w:cs="仿宋" w:asciiTheme="minorEastAsia" w:hAnsiTheme="minorEastAsia" w:eastAsiaTheme="minorEastAsia"/>
          <w:sz w:val="28"/>
          <w:szCs w:val="28"/>
        </w:rPr>
        <w:t>版）（“十一五”国家规划教材）</w:t>
      </w:r>
      <w:r>
        <w:rPr>
          <w:rFonts w:hint="eastAsia" w:cs="仿宋" w:asciiTheme="minorEastAsia" w:hAnsiTheme="minorEastAsia" w:eastAsiaTheme="minorEastAsia"/>
          <w:sz w:val="28"/>
          <w:szCs w:val="28"/>
        </w:rPr>
        <w:t>，复旦大学出版社，20</w:t>
      </w:r>
      <w:r>
        <w:rPr>
          <w:rFonts w:cs="仿宋" w:asciiTheme="minorEastAsia" w:hAnsiTheme="minorEastAsia" w:eastAsiaTheme="minorEastAsia"/>
          <w:sz w:val="28"/>
          <w:szCs w:val="28"/>
        </w:rPr>
        <w:t>22</w:t>
      </w:r>
      <w:r>
        <w:rPr>
          <w:rFonts w:hint="eastAsia" w:cs="仿宋" w:asciiTheme="minorEastAsia" w:hAnsiTheme="minorEastAsia" w:eastAsiaTheme="minorEastAsia"/>
          <w:sz w:val="28"/>
          <w:szCs w:val="28"/>
        </w:rPr>
        <w:t>。</w:t>
      </w:r>
    </w:p>
    <w:p>
      <w:pPr>
        <w:ind w:firstLine="560" w:firstLineChars="200"/>
        <w:rPr>
          <w:rFonts w:cs="仿宋" w:asciiTheme="minorEastAsia" w:hAnsiTheme="minorEastAsia" w:eastAsiaTheme="minorEastAsia"/>
          <w:color w:val="000000" w:themeColor="text1"/>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DBmMWQzZjQ5NzQ4MDA4NmYzMzU0YTQ4YzEzZmU0NDkifQ=="/>
  </w:docVars>
  <w:rsids>
    <w:rsidRoot w:val="000618D6"/>
    <w:rsid w:val="000004FA"/>
    <w:rsid w:val="0003751A"/>
    <w:rsid w:val="000618D6"/>
    <w:rsid w:val="000706BA"/>
    <w:rsid w:val="000835CF"/>
    <w:rsid w:val="00090ECB"/>
    <w:rsid w:val="001A4E1D"/>
    <w:rsid w:val="00212F5F"/>
    <w:rsid w:val="00233360"/>
    <w:rsid w:val="00242B24"/>
    <w:rsid w:val="00244E90"/>
    <w:rsid w:val="00270FE2"/>
    <w:rsid w:val="00330E58"/>
    <w:rsid w:val="0037423B"/>
    <w:rsid w:val="00553FA2"/>
    <w:rsid w:val="00597E30"/>
    <w:rsid w:val="00637B77"/>
    <w:rsid w:val="007258F1"/>
    <w:rsid w:val="00753521"/>
    <w:rsid w:val="007B287F"/>
    <w:rsid w:val="007E44BE"/>
    <w:rsid w:val="008A7612"/>
    <w:rsid w:val="00917EE0"/>
    <w:rsid w:val="009418E3"/>
    <w:rsid w:val="00974F2F"/>
    <w:rsid w:val="009764CF"/>
    <w:rsid w:val="009E5A96"/>
    <w:rsid w:val="00A17AA7"/>
    <w:rsid w:val="00A2035E"/>
    <w:rsid w:val="00A507B1"/>
    <w:rsid w:val="00AC75DE"/>
    <w:rsid w:val="00BB023E"/>
    <w:rsid w:val="00C31401"/>
    <w:rsid w:val="00D51017"/>
    <w:rsid w:val="00D53C34"/>
    <w:rsid w:val="00DD7A85"/>
    <w:rsid w:val="00E162FC"/>
    <w:rsid w:val="00F64408"/>
    <w:rsid w:val="00F87AF0"/>
    <w:rsid w:val="02DF6B41"/>
    <w:rsid w:val="0D69459C"/>
    <w:rsid w:val="1A443A41"/>
    <w:rsid w:val="1D265AB4"/>
    <w:rsid w:val="20C67F7F"/>
    <w:rsid w:val="2E8D1146"/>
    <w:rsid w:val="35C52B78"/>
    <w:rsid w:val="49D3213A"/>
    <w:rsid w:val="4AD21F19"/>
    <w:rsid w:val="5C8E4E12"/>
    <w:rsid w:val="724C60F0"/>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8</Pages>
  <Words>448</Words>
  <Characters>2559</Characters>
  <Lines>21</Lines>
  <Paragraphs>6</Paragraphs>
  <TotalTime>21</TotalTime>
  <ScaleCrop>false</ScaleCrop>
  <LinksUpToDate>false</LinksUpToDate>
  <CharactersWithSpaces>3001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2021-05-18T01:11:00Z</dcterms:created>
  <dc:creator>1 1</dc:creator>
  <cp:lastModifiedBy>HUAWEI</cp:lastModifiedBy>
  <dcterms:modified xsi:type="dcterms:W3CDTF">2024-08-21T07:02:27Z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BB01B05B14E449E38B7502212FFD258C</vt:lpwstr>
  </property>
</Properties>
</file>