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海南师范大学全国硕士研究生招生自命题考试大纲</w:t>
      </w:r>
    </w:p>
    <w:p>
      <w:pPr>
        <w:spacing w:line="360" w:lineRule="auto"/>
        <w:jc w:val="center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考试科目代码： </w:t>
      </w:r>
      <w:r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考试科目名称：古代</w:t>
      </w:r>
      <w:r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汉语 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（一）试卷成绩及考试时间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</w:t>
      </w:r>
      <w:r>
        <w:rPr>
          <w:rFonts w:ascii="仿宋" w:hAnsi="仿宋" w:eastAsia="仿宋" w:cs="仿宋"/>
          <w:sz w:val="28"/>
          <w:szCs w:val="28"/>
        </w:rPr>
        <w:t>00</w:t>
      </w:r>
      <w:r>
        <w:rPr>
          <w:rFonts w:hint="eastAsia" w:ascii="仿宋" w:hAnsi="仿宋" w:eastAsia="仿宋" w:cs="仿宋"/>
          <w:sz w:val="28"/>
          <w:szCs w:val="28"/>
        </w:rPr>
        <w:t>分，考试时间为1</w:t>
      </w:r>
      <w:r>
        <w:rPr>
          <w:rFonts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0分钟。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（二）答题方式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名词解释题；简答题；分析论述题等 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二、考试目标：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1.掌握古代</w:t>
      </w:r>
      <w:r>
        <w:rPr>
          <w:rFonts w:ascii="仿宋" w:hAnsi="仿宋" w:eastAsia="仿宋" w:cs="仿宋"/>
          <w:sz w:val="28"/>
          <w:szCs w:val="28"/>
        </w:rPr>
        <w:t>汉语</w:t>
      </w:r>
      <w:r>
        <w:rPr>
          <w:rFonts w:hint="eastAsia" w:ascii="仿宋" w:hAnsi="仿宋" w:eastAsia="仿宋" w:cs="仿宋"/>
          <w:sz w:val="28"/>
          <w:szCs w:val="28"/>
        </w:rPr>
        <w:t>基本概念和基础知识。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2.理解古代</w:t>
      </w:r>
      <w:r>
        <w:rPr>
          <w:rFonts w:ascii="仿宋" w:hAnsi="仿宋" w:eastAsia="仿宋" w:cs="仿宋"/>
          <w:sz w:val="28"/>
          <w:szCs w:val="28"/>
        </w:rPr>
        <w:t>汉语</w:t>
      </w:r>
      <w:r>
        <w:rPr>
          <w:rFonts w:hint="eastAsia" w:ascii="仿宋" w:hAnsi="仿宋" w:eastAsia="仿宋" w:cs="仿宋"/>
          <w:sz w:val="28"/>
          <w:szCs w:val="28"/>
        </w:rPr>
        <w:t>基本理论和基本方法。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3.运用古代</w:t>
      </w:r>
      <w:r>
        <w:rPr>
          <w:rFonts w:ascii="仿宋" w:hAnsi="仿宋" w:eastAsia="仿宋" w:cs="仿宋"/>
          <w:sz w:val="28"/>
          <w:szCs w:val="28"/>
        </w:rPr>
        <w:t>汉语</w:t>
      </w:r>
      <w:r>
        <w:rPr>
          <w:rFonts w:hint="eastAsia" w:ascii="仿宋" w:hAnsi="仿宋" w:eastAsia="仿宋" w:cs="仿宋"/>
          <w:sz w:val="28"/>
          <w:szCs w:val="28"/>
        </w:rPr>
        <w:t>基本理论和方法来分析和解决语言</w:t>
      </w:r>
      <w:r>
        <w:rPr>
          <w:rFonts w:ascii="仿宋" w:hAnsi="仿宋" w:eastAsia="仿宋" w:cs="仿宋"/>
          <w:sz w:val="28"/>
          <w:szCs w:val="28"/>
        </w:rPr>
        <w:t>文字</w:t>
      </w:r>
      <w:r>
        <w:rPr>
          <w:rFonts w:hint="eastAsia" w:ascii="仿宋" w:hAnsi="仿宋" w:eastAsia="仿宋" w:cs="仿宋"/>
          <w:sz w:val="28"/>
          <w:szCs w:val="28"/>
        </w:rPr>
        <w:t>中</w:t>
      </w:r>
      <w:r>
        <w:rPr>
          <w:rFonts w:ascii="仿宋" w:hAnsi="仿宋" w:eastAsia="仿宋" w:cs="仿宋"/>
          <w:sz w:val="28"/>
          <w:szCs w:val="28"/>
        </w:rPr>
        <w:t>的</w:t>
      </w:r>
      <w:r>
        <w:rPr>
          <w:rFonts w:hint="eastAsia" w:ascii="仿宋" w:hAnsi="仿宋" w:eastAsia="仿宋" w:cs="仿宋"/>
          <w:sz w:val="28"/>
          <w:szCs w:val="28"/>
        </w:rPr>
        <w:t>问题。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三、考试范围：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第一章　文字学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一、文字的起源与发展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二、古文字(甲骨文、金文、小篆)释读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三、六书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四、《说文解字》《方言》《尔雅》《释名》《康熙字典》《辞源》等字书。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五、异体字、繁简字、同形字、古今字、假借字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第二章　训诂学（词义与词汇）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一、词义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二、本义与引申义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三、古今词义的异同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四、词义的变化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五、偏义复词、连绵词、叠音词、多音节词与单音节词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六、词义的分析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第三章 语法学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一、古代汉语中的词类及其特点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二、词类活用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三、古代汉语中的句类及其特点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四、古代汉语语序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五、古今汉语的差异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第四章 音韵学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一、音韵学中的一些术语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二、古声母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三、古韵母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四、古声调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五、《诗经》用韵与近体诗的平仄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六、古今音的一些演变规律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第五章 其他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一、古代汉语中的修辞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二、古代汉语中的文化常识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三、古书注解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四、古书句读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五、古文翻译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．《古代汉语》（第3版），王力著，中华书局，1999。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2.《文字学概要》（第1版），裘锡圭著，商务印书馆，1988年。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3.《汉语史稿》（第1版），王力著，中华书局，1980年。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4.《训诂学》（第1版），郭在贻著，中华书局，2005年。</w:t>
      </w:r>
    </w:p>
    <w:p>
      <w:pPr>
        <w:ind w:firstLine="560" w:firstLineChars="200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5.《音韵学》（第1版），唐作藩著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，北京大学出版社，2004年。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ＭＳ 明朝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508F3"/>
    <w:rsid w:val="000618D6"/>
    <w:rsid w:val="000706BA"/>
    <w:rsid w:val="000A0F0D"/>
    <w:rsid w:val="001021CB"/>
    <w:rsid w:val="00131C7A"/>
    <w:rsid w:val="001B2643"/>
    <w:rsid w:val="00270FE2"/>
    <w:rsid w:val="002C0C07"/>
    <w:rsid w:val="002E552D"/>
    <w:rsid w:val="00330E58"/>
    <w:rsid w:val="0037423B"/>
    <w:rsid w:val="003C7A38"/>
    <w:rsid w:val="005A6196"/>
    <w:rsid w:val="005E0C6B"/>
    <w:rsid w:val="00637B77"/>
    <w:rsid w:val="007C7FF7"/>
    <w:rsid w:val="007E44BE"/>
    <w:rsid w:val="008A7612"/>
    <w:rsid w:val="009418E3"/>
    <w:rsid w:val="009764CF"/>
    <w:rsid w:val="009E5A96"/>
    <w:rsid w:val="009E5F38"/>
    <w:rsid w:val="00A17AA7"/>
    <w:rsid w:val="00B00F3C"/>
    <w:rsid w:val="00C34EC7"/>
    <w:rsid w:val="00CB71CA"/>
    <w:rsid w:val="00D107F6"/>
    <w:rsid w:val="00EF5C88"/>
    <w:rsid w:val="11390766"/>
    <w:rsid w:val="1D265AB4"/>
    <w:rsid w:val="2D6F7691"/>
    <w:rsid w:val="33282C2C"/>
    <w:rsid w:val="60D02A53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uiPriority w:val="0"/>
    <w:pPr>
      <w:spacing w:line="360" w:lineRule="auto"/>
      <w:ind w:firstLine="480" w:firstLineChars="200"/>
    </w:pPr>
    <w:rPr>
      <w:sz w:val="24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正文文本缩进 字符"/>
    <w:basedOn w:val="6"/>
    <w:semiHidden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0">
    <w:name w:val="正文文本缩进 字符1"/>
    <w:link w:val="2"/>
    <w:uiPriority w:val="0"/>
    <w:rPr>
      <w:rFonts w:ascii="Times New Roman" w:hAnsi="Times New Roman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3</Pages>
  <Words>100</Words>
  <Characters>570</Characters>
  <Lines>4</Lines>
  <Paragraphs>1</Paragraphs>
  <TotalTime>27</TotalTime>
  <ScaleCrop>false</ScaleCrop>
  <LinksUpToDate>false</LinksUpToDate>
  <CharactersWithSpaces>669</CharactersWithSpaces>
  <Application>WPS Office_11.8.2.11473_F1E327BC-269C-435d-A152-05C5408002CA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Lenovo</cp:lastModifiedBy>
  <dcterms:modified xsi:type="dcterms:W3CDTF">2022-07-07T05:00:10Z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2052-11.8.2.11473</vt:lpwstr>
  </property>
  <property fmtid="{D5CDD505-2E9C-101B-9397-08002B2CF9AE}" pid="3" name="ICV">
    <vt:lpwstr>C8546995BB954A43A9B8B54D8C9D6F95</vt:lpwstr>
  </property>
</Properties>
</file>