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91EC" w14:textId="77777777" w:rsidR="003D0637" w:rsidRDefault="00000000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6F6EF714" w14:textId="77777777" w:rsidR="003D0637" w:rsidRDefault="00000000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0F09AD22" w14:textId="3D355863" w:rsidR="003D0637" w:rsidRDefault="00000000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 w:rsidR="00FB17A8">
        <w:rPr>
          <w:rFonts w:ascii="宋体" w:hAnsi="宋体" w:cs="宋体"/>
          <w:color w:val="000000" w:themeColor="text1"/>
          <w:sz w:val="28"/>
          <w:szCs w:val="28"/>
        </w:rPr>
        <w:t>448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考试科目名称：</w:t>
      </w:r>
      <w:r w:rsidR="00FB17A8" w:rsidRPr="00FB17A8">
        <w:rPr>
          <w:rFonts w:ascii="宋体" w:hAnsi="宋体" w:cs="宋体" w:hint="eastAsia"/>
          <w:color w:val="000000" w:themeColor="text1"/>
          <w:sz w:val="28"/>
          <w:szCs w:val="28"/>
        </w:rPr>
        <w:t>汉语写作与百科知识</w:t>
      </w:r>
    </w:p>
    <w:p w14:paraId="0143B65D" w14:textId="77777777" w:rsidR="003D0637" w:rsidRDefault="0000000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1DB7CC6D" w14:textId="77777777" w:rsidR="003D0637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43E02107" w14:textId="4BEC553A" w:rsidR="00355630" w:rsidRPr="007B5647" w:rsidRDefault="00000000" w:rsidP="001166EB">
      <w:pPr>
        <w:pStyle w:val="Default"/>
        <w:ind w:firstLineChars="200" w:firstLine="560"/>
        <w:jc w:val="both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sz w:val="28"/>
          <w:szCs w:val="28"/>
        </w:rPr>
        <w:t>《</w:t>
      </w:r>
      <w:r w:rsidR="00355630" w:rsidRPr="00FB17A8">
        <w:rPr>
          <w:rFonts w:hAnsi="宋体" w:hint="eastAsia"/>
          <w:color w:val="000000" w:themeColor="text1"/>
          <w:sz w:val="28"/>
          <w:szCs w:val="28"/>
        </w:rPr>
        <w:t>汉语写作与百科知识</w:t>
      </w:r>
      <w:r>
        <w:rPr>
          <w:rFonts w:hAnsi="宋体" w:hint="eastAsia"/>
          <w:sz w:val="28"/>
          <w:szCs w:val="28"/>
        </w:rPr>
        <w:t>》</w:t>
      </w:r>
      <w:r w:rsidR="00871F35" w:rsidRPr="00671E5D">
        <w:rPr>
          <w:rFonts w:hAnsi="宋体"/>
          <w:color w:val="000000" w:themeColor="text1"/>
          <w:sz w:val="28"/>
          <w:szCs w:val="28"/>
        </w:rPr>
        <w:t>是</w:t>
      </w:r>
      <w:r w:rsidR="003E3CD9" w:rsidRPr="00671E5D">
        <w:rPr>
          <w:rFonts w:hAnsi="宋体"/>
          <w:color w:val="000000" w:themeColor="text1"/>
          <w:sz w:val="28"/>
          <w:szCs w:val="28"/>
        </w:rPr>
        <w:t>翻译硕士专业学位</w:t>
      </w:r>
      <w:r w:rsidR="003E3CD9" w:rsidRPr="007B5647">
        <w:rPr>
          <w:rFonts w:hAnsi="宋体" w:hint="eastAsia"/>
          <w:color w:val="000000" w:themeColor="text1"/>
          <w:sz w:val="28"/>
          <w:szCs w:val="28"/>
        </w:rPr>
        <w:t>（</w:t>
      </w:r>
      <w:r w:rsidR="003E3CD9" w:rsidRPr="007B5647">
        <w:rPr>
          <w:rFonts w:hAnsi="宋体"/>
          <w:color w:val="000000" w:themeColor="text1"/>
          <w:sz w:val="28"/>
          <w:szCs w:val="28"/>
        </w:rPr>
        <w:t>MTI</w:t>
      </w:r>
      <w:r w:rsidR="003E3CD9" w:rsidRPr="007B5647">
        <w:rPr>
          <w:rFonts w:hAnsi="宋体" w:hint="eastAsia"/>
          <w:color w:val="000000" w:themeColor="text1"/>
          <w:sz w:val="28"/>
          <w:szCs w:val="28"/>
        </w:rPr>
        <w:t>）</w:t>
      </w:r>
      <w:r w:rsidR="003E3CD9" w:rsidRPr="00671E5D">
        <w:rPr>
          <w:rFonts w:hAnsi="宋体"/>
          <w:color w:val="000000" w:themeColor="text1"/>
          <w:sz w:val="28"/>
          <w:szCs w:val="28"/>
        </w:rPr>
        <w:t>研究生入学</w:t>
      </w:r>
      <w:r w:rsidR="003E3CD9">
        <w:rPr>
          <w:rFonts w:hAnsi="宋体" w:hint="eastAsia"/>
          <w:color w:val="000000" w:themeColor="text1"/>
          <w:sz w:val="28"/>
          <w:szCs w:val="28"/>
        </w:rPr>
        <w:t>考试的</w:t>
      </w:r>
      <w:r w:rsidR="003E3CD9" w:rsidRPr="00912F18">
        <w:rPr>
          <w:rFonts w:hAnsi="宋体" w:hint="eastAsia"/>
          <w:color w:val="000000" w:themeColor="text1"/>
          <w:sz w:val="28"/>
          <w:szCs w:val="28"/>
        </w:rPr>
        <w:t>专业基础课考试科目</w:t>
      </w:r>
      <w:r w:rsidR="007B5647">
        <w:rPr>
          <w:rFonts w:hint="eastAsia"/>
          <w:sz w:val="23"/>
          <w:szCs w:val="23"/>
        </w:rPr>
        <w:t>，</w:t>
      </w:r>
      <w:proofErr w:type="gramStart"/>
      <w:r w:rsidR="008C2B1E" w:rsidRPr="007B5647">
        <w:rPr>
          <w:rFonts w:hAnsi="宋体" w:hint="eastAsia"/>
          <w:color w:val="000000" w:themeColor="text1"/>
          <w:sz w:val="28"/>
          <w:szCs w:val="28"/>
        </w:rPr>
        <w:t>本考试</w:t>
      </w:r>
      <w:proofErr w:type="gramEnd"/>
      <w:r w:rsidR="008C2B1E">
        <w:rPr>
          <w:rFonts w:hAnsi="宋体" w:hint="eastAsia"/>
          <w:color w:val="000000" w:themeColor="text1"/>
          <w:sz w:val="28"/>
          <w:szCs w:val="28"/>
        </w:rPr>
        <w:t>是</w:t>
      </w:r>
      <w:r w:rsidR="008C2B1E" w:rsidRPr="00671E5D">
        <w:rPr>
          <w:rFonts w:hAnsi="宋体"/>
          <w:color w:val="000000" w:themeColor="text1"/>
          <w:sz w:val="28"/>
          <w:szCs w:val="28"/>
        </w:rPr>
        <w:t>测试考生百科知识和汉语写作水平的尺度参照性水平考试</w:t>
      </w:r>
      <w:r w:rsidR="008C2B1E">
        <w:rPr>
          <w:rFonts w:hAnsi="宋体" w:hint="eastAsia"/>
          <w:color w:val="000000" w:themeColor="text1"/>
          <w:sz w:val="28"/>
          <w:szCs w:val="28"/>
        </w:rPr>
        <w:t>，</w:t>
      </w:r>
      <w:r w:rsidR="007B5647" w:rsidRPr="007B5647">
        <w:rPr>
          <w:rFonts w:hAnsi="宋体" w:hint="eastAsia"/>
          <w:color w:val="000000" w:themeColor="text1"/>
          <w:sz w:val="28"/>
          <w:szCs w:val="28"/>
        </w:rPr>
        <w:t>其目的是考查</w:t>
      </w:r>
      <w:r w:rsidR="00693D51">
        <w:rPr>
          <w:rFonts w:hAnsi="宋体" w:hint="eastAsia"/>
          <w:color w:val="000000" w:themeColor="text1"/>
          <w:sz w:val="28"/>
          <w:szCs w:val="28"/>
        </w:rPr>
        <w:t>考</w:t>
      </w:r>
      <w:r w:rsidR="007B5647" w:rsidRPr="007B5647">
        <w:rPr>
          <w:rFonts w:hAnsi="宋体" w:hint="eastAsia"/>
          <w:color w:val="000000" w:themeColor="text1"/>
          <w:sz w:val="28"/>
          <w:szCs w:val="28"/>
        </w:rPr>
        <w:t>生是否具备进行</w:t>
      </w:r>
      <w:r w:rsidR="007B5647" w:rsidRPr="007B5647">
        <w:rPr>
          <w:rFonts w:hAnsi="宋体"/>
          <w:color w:val="000000" w:themeColor="text1"/>
          <w:sz w:val="28"/>
          <w:szCs w:val="28"/>
        </w:rPr>
        <w:t>MTI</w:t>
      </w:r>
      <w:r w:rsidR="007B5647" w:rsidRPr="007B5647">
        <w:rPr>
          <w:rFonts w:hAnsi="宋体" w:hint="eastAsia"/>
          <w:color w:val="000000" w:themeColor="text1"/>
          <w:sz w:val="28"/>
          <w:szCs w:val="28"/>
        </w:rPr>
        <w:t>学习所要求的汉语水平。</w:t>
      </w:r>
    </w:p>
    <w:p w14:paraId="03C26EB2" w14:textId="55DABF0C" w:rsidR="003D0637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41F7C5B5" w14:textId="5994F0A5" w:rsidR="008443B3" w:rsidRDefault="008443B3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</w:t>
      </w:r>
      <w:r>
        <w:rPr>
          <w:rFonts w:ascii="宋体" w:hAnsi="宋体" w:cs="宋体"/>
          <w:color w:val="000000" w:themeColor="text1"/>
          <w:sz w:val="28"/>
          <w:szCs w:val="28"/>
        </w:rPr>
        <w:t xml:space="preserve">. </w:t>
      </w:r>
      <w:r w:rsidRPr="00355630">
        <w:rPr>
          <w:rFonts w:ascii="宋体" w:hAnsi="宋体" w:cs="宋体" w:hint="eastAsia"/>
          <w:color w:val="000000" w:themeColor="text1"/>
          <w:sz w:val="28"/>
          <w:szCs w:val="28"/>
        </w:rPr>
        <w:t>具备一定中外文化，以及政治、经济、法律等方面的背景知识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。</w:t>
      </w:r>
    </w:p>
    <w:p w14:paraId="59687889" w14:textId="700ABB02" w:rsidR="008443B3" w:rsidRPr="008443B3" w:rsidRDefault="008443B3" w:rsidP="008443B3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8443B3">
        <w:rPr>
          <w:rFonts w:ascii="宋体" w:hAnsi="宋体" w:cs="宋体" w:hint="eastAsia"/>
          <w:color w:val="000000" w:themeColor="text1"/>
          <w:sz w:val="28"/>
          <w:szCs w:val="28"/>
        </w:rPr>
        <w:t>2. 对作为母语的现代汉语有较强的基本功。</w:t>
      </w:r>
    </w:p>
    <w:p w14:paraId="551D4445" w14:textId="1A1342DF" w:rsidR="003D0637" w:rsidRDefault="008443B3" w:rsidP="008443B3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8443B3">
        <w:rPr>
          <w:rFonts w:ascii="宋体" w:hAnsi="宋体" w:cs="宋体" w:hint="eastAsia"/>
          <w:color w:val="000000" w:themeColor="text1"/>
          <w:sz w:val="28"/>
          <w:szCs w:val="28"/>
        </w:rPr>
        <w:t>3. 具备较强的现代汉语写作能力。</w:t>
      </w:r>
    </w:p>
    <w:p w14:paraId="38A666B7" w14:textId="46F2CD1D" w:rsidR="0008085B" w:rsidRDefault="0008085B" w:rsidP="0008085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三、考试形式和试卷结构</w:t>
      </w:r>
    </w:p>
    <w:p w14:paraId="7616559E" w14:textId="4AF119F0" w:rsidR="008C2B1E" w:rsidRPr="00D33F1B" w:rsidRDefault="0008085B" w:rsidP="00332645">
      <w:pPr>
        <w:pStyle w:val="Default"/>
        <w:ind w:firstLineChars="200" w:firstLine="5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考试形式为闭卷笔试，考试时间为180分钟</w:t>
      </w:r>
      <w:r w:rsidR="00A74655">
        <w:rPr>
          <w:rFonts w:hAnsi="宋体" w:hint="eastAsia"/>
          <w:sz w:val="28"/>
          <w:szCs w:val="28"/>
        </w:rPr>
        <w:t>，</w:t>
      </w:r>
      <w:r w:rsidR="00A74655" w:rsidRPr="00671E5D">
        <w:rPr>
          <w:rFonts w:hAnsi="宋体"/>
          <w:color w:val="000000" w:themeColor="text1"/>
          <w:sz w:val="28"/>
          <w:szCs w:val="28"/>
        </w:rPr>
        <w:t>考生统一用汉语答题</w:t>
      </w:r>
      <w:r>
        <w:rPr>
          <w:rFonts w:hAnsi="宋体" w:hint="eastAsia"/>
          <w:sz w:val="28"/>
          <w:szCs w:val="28"/>
        </w:rPr>
        <w:t>。试卷满分为150分，</w:t>
      </w:r>
      <w:r w:rsidR="00D57022" w:rsidRPr="00D57022">
        <w:rPr>
          <w:rFonts w:hAnsi="宋体"/>
          <w:sz w:val="28"/>
          <w:szCs w:val="28"/>
        </w:rPr>
        <w:t>包括三个部分：百科知识、应用文写作和命题作文</w:t>
      </w:r>
      <w:r w:rsidR="00D57022" w:rsidRPr="00D57022">
        <w:rPr>
          <w:rFonts w:hAnsi="宋体" w:hint="eastAsia"/>
          <w:sz w:val="28"/>
          <w:szCs w:val="28"/>
        </w:rPr>
        <w:t>，</w:t>
      </w:r>
      <w:r w:rsidR="00A74655" w:rsidRPr="00A74655">
        <w:rPr>
          <w:rFonts w:hAnsi="宋体"/>
          <w:sz w:val="28"/>
          <w:szCs w:val="28"/>
        </w:rPr>
        <w:t>试题分类参见“考试内容一览表”</w:t>
      </w:r>
      <w:r w:rsidR="00D33F1B">
        <w:rPr>
          <w:rFonts w:hAnsi="宋体" w:hint="eastAsia"/>
          <w:sz w:val="28"/>
          <w:szCs w:val="28"/>
        </w:rPr>
        <w:t>。</w:t>
      </w:r>
    </w:p>
    <w:p w14:paraId="5ED0E398" w14:textId="4CAFCE31" w:rsidR="003D0637" w:rsidRDefault="0008085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</w:t>
      </w:r>
      <w:r w:rsidR="00143CCD">
        <w:rPr>
          <w:rFonts w:ascii="宋体" w:hAnsi="宋体" w:cs="宋体" w:hint="eastAsia"/>
          <w:b/>
          <w:bCs/>
          <w:sz w:val="28"/>
          <w:szCs w:val="28"/>
        </w:rPr>
        <w:t>范围</w:t>
      </w:r>
    </w:p>
    <w:p w14:paraId="2B6BB948" w14:textId="77777777" w:rsidR="00205A4B" w:rsidRPr="00205A4B" w:rsidRDefault="00205A4B" w:rsidP="00871F35">
      <w:pPr>
        <w:ind w:firstLineChars="152" w:firstLine="426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（一）百科知识</w:t>
      </w:r>
    </w:p>
    <w:p w14:paraId="5EAFCEA7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1. 考试要求</w:t>
      </w:r>
    </w:p>
    <w:p w14:paraId="1997D228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要求考生对中外文化，国内国际政治、经济、法律以及中外人文、历史、地理等方面有一定的了解。</w:t>
      </w:r>
    </w:p>
    <w:p w14:paraId="70661B2D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lastRenderedPageBreak/>
        <w:t>2. 题型</w:t>
      </w:r>
    </w:p>
    <w:p w14:paraId="182D749A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要求考生解释出现在不同主题的短文中涉及上述内容的20个名词。每个名词2.5分，总分50分。考试时间为60分钟。</w:t>
      </w:r>
    </w:p>
    <w:p w14:paraId="22DEF71D" w14:textId="77777777" w:rsidR="00205A4B" w:rsidRPr="00205A4B" w:rsidRDefault="00205A4B" w:rsidP="00871F35">
      <w:pPr>
        <w:ind w:firstLineChars="152" w:firstLine="426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 xml:space="preserve">（二）应用文写作 </w:t>
      </w:r>
    </w:p>
    <w:p w14:paraId="5EBACBBB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1. 考试要求</w:t>
      </w:r>
    </w:p>
    <w:p w14:paraId="3F26A79D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该部分要求考生根据所提供的信息和场景写一篇450字左右的应用文，体裁包括说明书、会议通知、商务信函、备忘录、广告等，要求言简意赅，凸显专业性、技术性和实用性。</w:t>
      </w:r>
    </w:p>
    <w:p w14:paraId="48F91457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2. 题型</w:t>
      </w:r>
    </w:p>
    <w:p w14:paraId="168E3370" w14:textId="46585FA9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试卷提供应用文写作的信息、场景及写作要求，考生根据提示写作。总分40分。考试时间为60分钟。</w:t>
      </w:r>
    </w:p>
    <w:p w14:paraId="6857FD64" w14:textId="77777777" w:rsidR="00205A4B" w:rsidRPr="00205A4B" w:rsidRDefault="00205A4B" w:rsidP="00871F35">
      <w:pPr>
        <w:ind w:firstLineChars="152" w:firstLine="426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（三）命题作文</w:t>
      </w:r>
    </w:p>
    <w:p w14:paraId="12A0DDE4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1. 考试要求</w:t>
      </w:r>
    </w:p>
    <w:p w14:paraId="406D3145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考生应能根据所给题目及要求写出一篇不少于800字的现代汉语短文。体裁可以是说明文、议论文或应用文。要求文字通顺，用词得体，结构合理，文体恰当，文笔优美。</w:t>
      </w:r>
    </w:p>
    <w:p w14:paraId="3807FBCF" w14:textId="77777777" w:rsidR="00205A4B" w:rsidRP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2. 题型</w:t>
      </w:r>
    </w:p>
    <w:p w14:paraId="25540293" w14:textId="0BBBD826" w:rsidR="00205A4B" w:rsidRDefault="00205A4B" w:rsidP="00205A4B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 w:rsidRPr="00205A4B">
        <w:rPr>
          <w:rFonts w:ascii="宋体" w:hAnsi="宋体" w:cs="宋体" w:hint="eastAsia"/>
          <w:color w:val="000000" w:themeColor="text1"/>
          <w:sz w:val="28"/>
          <w:szCs w:val="28"/>
        </w:rPr>
        <w:t>试卷给出情景和题目，考生根据提示写作。总分60分。考试时间为60分钟。</w:t>
      </w:r>
    </w:p>
    <w:p w14:paraId="28EF048D" w14:textId="77777777" w:rsidR="00C707D8" w:rsidRPr="00E5152A" w:rsidRDefault="00C707D8" w:rsidP="00C707D8">
      <w:pPr>
        <w:pStyle w:val="Default"/>
        <w:jc w:val="center"/>
        <w:rPr>
          <w:rFonts w:hAnsi="宋体"/>
          <w:b/>
          <w:bCs/>
          <w:sz w:val="28"/>
          <w:szCs w:val="28"/>
        </w:rPr>
      </w:pPr>
      <w:r w:rsidRPr="00E5152A">
        <w:rPr>
          <w:rFonts w:hAnsi="宋体" w:hint="eastAsia"/>
          <w:b/>
          <w:bCs/>
          <w:sz w:val="28"/>
          <w:szCs w:val="28"/>
        </w:rPr>
        <w:t>《汉语写作与百科知识》考试内容一览表</w:t>
      </w:r>
    </w:p>
    <w:tbl>
      <w:tblPr>
        <w:tblW w:w="8661" w:type="dxa"/>
        <w:tblInd w:w="10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701"/>
        <w:gridCol w:w="241"/>
        <w:gridCol w:w="4876"/>
        <w:gridCol w:w="992"/>
      </w:tblGrid>
      <w:tr w:rsidR="00C707D8" w14:paraId="17D647C5" w14:textId="77777777" w:rsidTr="00F8147F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5655" w14:textId="77777777" w:rsidR="00C707D8" w:rsidRPr="00963D3F" w:rsidRDefault="00C707D8" w:rsidP="00F814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963D3F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392F52A" w14:textId="77777777" w:rsidR="00C707D8" w:rsidRPr="00963D3F" w:rsidRDefault="00C707D8" w:rsidP="00F814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963D3F">
              <w:rPr>
                <w:rFonts w:hint="eastAsia"/>
                <w:b/>
                <w:bCs/>
                <w:sz w:val="28"/>
                <w:szCs w:val="28"/>
              </w:rPr>
              <w:t>考试内容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4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7D41085" w14:textId="77777777" w:rsidR="00C707D8" w:rsidRPr="00963D3F" w:rsidRDefault="00C707D8" w:rsidP="00F8147F">
            <w:pPr>
              <w:pStyle w:val="Defau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D8A83FF" w14:textId="77777777" w:rsidR="00C707D8" w:rsidRPr="00963D3F" w:rsidRDefault="00C707D8" w:rsidP="00F814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963D3F">
              <w:rPr>
                <w:rFonts w:hint="eastAsia"/>
                <w:b/>
                <w:bCs/>
                <w:sz w:val="28"/>
                <w:szCs w:val="28"/>
              </w:rPr>
              <w:t>题型及题量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CAFD" w14:textId="77777777" w:rsidR="00C707D8" w:rsidRPr="00963D3F" w:rsidRDefault="00C707D8" w:rsidP="00F814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963D3F">
              <w:rPr>
                <w:rFonts w:hint="eastAsia"/>
                <w:b/>
                <w:bCs/>
                <w:sz w:val="28"/>
                <w:szCs w:val="28"/>
              </w:rPr>
              <w:t>分值</w:t>
            </w:r>
          </w:p>
        </w:tc>
      </w:tr>
      <w:tr w:rsidR="00C707D8" w14:paraId="2A6180C5" w14:textId="77777777" w:rsidTr="00F8147F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0DC9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1F99ADC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百科知识 </w:t>
            </w: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</w:t>
            </w:r>
          </w:p>
        </w:tc>
        <w:tc>
          <w:tcPr>
            <w:tcW w:w="24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FB69E4B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BE3A22D" w14:textId="22CA55C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20</w:t>
            </w: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个</w:t>
            </w:r>
            <w:r w:rsidR="00B11C6F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名词</w:t>
            </w: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解释题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66CD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50</w:t>
            </w:r>
          </w:p>
        </w:tc>
      </w:tr>
      <w:tr w:rsidR="00C707D8" w14:paraId="457F2754" w14:textId="77777777" w:rsidTr="00F8147F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C52D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1BA57B9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应用文写作 </w:t>
            </w: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</w:t>
            </w:r>
          </w:p>
        </w:tc>
        <w:tc>
          <w:tcPr>
            <w:tcW w:w="24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4C3F7CC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D0631AA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一篇应用文体文章，约450个汉字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2E76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40</w:t>
            </w:r>
          </w:p>
        </w:tc>
      </w:tr>
      <w:tr w:rsidR="00C707D8" w14:paraId="19D44E04" w14:textId="77777777" w:rsidTr="00F8147F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9FC7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42731A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命题作文 </w:t>
            </w: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 </w:t>
            </w:r>
          </w:p>
        </w:tc>
        <w:tc>
          <w:tcPr>
            <w:tcW w:w="24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446962B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2FBD4C6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一篇现代汉语文章，不少于800个汉字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9202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60</w:t>
            </w:r>
          </w:p>
        </w:tc>
      </w:tr>
      <w:tr w:rsidR="00C707D8" w14:paraId="726A1CD3" w14:textId="77777777" w:rsidTr="00F8147F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A987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0914AC1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    </w:t>
            </w:r>
          </w:p>
        </w:tc>
        <w:tc>
          <w:tcPr>
            <w:tcW w:w="24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0ED9620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5A4F798" w14:textId="77777777" w:rsidR="00C707D8" w:rsidRPr="004E0FAD" w:rsidRDefault="00C707D8" w:rsidP="00F8147F">
            <w:pPr>
              <w:pStyle w:val="Default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59A0" w14:textId="77777777" w:rsidR="00C707D8" w:rsidRPr="004E0FAD" w:rsidRDefault="00C707D8" w:rsidP="00F8147F">
            <w:pPr>
              <w:pStyle w:val="Default"/>
              <w:ind w:leftChars="-15" w:hangingChars="11" w:hanging="31"/>
              <w:jc w:val="center"/>
              <w:rPr>
                <w:rFonts w:hAnsi="宋体"/>
                <w:color w:val="000000" w:themeColor="text1"/>
                <w:kern w:val="2"/>
                <w:sz w:val="28"/>
                <w:szCs w:val="28"/>
              </w:rPr>
            </w:pPr>
            <w:r w:rsidRPr="004E0FAD"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1</w:t>
            </w:r>
            <w:r w:rsidRPr="004E0FAD"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50</w:t>
            </w:r>
          </w:p>
        </w:tc>
      </w:tr>
    </w:tbl>
    <w:p w14:paraId="143C413E" w14:textId="77777777" w:rsidR="003D0637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1C92EA42" w14:textId="77777777" w:rsidR="00871F35" w:rsidRPr="00871F35" w:rsidRDefault="00871F35" w:rsidP="00871F35">
      <w:pPr>
        <w:ind w:firstLineChars="200" w:firstLine="560"/>
        <w:rPr>
          <w:rFonts w:ascii="宋体" w:hAnsi="宋体" w:cs="宋体"/>
          <w:sz w:val="28"/>
          <w:szCs w:val="28"/>
        </w:rPr>
      </w:pPr>
      <w:r w:rsidRPr="00871F35">
        <w:rPr>
          <w:rFonts w:ascii="宋体" w:hAnsi="宋体" w:cs="宋体" w:hint="eastAsia"/>
          <w:sz w:val="28"/>
          <w:szCs w:val="28"/>
        </w:rPr>
        <w:t>1.杨敏.中国文化通览[M].北京：高等教育出版社，2010.</w:t>
      </w:r>
    </w:p>
    <w:p w14:paraId="4B31B626" w14:textId="77777777" w:rsidR="00871F35" w:rsidRPr="00871F35" w:rsidRDefault="00871F35" w:rsidP="00871F35">
      <w:pPr>
        <w:ind w:firstLineChars="200" w:firstLine="560"/>
        <w:rPr>
          <w:rFonts w:ascii="宋体" w:hAnsi="宋体" w:cs="宋体"/>
          <w:sz w:val="28"/>
          <w:szCs w:val="28"/>
        </w:rPr>
      </w:pPr>
      <w:r w:rsidRPr="00871F35">
        <w:rPr>
          <w:rFonts w:ascii="宋体" w:hAnsi="宋体" w:cs="宋体" w:hint="eastAsia"/>
          <w:sz w:val="28"/>
          <w:szCs w:val="28"/>
        </w:rPr>
        <w:t>2.夏晓鸣.应用文写作[M].上海：复旦大学出版社，2014.</w:t>
      </w:r>
    </w:p>
    <w:p w14:paraId="6F24175A" w14:textId="54B18963" w:rsidR="00332645" w:rsidRDefault="00871F35" w:rsidP="00332645">
      <w:pPr>
        <w:ind w:firstLineChars="200" w:firstLine="560"/>
        <w:rPr>
          <w:rFonts w:ascii="宋体" w:hAnsi="宋体" w:cs="宋体"/>
          <w:sz w:val="28"/>
          <w:szCs w:val="28"/>
        </w:rPr>
      </w:pPr>
      <w:r w:rsidRPr="00871F35">
        <w:rPr>
          <w:rFonts w:ascii="宋体" w:hAnsi="宋体" w:cs="宋体" w:hint="eastAsia"/>
          <w:sz w:val="28"/>
          <w:szCs w:val="28"/>
        </w:rPr>
        <w:t>3.</w:t>
      </w:r>
      <w:proofErr w:type="gramStart"/>
      <w:r w:rsidRPr="00871F35">
        <w:rPr>
          <w:rFonts w:ascii="宋体" w:hAnsi="宋体" w:cs="宋体" w:hint="eastAsia"/>
          <w:sz w:val="28"/>
          <w:szCs w:val="28"/>
        </w:rPr>
        <w:t>杨月蓉</w:t>
      </w:r>
      <w:proofErr w:type="gramEnd"/>
      <w:r w:rsidRPr="00871F35">
        <w:rPr>
          <w:rFonts w:ascii="宋体" w:hAnsi="宋体" w:cs="宋体" w:hint="eastAsia"/>
          <w:sz w:val="28"/>
          <w:szCs w:val="28"/>
        </w:rPr>
        <w:t>.实用汉语语法与修辞[M].重庆：西南师范大学出版社，1999.</w:t>
      </w:r>
    </w:p>
    <w:sectPr w:rsidR="00332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CDE2" w14:textId="77777777" w:rsidR="00C32F5C" w:rsidRDefault="00C32F5C" w:rsidP="00FB17A8">
      <w:r>
        <w:separator/>
      </w:r>
    </w:p>
  </w:endnote>
  <w:endnote w:type="continuationSeparator" w:id="0">
    <w:p w14:paraId="7F4A2452" w14:textId="77777777" w:rsidR="00C32F5C" w:rsidRDefault="00C32F5C" w:rsidP="00FB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0DAD4" w14:textId="77777777" w:rsidR="00C32F5C" w:rsidRDefault="00C32F5C" w:rsidP="00FB17A8">
      <w:r>
        <w:separator/>
      </w:r>
    </w:p>
  </w:footnote>
  <w:footnote w:type="continuationSeparator" w:id="0">
    <w:p w14:paraId="145E1838" w14:textId="77777777" w:rsidR="00C32F5C" w:rsidRDefault="00C32F5C" w:rsidP="00FB1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8085B"/>
    <w:rsid w:val="000940E7"/>
    <w:rsid w:val="001166EB"/>
    <w:rsid w:val="00143CCD"/>
    <w:rsid w:val="001810A5"/>
    <w:rsid w:val="00182EE9"/>
    <w:rsid w:val="00205A4B"/>
    <w:rsid w:val="00230A30"/>
    <w:rsid w:val="0025453A"/>
    <w:rsid w:val="00270FE2"/>
    <w:rsid w:val="002D150C"/>
    <w:rsid w:val="00330E58"/>
    <w:rsid w:val="00332645"/>
    <w:rsid w:val="00334F0C"/>
    <w:rsid w:val="00355630"/>
    <w:rsid w:val="0037423B"/>
    <w:rsid w:val="003A13C7"/>
    <w:rsid w:val="003D0637"/>
    <w:rsid w:val="003E3CD9"/>
    <w:rsid w:val="004353A4"/>
    <w:rsid w:val="004970A7"/>
    <w:rsid w:val="004E0FAD"/>
    <w:rsid w:val="004E696C"/>
    <w:rsid w:val="004F5E61"/>
    <w:rsid w:val="00544A9C"/>
    <w:rsid w:val="00580FEC"/>
    <w:rsid w:val="005F4190"/>
    <w:rsid w:val="00637B77"/>
    <w:rsid w:val="0066227A"/>
    <w:rsid w:val="00671E5D"/>
    <w:rsid w:val="00693D51"/>
    <w:rsid w:val="00745D92"/>
    <w:rsid w:val="007B5647"/>
    <w:rsid w:val="007E44BE"/>
    <w:rsid w:val="007F750F"/>
    <w:rsid w:val="008443B3"/>
    <w:rsid w:val="00871F35"/>
    <w:rsid w:val="008A7612"/>
    <w:rsid w:val="008C2B1E"/>
    <w:rsid w:val="008E085E"/>
    <w:rsid w:val="009418E3"/>
    <w:rsid w:val="00963D3F"/>
    <w:rsid w:val="009764CF"/>
    <w:rsid w:val="009961CE"/>
    <w:rsid w:val="009E5A96"/>
    <w:rsid w:val="00A17AA7"/>
    <w:rsid w:val="00A3786E"/>
    <w:rsid w:val="00A74655"/>
    <w:rsid w:val="00B070F5"/>
    <w:rsid w:val="00B11C6F"/>
    <w:rsid w:val="00C21487"/>
    <w:rsid w:val="00C32F5C"/>
    <w:rsid w:val="00C44EE4"/>
    <w:rsid w:val="00C53250"/>
    <w:rsid w:val="00C67BDA"/>
    <w:rsid w:val="00C707D8"/>
    <w:rsid w:val="00D07F2C"/>
    <w:rsid w:val="00D33F1B"/>
    <w:rsid w:val="00D57022"/>
    <w:rsid w:val="00DF4064"/>
    <w:rsid w:val="00E5152A"/>
    <w:rsid w:val="00E63544"/>
    <w:rsid w:val="00E813A2"/>
    <w:rsid w:val="00EC3691"/>
    <w:rsid w:val="00F90213"/>
    <w:rsid w:val="00F915DC"/>
    <w:rsid w:val="00FB17A8"/>
    <w:rsid w:val="00FD2DD1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14A837"/>
  <w14:defaultImageDpi w14:val="300"/>
  <w15:docId w15:val="{1D329AE7-BDB9-42A5-8AF5-E51D166C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7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17A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1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17A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rsid w:val="007B564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table" w:styleId="a7">
    <w:name w:val="Table Grid"/>
    <w:basedOn w:val="a1"/>
    <w:uiPriority w:val="59"/>
    <w:rsid w:val="007F7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963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91C3B-46AB-4368-BCB0-A303E022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160</Words>
  <Characters>912</Characters>
  <Application>Microsoft Office Word</Application>
  <DocSecurity>0</DocSecurity>
  <Lines>7</Lines>
  <Paragraphs>2</Paragraphs>
  <ScaleCrop>false</ScaleCrop>
  <Company>1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262400556@qq.com</cp:lastModifiedBy>
  <cp:revision>47</cp:revision>
  <dcterms:created xsi:type="dcterms:W3CDTF">2017-07-13T01:41:00Z</dcterms:created>
  <dcterms:modified xsi:type="dcterms:W3CDTF">2023-06-24T12:32:00Z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