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color w:val="000000" w:themeColor="text1"/>
          <w:sz w:val="32"/>
          <w:szCs w:val="32"/>
          <w:lang w:val="en-US" w:eastAsia="zh-CN"/>
          <w14:textFill>
            <w14:solidFill>
              <w14:schemeClr w14:val="tx1"/>
            </w14:solidFill>
          </w14:textFill>
        </w:rPr>
      </w:pPr>
      <w:bookmarkStart w:id="0" w:name="_GoBack"/>
      <w:bookmarkEnd w:id="0"/>
      <w:r>
        <w:rPr>
          <w:rFonts w:hint="eastAsia" w:ascii="宋体" w:hAnsi="宋体" w:eastAsia="宋体" w:cs="宋体"/>
          <w:b/>
          <w:bCs/>
          <w:color w:val="000000" w:themeColor="text1"/>
          <w:sz w:val="32"/>
          <w:szCs w:val="32"/>
          <w:lang w:eastAsia="zh-CN"/>
          <w14:textFill>
            <w14:solidFill>
              <w14:schemeClr w14:val="tx1"/>
            </w14:solidFill>
          </w14:textFill>
        </w:rPr>
        <w:t>海</w:t>
      </w:r>
      <w:r>
        <w:rPr>
          <w:rFonts w:hint="eastAsia" w:ascii="宋体" w:hAnsi="宋体" w:eastAsia="宋体" w:cs="宋体"/>
          <w:b/>
          <w:bCs/>
          <w:color w:val="000000" w:themeColor="text1"/>
          <w:sz w:val="32"/>
          <w:szCs w:val="32"/>
          <w14:textFill>
            <w14:solidFill>
              <w14:schemeClr w14:val="tx1"/>
            </w14:solidFill>
          </w14:textFill>
        </w:rPr>
        <w:t>南师范大学</w:t>
      </w:r>
      <w:r>
        <w:rPr>
          <w:rFonts w:hint="eastAsia" w:ascii="宋体" w:hAnsi="宋体" w:cs="宋体"/>
          <w:b/>
          <w:bCs/>
          <w:color w:val="000000" w:themeColor="text1"/>
          <w:sz w:val="32"/>
          <w:szCs w:val="32"/>
          <w:lang w:val="en-US" w:eastAsia="zh-CN"/>
          <w14:textFill>
            <w14:solidFill>
              <w14:schemeClr w14:val="tx1"/>
            </w14:solidFill>
          </w14:textFill>
        </w:rPr>
        <w:t>2024年</w:t>
      </w:r>
      <w:r>
        <w:rPr>
          <w:rFonts w:hint="eastAsia" w:ascii="宋体" w:hAnsi="宋体" w:eastAsia="宋体" w:cs="宋体"/>
          <w:b/>
          <w:bCs/>
          <w:color w:val="000000" w:themeColor="text1"/>
          <w:sz w:val="32"/>
          <w:szCs w:val="32"/>
          <w:lang w:eastAsia="zh-CN"/>
          <w14:textFill>
            <w14:solidFill>
              <w14:schemeClr w14:val="tx1"/>
            </w14:solidFill>
          </w14:textFill>
        </w:rPr>
        <w:t>全国</w:t>
      </w:r>
      <w:r>
        <w:rPr>
          <w:rFonts w:hint="eastAsia" w:ascii="宋体" w:hAnsi="宋体" w:eastAsia="宋体" w:cs="宋体"/>
          <w:b/>
          <w:bCs/>
          <w:color w:val="000000" w:themeColor="text1"/>
          <w:sz w:val="32"/>
          <w:szCs w:val="32"/>
          <w14:textFill>
            <w14:solidFill>
              <w14:schemeClr w14:val="tx1"/>
            </w14:solidFill>
          </w14:textFill>
        </w:rPr>
        <w:t>硕士研究生</w:t>
      </w:r>
      <w:r>
        <w:rPr>
          <w:rFonts w:hint="eastAsia" w:ascii="宋体" w:hAnsi="宋体" w:eastAsia="宋体" w:cs="宋体"/>
          <w:b/>
          <w:bCs/>
          <w:color w:val="000000" w:themeColor="text1"/>
          <w:sz w:val="32"/>
          <w:szCs w:val="32"/>
          <w:lang w:eastAsia="zh-CN"/>
          <w14:textFill>
            <w14:solidFill>
              <w14:schemeClr w14:val="tx1"/>
            </w14:solidFill>
          </w14:textFill>
        </w:rPr>
        <w:t>招生</w:t>
      </w:r>
      <w:r>
        <w:rPr>
          <w:rFonts w:hint="eastAsia" w:ascii="宋体" w:hAnsi="宋体" w:cs="宋体"/>
          <w:b/>
          <w:bCs/>
          <w:color w:val="000000" w:themeColor="text1"/>
          <w:sz w:val="32"/>
          <w:szCs w:val="32"/>
          <w:lang w:val="en-US" w:eastAsia="zh-CN"/>
          <w14:textFill>
            <w14:solidFill>
              <w14:schemeClr w14:val="tx1"/>
            </w14:solidFill>
          </w14:textFill>
        </w:rPr>
        <w:t>考试</w:t>
      </w:r>
    </w:p>
    <w:p>
      <w:pPr>
        <w:spacing w:line="360" w:lineRule="auto"/>
        <w:jc w:val="center"/>
        <w:rPr>
          <w:rFonts w:hint="eastAsia" w:ascii="宋体" w:hAnsi="宋体" w:cs="宋体"/>
          <w:b/>
          <w:bCs/>
          <w:color w:val="FF0000"/>
          <w:sz w:val="32"/>
          <w:szCs w:val="32"/>
          <w:lang w:val="en-US" w:eastAsia="zh-CN"/>
        </w:rPr>
      </w:pPr>
      <w:r>
        <w:rPr>
          <w:rFonts w:hint="eastAsia" w:ascii="宋体" w:hAnsi="宋体" w:cs="宋体"/>
          <w:b/>
          <w:bCs/>
          <w:color w:val="000000" w:themeColor="text1"/>
          <w:sz w:val="32"/>
          <w:szCs w:val="32"/>
          <w:lang w:val="en-US" w:eastAsia="zh-CN"/>
          <w14:textFill>
            <w14:solidFill>
              <w14:schemeClr w14:val="tx1"/>
            </w14:solidFill>
          </w14:textFill>
        </w:rPr>
        <w:t>初试</w:t>
      </w:r>
      <w:r>
        <w:rPr>
          <w:rFonts w:hint="eastAsia" w:ascii="宋体" w:hAnsi="宋体" w:eastAsia="宋体" w:cs="宋体"/>
          <w:b/>
          <w:bCs/>
          <w:color w:val="000000" w:themeColor="text1"/>
          <w:sz w:val="32"/>
          <w:szCs w:val="32"/>
          <w14:textFill>
            <w14:solidFill>
              <w14:schemeClr w14:val="tx1"/>
            </w14:solidFill>
          </w14:textFill>
        </w:rPr>
        <w:t>自命题</w:t>
      </w:r>
      <w:r>
        <w:rPr>
          <w:rFonts w:hint="eastAsia" w:ascii="宋体" w:hAnsi="宋体" w:cs="宋体"/>
          <w:b/>
          <w:bCs/>
          <w:color w:val="000000" w:themeColor="text1"/>
          <w:sz w:val="32"/>
          <w:szCs w:val="32"/>
          <w:lang w:val="en-US" w:eastAsia="zh-CN"/>
          <w14:textFill>
            <w14:solidFill>
              <w14:schemeClr w14:val="tx1"/>
            </w14:solidFill>
          </w14:textFill>
        </w:rPr>
        <w:t>科目</w:t>
      </w:r>
      <w:r>
        <w:rPr>
          <w:rFonts w:hint="eastAsia" w:ascii="宋体" w:hAnsi="宋体" w:eastAsia="宋体" w:cs="宋体"/>
          <w:b/>
          <w:bCs/>
          <w:color w:val="000000" w:themeColor="text1"/>
          <w:sz w:val="32"/>
          <w:szCs w:val="32"/>
          <w14:textFill>
            <w14:solidFill>
              <w14:schemeClr w14:val="tx1"/>
            </w14:solidFill>
          </w14:textFill>
        </w:rPr>
        <w:t>考试大纲</w:t>
      </w:r>
      <w:r>
        <w:rPr>
          <w:rFonts w:hint="eastAsia" w:ascii="宋体" w:hAnsi="宋体" w:cs="宋体"/>
          <w:b/>
          <w:bCs/>
          <w:color w:val="FF0000"/>
          <w:sz w:val="32"/>
          <w:szCs w:val="32"/>
          <w:lang w:val="en-US" w:eastAsia="zh-CN"/>
        </w:rPr>
        <w:t xml:space="preserve"> </w:t>
      </w:r>
    </w:p>
    <w:p>
      <w:pPr>
        <w:spacing w:line="360" w:lineRule="auto"/>
        <w:jc w:val="center"/>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考试科目代码：</w:t>
      </w:r>
      <w:r>
        <w:rPr>
          <w:rFonts w:hint="eastAsia" w:ascii="宋体" w:hAnsi="宋体" w:cs="宋体"/>
          <w:color w:val="000000" w:themeColor="text1"/>
          <w:sz w:val="28"/>
          <w:szCs w:val="28"/>
          <w:lang w:val="en-US" w:eastAsia="zh-CN"/>
          <w14:textFill>
            <w14:solidFill>
              <w14:schemeClr w14:val="tx1"/>
            </w14:solidFill>
          </w14:textFill>
        </w:rPr>
        <w:t>705</w:t>
      </w:r>
      <w:r>
        <w:rPr>
          <w:rFonts w:hint="eastAsia" w:ascii="宋体" w:hAnsi="宋体" w:eastAsia="宋体" w:cs="宋体"/>
          <w:color w:val="000000" w:themeColor="text1"/>
          <w:sz w:val="28"/>
          <w:szCs w:val="28"/>
          <w14:textFill>
            <w14:solidFill>
              <w14:schemeClr w14:val="tx1"/>
            </w14:solidFill>
          </w14:textFill>
        </w:rPr>
        <w:t xml:space="preserve">            考试科目名称：</w:t>
      </w:r>
      <w:r>
        <w:rPr>
          <w:rFonts w:hint="eastAsia" w:ascii="宋体" w:hAnsi="宋体" w:eastAsia="宋体" w:cs="宋体"/>
          <w:color w:val="000000" w:themeColor="text1"/>
          <w:kern w:val="0"/>
          <w:sz w:val="28"/>
          <w:szCs w:val="28"/>
          <w:lang w:val="en-US" w:eastAsia="zh-CN" w:bidi="hi-IN"/>
          <w14:textFill>
            <w14:solidFill>
              <w14:schemeClr w14:val="tx1"/>
            </w14:solidFill>
          </w14:textFill>
        </w:rPr>
        <w:t>中外舞蹈史</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《中外舞蹈史》是</w:t>
      </w:r>
      <w:r>
        <w:rPr>
          <w:rFonts w:hint="eastAsia" w:ascii="宋体" w:hAnsi="宋体" w:eastAsia="宋体" w:cs="宋体"/>
          <w:sz w:val="28"/>
          <w:szCs w:val="28"/>
          <w:lang w:eastAsia="zh-CN"/>
        </w:rPr>
        <w:t>（</w:t>
      </w:r>
      <w:r>
        <w:rPr>
          <w:rFonts w:hint="eastAsia" w:ascii="宋体" w:hAnsi="宋体" w:cs="宋体"/>
          <w:sz w:val="28"/>
          <w:szCs w:val="28"/>
          <w:lang w:val="en-US" w:eastAsia="zh-CN"/>
        </w:rPr>
        <w:t>专业</w:t>
      </w:r>
      <w:r>
        <w:rPr>
          <w:rFonts w:hint="eastAsia" w:ascii="宋体" w:hAnsi="宋体" w:eastAsia="宋体" w:cs="宋体"/>
          <w:sz w:val="28"/>
          <w:szCs w:val="28"/>
          <w:lang w:eastAsia="zh-CN"/>
        </w:rPr>
        <w:t>型）</w:t>
      </w:r>
      <w:r>
        <w:rPr>
          <w:rFonts w:hint="eastAsia" w:ascii="宋体" w:hAnsi="宋体" w:eastAsia="宋体" w:cs="宋体"/>
          <w:sz w:val="28"/>
          <w:szCs w:val="28"/>
        </w:rPr>
        <w:t>硕士生的入学专业考试科目之一，旨在科学、公平、有效地测试考生科学认识中外舞蹈发展规律、历史、现状的掌控能力</w:t>
      </w:r>
      <w:r>
        <w:rPr>
          <w:rFonts w:hint="eastAsia" w:ascii="宋体" w:hAnsi="宋体" w:cs="宋体"/>
          <w:sz w:val="28"/>
          <w:szCs w:val="28"/>
          <w:lang w:eastAsia="zh-CN"/>
        </w:rPr>
        <w:t>。</w:t>
      </w:r>
      <w:r>
        <w:rPr>
          <w:rFonts w:hint="eastAsia" w:ascii="宋体" w:hAnsi="宋体" w:eastAsia="宋体" w:cs="宋体"/>
          <w:sz w:val="28"/>
          <w:szCs w:val="28"/>
        </w:rPr>
        <w:t>考查考生对于解决舞蹈艺术及其现实问题的观点和方法，以及对于本科阶段掌握的舞蹈史论课的能力与其知识结构的全面性等</w:t>
      </w:r>
      <w:r>
        <w:rPr>
          <w:rFonts w:hint="eastAsia" w:ascii="宋体" w:hAnsi="宋体" w:cs="宋体"/>
          <w:sz w:val="28"/>
          <w:szCs w:val="28"/>
          <w:lang w:eastAsia="zh-CN"/>
        </w:rPr>
        <w:t>，</w:t>
      </w:r>
      <w:r>
        <w:rPr>
          <w:rFonts w:hint="eastAsia" w:ascii="宋体" w:hAnsi="宋体" w:eastAsia="宋体" w:cs="宋体"/>
          <w:sz w:val="28"/>
          <w:szCs w:val="28"/>
        </w:rPr>
        <w:t>以选拔适合攻读舞蹈学科硕士研究生的人才</w:t>
      </w:r>
      <w:r>
        <w:rPr>
          <w:rFonts w:hint="eastAsia" w:ascii="宋体" w:hAnsi="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中外舞蹈史是高等院校舞蹈学研究方向硕士研究生的必修课程之一, 包括中国舞蹈的发展历史</w:t>
      </w:r>
      <w:r>
        <w:rPr>
          <w:rFonts w:hint="eastAsia" w:ascii="宋体" w:hAnsi="宋体" w:cs="宋体"/>
          <w:sz w:val="28"/>
          <w:szCs w:val="28"/>
          <w:lang w:eastAsia="zh-CN"/>
        </w:rPr>
        <w:t>、</w:t>
      </w:r>
      <w:r>
        <w:rPr>
          <w:rFonts w:hint="eastAsia" w:ascii="宋体" w:hAnsi="宋体" w:eastAsia="宋体" w:cs="宋体"/>
          <w:sz w:val="28"/>
          <w:szCs w:val="28"/>
        </w:rPr>
        <w:t>西方芭蕾及其发展历程</w:t>
      </w:r>
      <w:r>
        <w:rPr>
          <w:rFonts w:hint="eastAsia" w:ascii="宋体" w:hAnsi="宋体" w:cs="宋体"/>
          <w:sz w:val="28"/>
          <w:szCs w:val="28"/>
          <w:lang w:val="en-US" w:eastAsia="zh-CN"/>
        </w:rPr>
        <w:t>的</w:t>
      </w:r>
      <w:r>
        <w:rPr>
          <w:rFonts w:hint="eastAsia" w:ascii="宋体" w:hAnsi="宋体" w:eastAsia="宋体" w:cs="宋体"/>
          <w:sz w:val="28"/>
          <w:szCs w:val="28"/>
        </w:rPr>
        <w:t>代表性作品、代表性人物及理论观点；西方现代舞及其发展历程</w:t>
      </w:r>
      <w:r>
        <w:rPr>
          <w:rFonts w:hint="eastAsia" w:ascii="宋体" w:hAnsi="宋体" w:cs="宋体"/>
          <w:sz w:val="28"/>
          <w:szCs w:val="28"/>
          <w:lang w:val="en-US" w:eastAsia="zh-CN"/>
        </w:rPr>
        <w:t>的</w:t>
      </w:r>
      <w:r>
        <w:rPr>
          <w:rFonts w:hint="eastAsia" w:ascii="宋体" w:hAnsi="宋体" w:eastAsia="宋体" w:cs="宋体"/>
          <w:sz w:val="28"/>
          <w:szCs w:val="28"/>
        </w:rPr>
        <w:t>代表性作品、代表性人物及理论观点等三个方面的舞蹈学基础理论知识。</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《中外舞蹈史》考试以</w:t>
      </w:r>
      <w:r>
        <w:rPr>
          <w:rFonts w:hint="eastAsia" w:ascii="宋体" w:hAnsi="宋体" w:eastAsia="宋体" w:cs="宋体"/>
          <w:sz w:val="28"/>
          <w:szCs w:val="28"/>
          <w:lang w:val="en-US" w:eastAsia="zh-CN"/>
        </w:rPr>
        <w:t>《中国舞蹈史》编写组编《中国舞蹈史》，欧建平著：《外国舞蹈史及作品鉴赏》</w:t>
      </w:r>
      <w:r>
        <w:rPr>
          <w:rFonts w:hint="eastAsia" w:ascii="宋体" w:hAnsi="宋体" w:eastAsia="宋体" w:cs="宋体"/>
          <w:sz w:val="28"/>
          <w:szCs w:val="28"/>
        </w:rPr>
        <w:t>作为主要复习用书。其他相关理论书籍亦可作为复习用书。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准确、系统地认识中国舞蹈形成的历史，结合考古、壁画、岩画的舞蹈形态，对每个历史阶段的舞蹈发展进行概括</w:t>
      </w:r>
      <w:r>
        <w:rPr>
          <w:rFonts w:hint="eastAsia" w:ascii="宋体" w:hAnsi="宋体" w:cs="宋体"/>
          <w:sz w:val="28"/>
          <w:szCs w:val="28"/>
          <w:lang w:eastAsia="zh-CN"/>
        </w:rPr>
        <w:t>；</w:t>
      </w:r>
      <w:r>
        <w:rPr>
          <w:rFonts w:hint="eastAsia" w:ascii="宋体" w:hAnsi="宋体" w:eastAsia="宋体" w:cs="宋体"/>
          <w:sz w:val="28"/>
          <w:szCs w:val="28"/>
        </w:rPr>
        <w:t>西方芭蕾与西方现代舞主要学派的艺术特色，每一发展时期的代表性作品及创的背景</w:t>
      </w:r>
      <w:r>
        <w:rPr>
          <w:rFonts w:hint="eastAsia" w:ascii="宋体" w:hAnsi="宋体" w:cs="宋体"/>
          <w:sz w:val="28"/>
          <w:szCs w:val="28"/>
          <w:lang w:eastAsia="zh-CN"/>
        </w:rPr>
        <w:t>；</w:t>
      </w:r>
      <w:r>
        <w:rPr>
          <w:rFonts w:hint="eastAsia" w:ascii="宋体" w:hAnsi="宋体" w:eastAsia="宋体" w:cs="宋体"/>
          <w:sz w:val="28"/>
          <w:szCs w:val="28"/>
        </w:rPr>
        <w:t>把握每个历史时期舞蹈的美学特色，为舞蹈的实践学习和创作奠定一个坚实的理论基础</w:t>
      </w:r>
      <w:r>
        <w:rPr>
          <w:rFonts w:hint="eastAsia" w:ascii="宋体" w:hAnsi="宋体" w:cs="宋体"/>
          <w:sz w:val="28"/>
          <w:szCs w:val="28"/>
          <w:lang w:eastAsia="zh-CN"/>
        </w:rPr>
        <w:t>；</w:t>
      </w:r>
      <w:r>
        <w:rPr>
          <w:rFonts w:hint="eastAsia" w:ascii="宋体" w:hAnsi="宋体" w:eastAsia="宋体" w:cs="宋体"/>
          <w:sz w:val="28"/>
          <w:szCs w:val="28"/>
        </w:rPr>
        <w:t>把握中国与世界历史、经济、政治、文化对于舞蹈艺术发展的影响。</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考试形式为闭卷笔试，考试时间为180分钟。试卷满分为150分，主要题型包括</w:t>
      </w:r>
      <w:r>
        <w:rPr>
          <w:rFonts w:hint="eastAsia" w:ascii="宋体" w:hAnsi="宋体" w:eastAsia="宋体" w:cs="宋体"/>
          <w:sz w:val="28"/>
          <w:szCs w:val="28"/>
          <w:lang w:val="en-US" w:eastAsia="zh-CN"/>
        </w:rPr>
        <w:t>但不限于</w:t>
      </w:r>
      <w:r>
        <w:rPr>
          <w:rFonts w:hint="eastAsia" w:ascii="宋体" w:hAnsi="宋体" w:cs="宋体"/>
          <w:sz w:val="28"/>
          <w:szCs w:val="28"/>
          <w:lang w:val="en-US" w:eastAsia="zh-CN"/>
        </w:rPr>
        <w:t>填空题、</w:t>
      </w:r>
      <w:r>
        <w:rPr>
          <w:rFonts w:hint="eastAsia" w:ascii="宋体" w:hAnsi="宋体" w:eastAsia="宋体" w:cs="宋体"/>
          <w:sz w:val="28"/>
          <w:szCs w:val="28"/>
        </w:rPr>
        <w:t>名词解释题、简答题、论述题。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、主要参考书</w:t>
      </w:r>
      <w:r>
        <w:rPr>
          <w:rFonts w:hint="eastAsia" w:ascii="宋体" w:hAnsi="宋体" w:eastAsia="宋体" w:cs="宋体"/>
          <w:b/>
          <w:bCs/>
          <w:sz w:val="28"/>
          <w:szCs w:val="28"/>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1、《中国舞蹈史》</w:t>
      </w:r>
      <w:r>
        <w:rPr>
          <w:rFonts w:hint="eastAsia" w:ascii="宋体" w:hAnsi="宋体" w:eastAsia="宋体" w:cs="宋体"/>
          <w:sz w:val="28"/>
          <w:szCs w:val="28"/>
          <w:lang w:val="en-US" w:eastAsia="zh-Hans"/>
        </w:rPr>
        <w:t>编写组编</w:t>
      </w:r>
      <w:r>
        <w:rPr>
          <w:rFonts w:hint="eastAsia" w:ascii="宋体" w:hAnsi="宋体" w:cs="宋体"/>
          <w:sz w:val="28"/>
          <w:szCs w:val="28"/>
          <w:lang w:val="en-US" w:eastAsia="zh-CN"/>
        </w:rPr>
        <w:t>：</w:t>
      </w:r>
      <w:r>
        <w:rPr>
          <w:rFonts w:hint="eastAsia" w:ascii="宋体" w:hAnsi="宋体" w:eastAsia="宋体" w:cs="宋体"/>
          <w:sz w:val="28"/>
          <w:szCs w:val="28"/>
          <w:lang w:eastAsia="zh-Hans"/>
        </w:rPr>
        <w:t>《中国舞蹈史》，</w:t>
      </w:r>
      <w:r>
        <w:rPr>
          <w:rFonts w:hint="eastAsia" w:ascii="宋体" w:hAnsi="宋体" w:eastAsia="宋体" w:cs="宋体"/>
          <w:sz w:val="28"/>
          <w:szCs w:val="28"/>
          <w:lang w:val="en-US" w:eastAsia="zh-Hans"/>
        </w:rPr>
        <w:t>高等教育出版社，</w:t>
      </w:r>
      <w:r>
        <w:rPr>
          <w:rFonts w:hint="eastAsia" w:ascii="宋体" w:hAnsi="宋体" w:eastAsia="宋体" w:cs="宋体"/>
          <w:sz w:val="28"/>
          <w:szCs w:val="28"/>
          <w:lang w:eastAsia="zh-Hans"/>
        </w:rPr>
        <w:t>2019</w:t>
      </w:r>
      <w:r>
        <w:rPr>
          <w:rFonts w:hint="eastAsia" w:ascii="宋体" w:hAnsi="宋体" w:eastAsia="宋体" w:cs="宋体"/>
          <w:sz w:val="28"/>
          <w:szCs w:val="28"/>
          <w:lang w:val="en-US" w:eastAsia="zh-Hans"/>
        </w:rPr>
        <w:t>年</w:t>
      </w:r>
      <w:r>
        <w:rPr>
          <w:rFonts w:hint="eastAsia" w:ascii="宋体" w:hAnsi="宋体" w:eastAsia="宋体" w:cs="宋体"/>
          <w:sz w:val="28"/>
          <w:szCs w:val="28"/>
          <w:lang w:eastAsia="zh-Hans"/>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Hans"/>
        </w:rPr>
      </w:pPr>
      <w:r>
        <w:rPr>
          <w:rFonts w:hint="eastAsia" w:ascii="宋体" w:hAnsi="宋体" w:eastAsia="宋体" w:cs="宋体"/>
          <w:sz w:val="28"/>
          <w:szCs w:val="28"/>
          <w:lang w:val="en-US" w:eastAsia="zh-CN"/>
        </w:rPr>
        <w:t>2</w:t>
      </w:r>
      <w:r>
        <w:rPr>
          <w:rFonts w:hint="eastAsia" w:ascii="宋体" w:hAnsi="宋体" w:eastAsia="宋体" w:cs="宋体"/>
          <w:sz w:val="28"/>
          <w:szCs w:val="28"/>
          <w:lang w:eastAsia="zh-Hans"/>
        </w:rPr>
        <w:t>、欧建平</w:t>
      </w:r>
      <w:r>
        <w:rPr>
          <w:rFonts w:hint="eastAsia" w:ascii="宋体" w:hAnsi="宋体" w:cs="宋体"/>
          <w:sz w:val="28"/>
          <w:szCs w:val="28"/>
          <w:lang w:val="en-US" w:eastAsia="zh-CN"/>
        </w:rPr>
        <w:t>著：</w:t>
      </w:r>
      <w:r>
        <w:rPr>
          <w:rFonts w:hint="eastAsia" w:ascii="宋体" w:hAnsi="宋体" w:eastAsia="宋体" w:cs="宋体"/>
          <w:sz w:val="28"/>
          <w:szCs w:val="28"/>
          <w:lang w:eastAsia="zh-CN"/>
        </w:rPr>
        <w:t>《</w:t>
      </w:r>
      <w:r>
        <w:rPr>
          <w:rFonts w:hint="eastAsia" w:ascii="宋体" w:hAnsi="宋体" w:eastAsia="宋体" w:cs="宋体"/>
          <w:sz w:val="28"/>
          <w:szCs w:val="28"/>
          <w:lang w:eastAsia="zh-Hans"/>
        </w:rPr>
        <w:t>外国舞蹈史及作品鉴赏》，</w:t>
      </w:r>
      <w:r>
        <w:rPr>
          <w:rFonts w:hint="eastAsia" w:ascii="宋体" w:hAnsi="宋体" w:eastAsia="宋体" w:cs="宋体"/>
          <w:sz w:val="28"/>
          <w:szCs w:val="28"/>
          <w:lang w:val="en-US" w:eastAsia="zh-Hans"/>
        </w:rPr>
        <w:t>高等教育出版社，</w:t>
      </w:r>
      <w:r>
        <w:rPr>
          <w:rFonts w:hint="eastAsia" w:ascii="宋体" w:hAnsi="宋体" w:eastAsia="宋体" w:cs="宋体"/>
          <w:sz w:val="28"/>
          <w:szCs w:val="28"/>
          <w:lang w:eastAsia="zh-Hans"/>
        </w:rPr>
        <w:t>2008</w:t>
      </w:r>
      <w:r>
        <w:rPr>
          <w:rFonts w:hint="eastAsia" w:ascii="宋体" w:hAnsi="宋体" w:eastAsia="宋体" w:cs="宋体"/>
          <w:sz w:val="28"/>
          <w:szCs w:val="28"/>
          <w:lang w:val="en-US" w:eastAsia="zh-Hans"/>
        </w:rPr>
        <w:t>年</w:t>
      </w:r>
      <w:r>
        <w:rPr>
          <w:rFonts w:hint="eastAsia" w:ascii="宋体" w:hAnsi="宋体" w:eastAsia="宋体" w:cs="宋体"/>
          <w:sz w:val="28"/>
          <w:szCs w:val="28"/>
          <w:lang w:eastAsia="zh-Hans"/>
        </w:rPr>
        <w:t>4</w:t>
      </w:r>
      <w:r>
        <w:rPr>
          <w:rFonts w:hint="eastAsia" w:ascii="宋体" w:hAnsi="宋体" w:eastAsia="宋体" w:cs="宋体"/>
          <w:sz w:val="28"/>
          <w:szCs w:val="28"/>
          <w:lang w:val="en-US" w:eastAsia="zh-Hans"/>
        </w:rPr>
        <w:t>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hMGU3MWVkZmIyOWZmZmUxMjk1M2QwYzg2OTU1NmEifQ=="/>
  </w:docVars>
  <w:rsids>
    <w:rsidRoot w:val="000618D6"/>
    <w:rsid w:val="000004FA"/>
    <w:rsid w:val="000618D6"/>
    <w:rsid w:val="000706BA"/>
    <w:rsid w:val="00270FE2"/>
    <w:rsid w:val="00330E58"/>
    <w:rsid w:val="0037423B"/>
    <w:rsid w:val="00637B77"/>
    <w:rsid w:val="007E44BE"/>
    <w:rsid w:val="008A7612"/>
    <w:rsid w:val="009418E3"/>
    <w:rsid w:val="009764CF"/>
    <w:rsid w:val="009E5A96"/>
    <w:rsid w:val="00A17AA7"/>
    <w:rsid w:val="0B441F0D"/>
    <w:rsid w:val="19563402"/>
    <w:rsid w:val="1D265AB4"/>
    <w:rsid w:val="28542118"/>
    <w:rsid w:val="3CE733D0"/>
    <w:rsid w:val="3DA53FAD"/>
    <w:rsid w:val="523F66C4"/>
    <w:rsid w:val="715137B1"/>
    <w:rsid w:val="755E3979"/>
    <w:rsid w:val="76A258BD"/>
    <w:rsid w:val="79C2249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Company>1</Company>
  <Pages>2</Pages>
  <Words>739</Words>
  <Characters>754</Characters>
  <Lines>11</Lines>
  <Paragraphs>3</Paragraphs>
  <TotalTime>6</TotalTime>
  <ScaleCrop>false</ScaleCrop>
  <LinksUpToDate>false</LinksUpToDate>
  <CharactersWithSpaces>768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huawei</cp:lastModifiedBy>
  <dcterms:modified xsi:type="dcterms:W3CDTF">2023-07-25T07:40:04Z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0C52F8AD4B76462986A8997CF8F76444</vt:lpwstr>
  </property>
</Properties>
</file>