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[</w:t>
      </w:r>
      <w:r>
        <w:rPr>
          <w:rFonts w:hint="eastAsia" w:ascii="仿宋" w:hAnsi="仿宋" w:eastAsia="仿宋" w:cs="仿宋"/>
          <w:color w:val="0000FF"/>
          <w:sz w:val="28"/>
          <w:szCs w:val="28"/>
          <w:lang w:val="en-US" w:eastAsia="zh-CN"/>
        </w:rPr>
        <w:t>702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 xml:space="preserve">]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考试科目名称：学科概论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pStyle w:val="6"/>
        <w:spacing w:before="31" w:beforeLines="10" w:after="31" w:afterLines="10" w:line="288" w:lineRule="auto"/>
        <w:ind w:firstLine="4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Hans" w:bidi="ar-SA"/>
        </w:rPr>
        <w:t>名词解释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题：约</w:t>
      </w:r>
      <w:r>
        <w:rPr>
          <w:rFonts w:hint="default" w:ascii="仿宋" w:hAnsi="仿宋" w:eastAsia="仿宋" w:cs="仿宋"/>
          <w:kern w:val="2"/>
          <w:sz w:val="28"/>
          <w:szCs w:val="28"/>
          <w:lang w:eastAsia="zh-CN" w:bidi="ar-SA"/>
        </w:rPr>
        <w:t>6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小题，共</w:t>
      </w:r>
      <w:r>
        <w:rPr>
          <w:rFonts w:hint="default" w:ascii="仿宋" w:hAnsi="仿宋" w:eastAsia="仿宋" w:cs="仿宋"/>
          <w:kern w:val="2"/>
          <w:sz w:val="28"/>
          <w:szCs w:val="28"/>
          <w:lang w:eastAsia="zh-CN" w:bidi="ar-SA"/>
        </w:rPr>
        <w:t>3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0分</w:t>
      </w:r>
    </w:p>
    <w:p>
      <w:pPr>
        <w:pStyle w:val="6"/>
        <w:spacing w:before="31" w:beforeLines="10" w:after="31" w:afterLines="10" w:line="288" w:lineRule="auto"/>
        <w:ind w:firstLine="4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Hans" w:bidi="ar-SA"/>
        </w:rPr>
        <w:t>简答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题：约</w:t>
      </w:r>
      <w:r>
        <w:rPr>
          <w:rFonts w:hint="default" w:ascii="仿宋" w:hAnsi="仿宋" w:eastAsia="仿宋" w:cs="仿宋"/>
          <w:kern w:val="2"/>
          <w:sz w:val="28"/>
          <w:szCs w:val="28"/>
          <w:lang w:eastAsia="zh-CN" w:bidi="ar-SA"/>
        </w:rPr>
        <w:t>4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小题，共</w:t>
      </w:r>
      <w:r>
        <w:rPr>
          <w:rFonts w:hint="default" w:ascii="仿宋" w:hAnsi="仿宋" w:eastAsia="仿宋" w:cs="仿宋"/>
          <w:kern w:val="2"/>
          <w:sz w:val="28"/>
          <w:szCs w:val="28"/>
          <w:lang w:eastAsia="zh-CN" w:bidi="ar-SA"/>
        </w:rPr>
        <w:t>6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0分</w:t>
      </w:r>
    </w:p>
    <w:p>
      <w:pPr>
        <w:pStyle w:val="6"/>
        <w:spacing w:before="31" w:beforeLines="10" w:after="31" w:afterLines="10" w:line="288" w:lineRule="auto"/>
        <w:ind w:firstLine="48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分析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Hans" w:bidi="ar-SA"/>
        </w:rPr>
        <w:t>论述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题：约</w:t>
      </w:r>
      <w:r>
        <w:rPr>
          <w:rFonts w:hint="default" w:ascii="仿宋" w:hAnsi="仿宋" w:eastAsia="仿宋" w:cs="仿宋"/>
          <w:kern w:val="2"/>
          <w:sz w:val="28"/>
          <w:szCs w:val="28"/>
          <w:lang w:eastAsia="zh-CN" w:bidi="ar-SA"/>
        </w:rPr>
        <w:t>2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小题，共</w:t>
      </w:r>
      <w:r>
        <w:rPr>
          <w:rFonts w:hint="default" w:ascii="仿宋" w:hAnsi="仿宋" w:eastAsia="仿宋" w:cs="仿宋"/>
          <w:kern w:val="2"/>
          <w:sz w:val="28"/>
          <w:szCs w:val="28"/>
          <w:lang w:eastAsia="zh-CN" w:bidi="ar-SA"/>
        </w:rPr>
        <w:t>6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0分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1.掌握艺术学理论基本概念和基础知识。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2.掌握中国当代广播电视文艺学的基本概念和基础知识。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掌握中外广播电视历史的基础知识。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.运用艺术学理论等基本理论和方法来分析和鉴赏艺术作品。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（一）艺术总论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1.艺术的本质与特征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艺术的本质与特征的内涵；艺术本质与特征之间的关系。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2.艺术的起源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中外艺术史上关于艺术起源的几种观点。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3.艺术的功能与艺术教育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艺术的社会功能；艺术教育的意义与目标。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.文化系统中的艺术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艺术与哲学、宗教、道德、科学等精神文化之间的关系。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（二）艺术种类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1.实用艺术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实用艺术的分类和它们各自的特点。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2.综合艺术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综合艺术的种类和它们的审美特点；中外综合艺术精品赏析。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3.语言艺术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语言艺术的种类和它们的审美特点；中外语言艺术精品赏析。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（三）艺术系统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1.艺术创作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艺术创作的主题、过程、创作心理、艺术风格、流派和思潮。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2.艺术作品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艺术作品的层次，对艺术作品的鉴赏，以及中国传统艺术的精神特点。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3.艺术鉴赏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艺术鉴赏的一般规律、审美心理、审美过程；艺术鉴赏与艺术批评的关系。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（四）外国广播电视事业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广播电视的科技与事业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广播电视科技的发明，事业的诞生以及科技的革新过程。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广播电视体制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广播电视体制的起源、分类及特点；美国、英国和苏联及俄罗斯三个国家的广播电视体制的历史状况、传统特色和发展变化。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广播电视节目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广播电视节目的类型及起源，美国、英国电视节目发展历史。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广播电视的发展趋势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传播手段的高科技化、传播媒介的全球化、传播服务的市场化。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（五）中国广播电视事业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广播电视的早期传统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中国广播事业的诞生和早期广播的发展。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广播电视的改革年代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广播电视的改革，包括体制、新闻、管理、文化等几个方面的改革。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广播电视的转型时期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市场经济下的广播电视转型和媒介集中。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广播电视的节目演变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广播电视新闻、电视剧、纪实类节目和电视综艺节目的发展、成熟与创新几个阶段。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六</w:t>
      </w:r>
      <w:r>
        <w:rPr>
          <w:rFonts w:hint="eastAsia" w:ascii="仿宋" w:hAnsi="仿宋" w:eastAsia="仿宋" w:cs="仿宋"/>
          <w:sz w:val="28"/>
          <w:szCs w:val="28"/>
        </w:rPr>
        <w:t>）当代中国广播文艺的艺术实践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当代中国广播文艺发展的历史轨迹。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当代中国广播剧的发展历程。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（七）中国电视文艺节目的形态分析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电视综艺节目。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电视艺术片。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（八）当代中国电视剧的艺术实践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当代中国电视剧的发展轨迹。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对“飞天奖”部分获奖作品的述评。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对当代中国电视剧发展经验的理论梳理。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九</w:t>
      </w:r>
      <w:r>
        <w:rPr>
          <w:rFonts w:hint="eastAsia" w:ascii="仿宋" w:hAnsi="仿宋" w:eastAsia="仿宋" w:cs="仿宋"/>
          <w:sz w:val="28"/>
          <w:szCs w:val="28"/>
        </w:rPr>
        <w:t>）广播电视文艺的价值与功能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价值概念与功能概念的异同。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广播电视文艺的功能。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广播电视文艺的价值。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1.彭吉象著：《艺术学概论》（第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版），北京大学出版社20</w:t>
      </w:r>
      <w:r>
        <w:rPr>
          <w:rFonts w:ascii="仿宋" w:hAnsi="仿宋" w:eastAsia="仿宋" w:cs="仿宋"/>
          <w:sz w:val="28"/>
          <w:szCs w:val="28"/>
        </w:rPr>
        <w:t>19</w:t>
      </w:r>
      <w:r>
        <w:rPr>
          <w:rFonts w:hint="eastAsia" w:ascii="仿宋" w:hAnsi="仿宋" w:eastAsia="仿宋" w:cs="仿宋"/>
          <w:sz w:val="28"/>
          <w:szCs w:val="28"/>
        </w:rPr>
        <w:t>年。</w:t>
      </w:r>
    </w:p>
    <w:p>
      <w:pPr>
        <w:ind w:firstLine="420" w:firstLineChars="20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t xml:space="preserve"> 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2.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郭镇之著：《中外广播电视史》（第三版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），复旦大学出版社2016年。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张凤铸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关玲主编：《中国当</w:t>
      </w:r>
      <w:r>
        <w:rPr>
          <w:rFonts w:hint="eastAsia" w:ascii="仿宋" w:hAnsi="仿宋" w:eastAsia="仿宋" w:cs="仿宋"/>
          <w:sz w:val="28"/>
          <w:szCs w:val="28"/>
        </w:rPr>
        <w:t>代广播电视文艺学》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（第二版）</w:t>
      </w:r>
      <w:r>
        <w:rPr>
          <w:rFonts w:hint="eastAsia" w:ascii="仿宋" w:hAnsi="仿宋" w:eastAsia="仿宋" w:cs="仿宋"/>
          <w:sz w:val="28"/>
          <w:szCs w:val="28"/>
        </w:rPr>
        <w:t>，北京广播学院出版社，2016年。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6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D6"/>
    <w:rsid w:val="000004FA"/>
    <w:rsid w:val="00013058"/>
    <w:rsid w:val="000618D6"/>
    <w:rsid w:val="000706BA"/>
    <w:rsid w:val="00233360"/>
    <w:rsid w:val="00270FE2"/>
    <w:rsid w:val="002E20D1"/>
    <w:rsid w:val="002F3A72"/>
    <w:rsid w:val="00330E58"/>
    <w:rsid w:val="0037423B"/>
    <w:rsid w:val="00553FA2"/>
    <w:rsid w:val="005F68AE"/>
    <w:rsid w:val="00637B77"/>
    <w:rsid w:val="006E7C47"/>
    <w:rsid w:val="007E44BE"/>
    <w:rsid w:val="008A7612"/>
    <w:rsid w:val="009418E3"/>
    <w:rsid w:val="009764CF"/>
    <w:rsid w:val="009E5A96"/>
    <w:rsid w:val="00A17AA7"/>
    <w:rsid w:val="00A924B1"/>
    <w:rsid w:val="00BE03E5"/>
    <w:rsid w:val="00CB4B05"/>
    <w:rsid w:val="00FE791A"/>
    <w:rsid w:val="1D265AB4"/>
    <w:rsid w:val="51E8218A"/>
    <w:rsid w:val="57C23D59"/>
    <w:rsid w:val="61063E49"/>
    <w:rsid w:val="72BD2FAC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character" w:styleId="5">
    <w:name w:val="Strong"/>
    <w:basedOn w:val="4"/>
    <w:qFormat/>
    <w:uiPriority w:val="22"/>
    <w:rPr>
      <w:b/>
    </w:rPr>
  </w:style>
  <w:style w:type="paragraph" w:customStyle="1" w:styleId="6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5</Pages>
  <Words>224</Words>
  <Characters>1283</Characters>
  <Lines>10</Lines>
  <Paragraphs>3</Paragraphs>
  <TotalTime>4</TotalTime>
  <ScaleCrop>false</ScaleCrop>
  <LinksUpToDate>false</LinksUpToDate>
  <CharactersWithSpaces>1504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2021-05-14T07:18:00Z</dcterms:created>
  <dc:creator>1 1</dc:creator>
  <cp:lastModifiedBy>Administrator</cp:lastModifiedBy>
  <dcterms:modified xsi:type="dcterms:W3CDTF">2021-05-28T02:33:18Z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B05167EEAD1C45ADBB1FCC9ABA139D58</vt:lpwstr>
  </property>
</Properties>
</file>