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宋体" w:hAnsi="宋体"/>
          <w:color w:val="3E3E3E"/>
          <w:kern w:val="0"/>
          <w:sz w:val="28"/>
          <w:szCs w:val="28"/>
        </w:rPr>
        <w:t>357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hi-IN"/>
          <w14:textFill>
            <w14:solidFill>
              <w14:schemeClr w14:val="tx1"/>
            </w14:solidFill>
          </w14:textFill>
        </w:rPr>
        <w:t>英语翻译基础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词汇翻译英译汉；词汇翻译汉译英；语篇翻译英译汉；语篇翻译汉译英等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考试目标：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具备一定中外文化，以及政治、经济、法律等方面的背景知识。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具备扎实的英汉两种语言的基本功。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 具备较强的英汉/汉英转换能力。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范围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词语翻译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要求考生准确翻译中英文术语或专有名词。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题型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要求考生较为准确地写出题中的30个汉/英术语、缩略语或专有名词的对应目的语。汉/英文各15个，每个1分，总分30分。考试时间为60分钟。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英汉互译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应试者具备英汉互译的基本技巧和能力；初步了解中国和目的语国家的社会、文化等背景知识；译文忠实于原文，无明显误译、漏译；译文通顺，用词正确，表达基本无误；译文无明显语法错误；英译汉速度为每小时250-350个英语单词，汉译英速度为每小时150-250个汉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题型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要求考生较为准确地翻译出所给的文章，英译汉为250-350个单词，汉译英为150-250个汉字，各占60分，总分120分。考试时间为120分钟。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郭著章等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英汉互译实用教程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[M].</w:t>
      </w:r>
      <w:r>
        <w:rPr>
          <w:rFonts w:hint="eastAsia" w:ascii="仿宋" w:hAnsi="仿宋" w:eastAsia="仿宋" w:cs="仿宋"/>
          <w:sz w:val="28"/>
          <w:szCs w:val="28"/>
        </w:rPr>
        <w:t>武汉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武汉大学出版社，2010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  <w:bookmarkStart w:id="0" w:name="_GoBack"/>
      <w:bookmarkEnd w:id="0"/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0ODdiMDNhNDVkYWRjY2VkMTNmMmJmM2IyMDU3ZDEifQ=="/>
  </w:docVars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8DC1EF8"/>
    <w:rsid w:val="1A6A0E9F"/>
    <w:rsid w:val="1D265AB4"/>
    <w:rsid w:val="6045768A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576</Words>
  <Characters>627</Characters>
  <Lines>11</Lines>
  <Paragraphs>3</Paragraphs>
  <TotalTime>0</TotalTime>
  <ScaleCrop>false</ScaleCrop>
  <LinksUpToDate>false</LinksUpToDate>
  <CharactersWithSpaces>649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Administrator</cp:lastModifiedBy>
  <dcterms:modified xsi:type="dcterms:W3CDTF">2022-06-28T08:11:17Z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22A94191F7DB49FC8999A158BEC4DB1F</vt:lpwstr>
  </property>
</Properties>
</file>