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723" w:firstLineChars="200"/>
        <w:jc w:val="center"/>
        <w:rPr>
          <w:rFonts w:ascii="宋体"/>
          <w:b/>
          <w:bCs/>
          <w:kern w:val="0"/>
          <w:sz w:val="36"/>
          <w:szCs w:val="36"/>
        </w:rPr>
      </w:pPr>
      <w:r>
        <w:rPr>
          <w:rFonts w:hint="eastAsia" w:ascii="宋体" w:hAnsi="宋体" w:cs="宋体"/>
          <w:b/>
          <w:bCs/>
          <w:kern w:val="0"/>
          <w:sz w:val="36"/>
          <w:szCs w:val="36"/>
        </w:rPr>
        <w:t>美术学</w:t>
      </w:r>
      <w:r>
        <w:rPr>
          <w:rFonts w:ascii="宋体" w:hAnsi="宋体" w:cs="宋体"/>
          <w:b/>
          <w:bCs/>
          <w:kern w:val="0"/>
          <w:sz w:val="36"/>
          <w:szCs w:val="36"/>
        </w:rPr>
        <w:t xml:space="preserve"> </w:t>
      </w:r>
      <w:r>
        <w:rPr>
          <w:rFonts w:hint="eastAsia" w:ascii="宋体" w:hAnsi="宋体" w:cs="宋体"/>
          <w:b/>
          <w:bCs/>
          <w:kern w:val="0"/>
          <w:sz w:val="36"/>
          <w:szCs w:val="36"/>
        </w:rPr>
        <w:t>学科专业介绍</w:t>
      </w:r>
    </w:p>
    <w:p>
      <w:pPr>
        <w:widowControl/>
        <w:spacing w:line="360" w:lineRule="auto"/>
        <w:jc w:val="left"/>
        <w:rPr>
          <w:rFonts w:ascii="宋体"/>
          <w:b/>
          <w:bCs/>
          <w:kern w:val="0"/>
          <w:sz w:val="28"/>
          <w:szCs w:val="28"/>
        </w:rPr>
      </w:pPr>
    </w:p>
    <w:p>
      <w:pPr>
        <w:widowControl/>
        <w:spacing w:line="360" w:lineRule="auto"/>
        <w:jc w:val="left"/>
        <w:rPr>
          <w:rFonts w:ascii="宋体"/>
          <w:b/>
          <w:bCs/>
          <w:kern w:val="0"/>
          <w:sz w:val="24"/>
          <w:szCs w:val="24"/>
        </w:rPr>
      </w:pPr>
      <w:r>
        <w:rPr>
          <w:rFonts w:hint="eastAsia" w:ascii="宋体" w:hAnsi="宋体" w:cs="宋体"/>
          <w:b/>
          <w:bCs/>
          <w:kern w:val="0"/>
          <w:sz w:val="24"/>
          <w:szCs w:val="24"/>
        </w:rPr>
        <w:t>一、学科专业介绍</w:t>
      </w:r>
    </w:p>
    <w:p>
      <w:pPr>
        <w:spacing w:line="360" w:lineRule="auto"/>
        <w:ind w:firstLine="480" w:firstLineChars="200"/>
        <w:rPr>
          <w:rFonts w:ascii="宋体"/>
          <w:kern w:val="0"/>
          <w:sz w:val="24"/>
          <w:szCs w:val="24"/>
        </w:rPr>
      </w:pPr>
      <w:r>
        <w:rPr>
          <w:rFonts w:hint="eastAsia" w:ascii="宋体" w:hAnsi="宋体" w:cs="宋体"/>
          <w:kern w:val="0"/>
          <w:sz w:val="24"/>
          <w:szCs w:val="24"/>
        </w:rPr>
        <w:t>海南师范大学是教育部、海南省人民政府共建高校，海南师范大学美术学是海南省重点特色学科，也是海南师范大学优势学科。</w:t>
      </w:r>
      <w:r>
        <w:rPr>
          <w:rFonts w:ascii="宋体" w:hAnsi="宋体" w:cs="宋体"/>
          <w:kern w:val="0"/>
          <w:sz w:val="24"/>
          <w:szCs w:val="24"/>
        </w:rPr>
        <w:t>2006</w:t>
      </w:r>
      <w:r>
        <w:rPr>
          <w:rFonts w:hint="eastAsia" w:ascii="宋体" w:hAnsi="宋体" w:cs="宋体"/>
          <w:kern w:val="0"/>
          <w:sz w:val="24"/>
          <w:szCs w:val="24"/>
        </w:rPr>
        <w:t>年获得美术学硕士点授予权，</w:t>
      </w:r>
      <w:r>
        <w:rPr>
          <w:rFonts w:ascii="宋体" w:hAnsi="宋体" w:cs="宋体"/>
          <w:kern w:val="0"/>
          <w:sz w:val="24"/>
          <w:szCs w:val="24"/>
        </w:rPr>
        <w:t>2007</w:t>
      </w:r>
      <w:r>
        <w:rPr>
          <w:rFonts w:hint="eastAsia" w:ascii="宋体" w:hAnsi="宋体" w:cs="宋体"/>
          <w:kern w:val="0"/>
          <w:sz w:val="24"/>
          <w:szCs w:val="24"/>
        </w:rPr>
        <w:t>年开始招生，是目前海南省唯一的学术型美术学硕士点，已连续招收</w:t>
      </w:r>
      <w:r>
        <w:rPr>
          <w:rFonts w:ascii="宋体" w:hAnsi="宋体" w:cs="宋体"/>
          <w:kern w:val="0"/>
          <w:sz w:val="24"/>
          <w:szCs w:val="24"/>
        </w:rPr>
        <w:t>12</w:t>
      </w:r>
      <w:r>
        <w:rPr>
          <w:rFonts w:hint="eastAsia" w:ascii="宋体" w:hAnsi="宋体" w:cs="宋体"/>
          <w:kern w:val="0"/>
          <w:sz w:val="24"/>
          <w:szCs w:val="24"/>
        </w:rPr>
        <w:t>届硕士研究生。</w:t>
      </w:r>
    </w:p>
    <w:p>
      <w:pPr>
        <w:widowControl/>
        <w:spacing w:line="360" w:lineRule="auto"/>
        <w:jc w:val="left"/>
        <w:rPr>
          <w:rFonts w:ascii="宋体"/>
          <w:b/>
          <w:bCs/>
          <w:kern w:val="0"/>
          <w:sz w:val="24"/>
          <w:szCs w:val="24"/>
        </w:rPr>
      </w:pPr>
      <w:r>
        <w:rPr>
          <w:rFonts w:hint="eastAsia" w:ascii="宋体" w:hAnsi="宋体" w:cs="宋体"/>
          <w:b/>
          <w:bCs/>
          <w:kern w:val="0"/>
          <w:sz w:val="24"/>
          <w:szCs w:val="24"/>
        </w:rPr>
        <w:t>二、研究方向介绍</w:t>
      </w:r>
    </w:p>
    <w:p>
      <w:pPr>
        <w:widowControl/>
        <w:spacing w:line="360" w:lineRule="auto"/>
        <w:ind w:firstLine="480" w:firstLineChars="200"/>
        <w:jc w:val="left"/>
        <w:rPr>
          <w:rFonts w:ascii="宋体"/>
          <w:kern w:val="0"/>
          <w:sz w:val="24"/>
          <w:szCs w:val="24"/>
        </w:rPr>
      </w:pPr>
      <w:r>
        <w:rPr>
          <w:rFonts w:hint="eastAsia" w:ascii="宋体" w:hAnsi="宋体" w:cs="宋体"/>
          <w:kern w:val="0"/>
          <w:sz w:val="24"/>
          <w:szCs w:val="24"/>
        </w:rPr>
        <w:t>现设有美术创作研究、民族民间美术教育与理论研究、民族民间美术与设计服务研究三个硕士研究生招生方向。</w:t>
      </w:r>
    </w:p>
    <w:p>
      <w:pPr>
        <w:spacing w:line="360" w:lineRule="auto"/>
        <w:ind w:firstLine="482" w:firstLineChars="200"/>
        <w:rPr>
          <w:rFonts w:ascii="宋体"/>
          <w:kern w:val="0"/>
          <w:sz w:val="24"/>
          <w:szCs w:val="24"/>
        </w:rPr>
      </w:pPr>
      <w:r>
        <w:rPr>
          <w:rFonts w:ascii="宋体" w:hAnsi="宋体" w:cs="宋体"/>
          <w:b/>
          <w:bCs/>
          <w:kern w:val="0"/>
          <w:sz w:val="24"/>
          <w:szCs w:val="24"/>
        </w:rPr>
        <w:t>1</w:t>
      </w:r>
      <w:r>
        <w:rPr>
          <w:rFonts w:hint="eastAsia" w:ascii="宋体" w:hAnsi="宋体" w:cs="宋体"/>
          <w:b/>
          <w:bCs/>
          <w:kern w:val="0"/>
          <w:sz w:val="24"/>
          <w:szCs w:val="24"/>
        </w:rPr>
        <w:t>、美术创作研究：</w:t>
      </w:r>
      <w:r>
        <w:rPr>
          <w:rFonts w:hint="eastAsia" w:ascii="宋体" w:hAnsi="宋体" w:cs="宋体"/>
          <w:kern w:val="0"/>
          <w:sz w:val="24"/>
          <w:szCs w:val="24"/>
        </w:rPr>
        <w:t>研究内容包含油画研究、中国画研究等。</w:t>
      </w:r>
    </w:p>
    <w:p>
      <w:pPr>
        <w:spacing w:line="360" w:lineRule="auto"/>
        <w:ind w:firstLine="482" w:firstLineChars="200"/>
        <w:rPr>
          <w:rFonts w:ascii="宋体"/>
          <w:kern w:val="0"/>
          <w:sz w:val="24"/>
          <w:szCs w:val="24"/>
        </w:rPr>
      </w:pPr>
      <w:r>
        <w:rPr>
          <w:rFonts w:hint="eastAsia" w:ascii="宋体" w:hAnsi="宋体" w:cs="宋体"/>
          <w:b/>
          <w:bCs/>
          <w:kern w:val="0"/>
          <w:sz w:val="24"/>
          <w:szCs w:val="24"/>
        </w:rPr>
        <w:t>油画研究：</w:t>
      </w:r>
      <w:r>
        <w:rPr>
          <w:rFonts w:hint="eastAsia" w:ascii="宋体" w:hAnsi="宋体" w:cs="宋体"/>
          <w:kern w:val="0"/>
          <w:sz w:val="24"/>
          <w:szCs w:val="24"/>
        </w:rPr>
        <w:t>现有中国山水画与西方风景画比较研究、传统油画材料与技法研究、当代表现性油画风景研究、写实油画色彩语言研究、油画风景写生与创作研究、古典主义油画技法专题研究、综合材料语言表现研究等方向。本研究方向立足于油画教学与创作规律研究，注重充实油画创作中的现当代艺术精神内容，研究油画的语言形式和综合材料在创作中的应用。基于技术难度与视觉深度的基础上，探索和发展具有丰富视觉品味和高素质的视觉品质的样式。培养既重视油画艺术学习与研究又能体现当代教育理念和创新意识的专业人才。</w:t>
      </w:r>
    </w:p>
    <w:p>
      <w:pPr>
        <w:spacing w:line="360" w:lineRule="auto"/>
        <w:ind w:firstLine="482" w:firstLineChars="200"/>
        <w:rPr>
          <w:rFonts w:ascii="宋体"/>
          <w:kern w:val="0"/>
          <w:sz w:val="24"/>
          <w:szCs w:val="24"/>
        </w:rPr>
      </w:pPr>
      <w:r>
        <w:rPr>
          <w:rFonts w:hint="eastAsia" w:ascii="宋体" w:hAnsi="宋体" w:cs="宋体"/>
          <w:b/>
          <w:bCs/>
          <w:kern w:val="0"/>
          <w:sz w:val="24"/>
          <w:szCs w:val="24"/>
        </w:rPr>
        <w:t>中国画研究：</w:t>
      </w:r>
      <w:r>
        <w:rPr>
          <w:rFonts w:hint="eastAsia" w:ascii="宋体" w:hAnsi="宋体" w:cs="宋体"/>
          <w:kern w:val="0"/>
          <w:sz w:val="24"/>
          <w:szCs w:val="24"/>
        </w:rPr>
        <w:t>现有中国画语言研究、写意人物创作与分析研究、中国画材料媒介与技法研究、实验水墨研究、</w:t>
      </w:r>
      <w:r>
        <w:rPr>
          <w:rFonts w:ascii="宋体" w:hAnsi="宋体" w:cs="宋体"/>
          <w:kern w:val="0"/>
          <w:sz w:val="24"/>
          <w:szCs w:val="24"/>
        </w:rPr>
        <w:t>20</w:t>
      </w:r>
      <w:r>
        <w:rPr>
          <w:rFonts w:hint="eastAsia" w:ascii="宋体" w:hAnsi="宋体" w:cs="宋体"/>
          <w:kern w:val="0"/>
          <w:sz w:val="24"/>
          <w:szCs w:val="24"/>
        </w:rPr>
        <w:t>世纪中国书法史论研究、工笔画创作与分析研究、工笔画色彩语言研究等方向。本研究方向结合现当代的艺术创作理念，开展中国传统国画艺术形式和现当代审美观念相融合的学术研究和探索。其特色是以新的教育理念，研究传统中国画艺术形式和现代审美理念相融合的新模式，注重中国传统文化教育的内涵，强化艺术理论与审美创造能力的培养，在中国画理论与创作研究的基础上，扩展中国画艺术的创作语言，提高复合型艺术教育人才的培养质量。</w:t>
      </w:r>
    </w:p>
    <w:p>
      <w:pPr>
        <w:spacing w:line="360" w:lineRule="auto"/>
        <w:ind w:firstLine="482" w:firstLineChars="200"/>
        <w:rPr>
          <w:rFonts w:ascii="宋体"/>
          <w:b/>
          <w:bCs/>
          <w:kern w:val="0"/>
          <w:sz w:val="24"/>
          <w:szCs w:val="24"/>
        </w:rPr>
      </w:pPr>
    </w:p>
    <w:p>
      <w:pPr>
        <w:spacing w:line="360" w:lineRule="auto"/>
        <w:ind w:firstLine="482" w:firstLineChars="200"/>
        <w:rPr>
          <w:rFonts w:ascii="宋体"/>
          <w:kern w:val="0"/>
          <w:sz w:val="24"/>
          <w:szCs w:val="24"/>
        </w:rPr>
      </w:pPr>
      <w:r>
        <w:rPr>
          <w:rFonts w:ascii="宋体" w:hAnsi="宋体" w:cs="宋体"/>
          <w:b/>
          <w:bCs/>
          <w:kern w:val="0"/>
          <w:sz w:val="24"/>
          <w:szCs w:val="24"/>
        </w:rPr>
        <w:t>2</w:t>
      </w:r>
      <w:r>
        <w:rPr>
          <w:rFonts w:hint="eastAsia" w:ascii="宋体" w:hAnsi="宋体" w:cs="宋体"/>
          <w:b/>
          <w:bCs/>
          <w:kern w:val="0"/>
          <w:sz w:val="24"/>
          <w:szCs w:val="24"/>
        </w:rPr>
        <w:t>、</w:t>
      </w:r>
      <w:r>
        <w:rPr>
          <w:rFonts w:hint="eastAsia" w:ascii="宋体" w:hAnsi="宋体" w:cs="宋体"/>
          <w:b/>
          <w:bCs/>
          <w:kern w:val="0"/>
          <w:sz w:val="24"/>
          <w:szCs w:val="24"/>
          <w:lang w:val="en-US" w:eastAsia="zh-CN"/>
        </w:rPr>
        <w:t>海南</w:t>
      </w:r>
      <w:r>
        <w:rPr>
          <w:rFonts w:hint="eastAsia" w:ascii="宋体" w:hAnsi="宋体" w:cs="宋体"/>
          <w:b/>
          <w:bCs/>
          <w:kern w:val="0"/>
          <w:sz w:val="24"/>
          <w:szCs w:val="24"/>
        </w:rPr>
        <w:t>民族民间美术与设计服务研究：</w:t>
      </w:r>
      <w:r>
        <w:rPr>
          <w:rFonts w:hint="eastAsia" w:ascii="宋体" w:hAnsi="宋体" w:cs="宋体"/>
          <w:kern w:val="0"/>
          <w:sz w:val="24"/>
          <w:szCs w:val="24"/>
        </w:rPr>
        <w:t>研究内容包含民族民间展会设计与品牌形象研究、地域民族建筑保护与文化生态环境研究等。</w:t>
      </w:r>
    </w:p>
    <w:p>
      <w:pPr>
        <w:spacing w:line="360" w:lineRule="auto"/>
        <w:ind w:firstLine="482" w:firstLineChars="200"/>
        <w:rPr>
          <w:rFonts w:ascii="宋体"/>
          <w:kern w:val="0"/>
          <w:sz w:val="24"/>
          <w:szCs w:val="24"/>
        </w:rPr>
      </w:pPr>
      <w:r>
        <w:rPr>
          <w:rFonts w:hint="eastAsia" w:ascii="宋体" w:hAnsi="宋体" w:cs="宋体"/>
          <w:b/>
          <w:bCs/>
          <w:kern w:val="0"/>
          <w:sz w:val="24"/>
          <w:szCs w:val="24"/>
        </w:rPr>
        <w:t>民族民间展会设计与品牌形象研究：</w:t>
      </w:r>
      <w:r>
        <w:rPr>
          <w:rFonts w:hint="eastAsia" w:ascii="宋体" w:hAnsi="宋体" w:cs="宋体"/>
          <w:kern w:val="0"/>
          <w:sz w:val="24"/>
          <w:szCs w:val="24"/>
        </w:rPr>
        <w:t>研究内容以高度服务海南海岛经济与会展文化的设计应用与理论研究为特色，立足于地域特色品牌形象的塑造与国际化的视觉设计视野相融合。教学上全面的涵盖了视觉传达设计的专业范围，并以品牌的设计与传播为核心内容，将品牌设计创新与地域会展业发展等问题相结合进行综合研究。</w:t>
      </w:r>
    </w:p>
    <w:p>
      <w:pPr>
        <w:spacing w:line="360" w:lineRule="auto"/>
        <w:ind w:firstLine="482" w:firstLineChars="200"/>
        <w:rPr>
          <w:rFonts w:ascii="宋体"/>
          <w:kern w:val="0"/>
          <w:sz w:val="24"/>
          <w:szCs w:val="24"/>
        </w:rPr>
      </w:pPr>
      <w:r>
        <w:rPr>
          <w:rFonts w:hint="eastAsia" w:ascii="宋体" w:hAnsi="宋体" w:cs="宋体"/>
          <w:b/>
          <w:bCs/>
          <w:kern w:val="0"/>
          <w:sz w:val="24"/>
          <w:szCs w:val="24"/>
        </w:rPr>
        <w:t>民族民间建筑美术与环境研究：</w:t>
      </w:r>
      <w:r>
        <w:rPr>
          <w:rFonts w:hint="eastAsia" w:ascii="宋体" w:hAnsi="宋体" w:cs="宋体"/>
          <w:kern w:val="0"/>
          <w:sz w:val="24"/>
          <w:szCs w:val="24"/>
        </w:rPr>
        <w:t>研究内容具有高度结合海南民族民间地域环境特色与服务地方经济建设的鲜明特色。建设目标主要以在发掘海南特有民族民间的民居建筑和文化生态环境建设为主。将次特色融入课程建设，例如海南民族民间黎族传统文化特性研究、海南民族民间地域建筑特性研究、海南民族民间民居建筑研究、海南民族民间黎族特色建筑保护研究、海南民族民间地域生态文化环境设计创新研究等均是特色鲜明的地域环境特色课程。同时结合服务地方区域建设，从实践中将课程理论知识进行实际运用。</w:t>
      </w:r>
    </w:p>
    <w:p>
      <w:pPr>
        <w:spacing w:line="360" w:lineRule="auto"/>
        <w:ind w:firstLine="482" w:firstLineChars="200"/>
        <w:rPr>
          <w:rFonts w:ascii="宋体"/>
          <w:b/>
          <w:bCs/>
          <w:kern w:val="0"/>
          <w:sz w:val="24"/>
          <w:szCs w:val="24"/>
        </w:rPr>
      </w:pPr>
    </w:p>
    <w:p>
      <w:pPr>
        <w:spacing w:line="360" w:lineRule="auto"/>
        <w:ind w:firstLine="482" w:firstLineChars="200"/>
        <w:rPr>
          <w:rFonts w:ascii="宋体"/>
          <w:b/>
          <w:bCs/>
          <w:kern w:val="0"/>
          <w:sz w:val="24"/>
          <w:szCs w:val="24"/>
        </w:rPr>
      </w:pPr>
      <w:r>
        <w:rPr>
          <w:rFonts w:ascii="宋体" w:hAnsi="宋体" w:cs="宋体"/>
          <w:b/>
          <w:bCs/>
          <w:kern w:val="0"/>
          <w:sz w:val="24"/>
          <w:szCs w:val="24"/>
        </w:rPr>
        <w:t>3</w:t>
      </w:r>
      <w:r>
        <w:rPr>
          <w:rFonts w:hint="eastAsia" w:ascii="宋体" w:hAnsi="宋体" w:cs="宋体"/>
          <w:b/>
          <w:bCs/>
          <w:kern w:val="0"/>
          <w:sz w:val="24"/>
          <w:szCs w:val="24"/>
        </w:rPr>
        <w:t>、民族民间美术教育与理论研究</w:t>
      </w:r>
      <w:r>
        <w:rPr>
          <w:rFonts w:ascii="宋体" w:hAnsi="宋体" w:cs="宋体"/>
          <w:b/>
          <w:bCs/>
          <w:kern w:val="0"/>
          <w:sz w:val="24"/>
          <w:szCs w:val="24"/>
        </w:rPr>
        <w:t>:</w:t>
      </w:r>
      <w:r>
        <w:rPr>
          <w:rFonts w:ascii="宋体" w:hAnsi="宋体" w:cs="宋体"/>
          <w:kern w:val="0"/>
          <w:sz w:val="24"/>
          <w:szCs w:val="24"/>
        </w:rPr>
        <w:t xml:space="preserve"> </w:t>
      </w:r>
      <w:r>
        <w:rPr>
          <w:rFonts w:hint="eastAsia" w:ascii="宋体" w:hAnsi="宋体" w:cs="宋体"/>
          <w:kern w:val="0"/>
          <w:sz w:val="24"/>
          <w:szCs w:val="24"/>
        </w:rPr>
        <w:t>研究内容包含美术教育研究、美术理论研究等。</w:t>
      </w:r>
    </w:p>
    <w:p>
      <w:pPr>
        <w:spacing w:line="360" w:lineRule="auto"/>
        <w:ind w:firstLine="482" w:firstLineChars="200"/>
        <w:rPr>
          <w:rFonts w:ascii="宋体"/>
          <w:kern w:val="0"/>
          <w:sz w:val="24"/>
          <w:szCs w:val="24"/>
        </w:rPr>
      </w:pPr>
      <w:r>
        <w:rPr>
          <w:rFonts w:hint="eastAsia" w:ascii="宋体" w:hAnsi="宋体" w:cs="宋体"/>
          <w:b/>
          <w:bCs/>
          <w:kern w:val="0"/>
          <w:sz w:val="24"/>
          <w:szCs w:val="24"/>
          <w:lang w:val="en-US" w:eastAsia="zh-CN"/>
        </w:rPr>
        <w:t>民族民间</w:t>
      </w:r>
      <w:r>
        <w:rPr>
          <w:rFonts w:hint="eastAsia" w:ascii="宋体" w:hAnsi="宋体" w:cs="宋体"/>
          <w:b/>
          <w:bCs/>
          <w:kern w:val="0"/>
          <w:sz w:val="24"/>
          <w:szCs w:val="24"/>
        </w:rPr>
        <w:t>美术教育研究：</w:t>
      </w:r>
      <w:r>
        <w:rPr>
          <w:rFonts w:hint="eastAsia" w:ascii="宋体" w:hAnsi="宋体" w:cs="宋体"/>
          <w:kern w:val="0"/>
          <w:sz w:val="24"/>
          <w:szCs w:val="24"/>
        </w:rPr>
        <w:t>本研究方向主要培养具备基本的美术教育教学研究能力，能够适应普通大学、教研机构、文博机构、出版机构以及中小学、校外教育机构与美术教育相关工作的人才。基本研究对象是美术教育在发展人的全面素质尤其是美术素质过程中的基本规律。研究的主要内容应包括美术教育的发展过程和规律、美术教育的价值和目的、美术教育的学习问题、美术教育的内容和课程问题、美术教育的教学特点与方法问题、美术教育的教师问题，甚至包括美术教育的国际比较以及美术教育的环境与管理问题等。</w:t>
      </w:r>
    </w:p>
    <w:p>
      <w:pPr>
        <w:spacing w:line="360" w:lineRule="auto"/>
        <w:ind w:firstLine="482" w:firstLineChars="200"/>
        <w:rPr>
          <w:rFonts w:ascii="宋体"/>
          <w:kern w:val="0"/>
          <w:sz w:val="24"/>
          <w:szCs w:val="24"/>
        </w:rPr>
      </w:pPr>
      <w:r>
        <w:rPr>
          <w:rFonts w:hint="eastAsia" w:ascii="宋体" w:hAnsi="宋体" w:cs="宋体"/>
          <w:b/>
          <w:bCs/>
          <w:kern w:val="0"/>
          <w:sz w:val="24"/>
          <w:szCs w:val="24"/>
          <w:lang w:val="en-US" w:eastAsia="zh-CN"/>
        </w:rPr>
        <w:t>民族民间</w:t>
      </w:r>
      <w:r>
        <w:rPr>
          <w:rFonts w:hint="eastAsia" w:ascii="宋体" w:hAnsi="宋体" w:cs="宋体"/>
          <w:b/>
          <w:bCs/>
          <w:kern w:val="0"/>
          <w:sz w:val="24"/>
          <w:szCs w:val="24"/>
        </w:rPr>
        <w:t>美术理论研究：</w:t>
      </w:r>
      <w:r>
        <w:rPr>
          <w:rFonts w:hint="eastAsia" w:ascii="宋体" w:hAnsi="宋体" w:cs="宋体"/>
          <w:kern w:val="0"/>
          <w:sz w:val="24"/>
          <w:szCs w:val="24"/>
        </w:rPr>
        <w:t>本研究方向主要培养从事美术理论研究的学术型专门人才。立足于美术理论的探索</w:t>
      </w:r>
      <w:r>
        <w:rPr>
          <w:rFonts w:ascii="宋体" w:cs="宋体"/>
          <w:kern w:val="0"/>
          <w:sz w:val="24"/>
          <w:szCs w:val="24"/>
        </w:rPr>
        <w:t>,</w:t>
      </w:r>
      <w:r>
        <w:rPr>
          <w:rFonts w:hint="eastAsia" w:ascii="宋体" w:hAnsi="宋体" w:cs="宋体"/>
          <w:kern w:val="0"/>
          <w:sz w:val="24"/>
          <w:szCs w:val="24"/>
        </w:rPr>
        <w:t>注重艺术理论思维和文字论述能力的培养</w:t>
      </w:r>
      <w:r>
        <w:rPr>
          <w:rFonts w:ascii="宋体" w:cs="宋体"/>
          <w:kern w:val="0"/>
          <w:sz w:val="24"/>
          <w:szCs w:val="24"/>
        </w:rPr>
        <w:t>,</w:t>
      </w:r>
      <w:r>
        <w:rPr>
          <w:rFonts w:hint="eastAsia" w:ascii="宋体" w:hAnsi="宋体" w:cs="宋体"/>
          <w:kern w:val="0"/>
          <w:sz w:val="24"/>
          <w:szCs w:val="24"/>
        </w:rPr>
        <w:t>侧重中外美术理论比较研究中外视觉艺术史专题研究、</w:t>
      </w:r>
      <w:r>
        <w:rPr>
          <w:rFonts w:ascii="宋体" w:hAnsi="宋体" w:cs="宋体"/>
          <w:kern w:val="0"/>
          <w:sz w:val="24"/>
          <w:szCs w:val="24"/>
        </w:rPr>
        <w:t>20</w:t>
      </w:r>
      <w:r>
        <w:rPr>
          <w:rFonts w:hint="eastAsia" w:ascii="宋体" w:hAnsi="宋体" w:cs="宋体"/>
          <w:kern w:val="0"/>
          <w:sz w:val="24"/>
          <w:szCs w:val="24"/>
        </w:rPr>
        <w:t>世纪美术批评、中西方美学理论研究等。其特色是以中、西经典美术理论为学术工具</w:t>
      </w:r>
      <w:r>
        <w:rPr>
          <w:rFonts w:ascii="宋体" w:cs="宋体"/>
          <w:kern w:val="0"/>
          <w:sz w:val="24"/>
          <w:szCs w:val="24"/>
        </w:rPr>
        <w:t>,</w:t>
      </w:r>
      <w:r>
        <w:rPr>
          <w:rFonts w:hint="eastAsia" w:ascii="宋体" w:hAnsi="宋体" w:cs="宋体"/>
          <w:kern w:val="0"/>
          <w:sz w:val="24"/>
          <w:szCs w:val="24"/>
        </w:rPr>
        <w:t>以国际前沿艺术理论成果为坐标</w:t>
      </w:r>
      <w:r>
        <w:rPr>
          <w:rFonts w:ascii="宋体" w:cs="宋体"/>
          <w:kern w:val="0"/>
          <w:sz w:val="24"/>
          <w:szCs w:val="24"/>
        </w:rPr>
        <w:t>,</w:t>
      </w:r>
      <w:r>
        <w:rPr>
          <w:rFonts w:hint="eastAsia" w:ascii="宋体" w:hAnsi="宋体" w:cs="宋体"/>
          <w:kern w:val="0"/>
          <w:sz w:val="24"/>
          <w:szCs w:val="24"/>
        </w:rPr>
        <w:t>将民族传统文化背景下的本土特色美术作为主要研究对象的研究。</w:t>
      </w:r>
    </w:p>
    <w:p>
      <w:pPr>
        <w:widowControl/>
        <w:spacing w:line="360" w:lineRule="auto"/>
        <w:ind w:firstLine="480" w:firstLineChars="200"/>
        <w:jc w:val="left"/>
        <w:rPr>
          <w:rFonts w:ascii="宋体"/>
          <w:kern w:val="0"/>
          <w:sz w:val="24"/>
          <w:szCs w:val="24"/>
        </w:rPr>
      </w:pPr>
    </w:p>
    <w:p>
      <w:pPr>
        <w:widowControl/>
        <w:spacing w:line="360" w:lineRule="auto"/>
        <w:jc w:val="left"/>
        <w:rPr>
          <w:rFonts w:ascii="宋体"/>
          <w:b/>
          <w:bCs/>
          <w:kern w:val="0"/>
          <w:sz w:val="24"/>
          <w:szCs w:val="24"/>
        </w:rPr>
      </w:pPr>
      <w:r>
        <w:rPr>
          <w:rFonts w:hint="eastAsia" w:ascii="宋体" w:hAnsi="宋体" w:cs="宋体"/>
          <w:b/>
          <w:bCs/>
          <w:kern w:val="0"/>
          <w:sz w:val="24"/>
          <w:szCs w:val="24"/>
        </w:rPr>
        <w:t>三、培养目标</w:t>
      </w:r>
    </w:p>
    <w:p>
      <w:pPr>
        <w:spacing w:line="360" w:lineRule="auto"/>
        <w:ind w:firstLine="480" w:firstLineChars="200"/>
        <w:rPr>
          <w:rFonts w:ascii="宋体"/>
          <w:kern w:val="0"/>
          <w:sz w:val="24"/>
          <w:szCs w:val="24"/>
        </w:rPr>
      </w:pPr>
      <w:r>
        <w:rPr>
          <w:rFonts w:hint="eastAsia" w:ascii="宋体" w:hAnsi="宋体" w:cs="宋体"/>
          <w:kern w:val="0"/>
          <w:sz w:val="24"/>
          <w:szCs w:val="24"/>
        </w:rPr>
        <w:t>培养具有正确的人生观、高度的社会责任感；掌握美术学科坚实的基础理论和系统的专门知识，具备独立思考的科学精神和严谨周密的科学作风以及能从事本学科教学、科研及艺术创作等能力的高级专门人才。就业方向为大中专院校专业教师和美术馆、博物馆、文化馆、画院、设计院所、美术、设计企事业单位等科研单位的专业人员。掌握系统的美术学科的基础理论和专业知识</w:t>
      </w:r>
      <w:r>
        <w:rPr>
          <w:rFonts w:ascii="宋体" w:cs="宋体"/>
          <w:kern w:val="0"/>
          <w:sz w:val="24"/>
          <w:szCs w:val="24"/>
        </w:rPr>
        <w:t>,</w:t>
      </w:r>
      <w:r>
        <w:rPr>
          <w:rFonts w:hint="eastAsia" w:ascii="宋体" w:hAnsi="宋体" w:cs="宋体"/>
          <w:kern w:val="0"/>
          <w:sz w:val="24"/>
          <w:szCs w:val="24"/>
        </w:rPr>
        <w:t>具有承担美术学各专业研究的能力</w:t>
      </w:r>
      <w:r>
        <w:rPr>
          <w:rFonts w:ascii="宋体" w:hAnsi="宋体" w:cs="宋体"/>
          <w:kern w:val="0"/>
          <w:sz w:val="24"/>
          <w:szCs w:val="24"/>
        </w:rPr>
        <w:t>;</w:t>
      </w:r>
      <w:r>
        <w:rPr>
          <w:rFonts w:hint="eastAsia" w:ascii="宋体" w:hAnsi="宋体" w:cs="宋体"/>
          <w:kern w:val="0"/>
          <w:sz w:val="24"/>
          <w:szCs w:val="24"/>
        </w:rPr>
        <w:t>能在本领域形成自己的优势并具有较强的艺术创作、艺术教学的工作能力，了解及擅于运用海南地域美术资源，了解艺术产业规律，具备一定的文化艺术产业工作参与能力。</w:t>
      </w:r>
    </w:p>
    <w:p>
      <w:pPr>
        <w:widowControl/>
        <w:ind w:firstLine="482" w:firstLineChars="200"/>
        <w:jc w:val="left"/>
        <w:rPr>
          <w:rFonts w:ascii="宋体"/>
          <w:b/>
          <w:bCs/>
          <w:kern w:val="0"/>
          <w:sz w:val="24"/>
          <w:szCs w:val="24"/>
        </w:rPr>
      </w:pPr>
    </w:p>
    <w:p>
      <w:pPr>
        <w:widowControl/>
        <w:ind w:firstLine="482" w:firstLineChars="200"/>
        <w:jc w:val="left"/>
        <w:rPr>
          <w:rFonts w:ascii="宋体"/>
          <w:b/>
          <w:bCs/>
          <w:kern w:val="0"/>
          <w:sz w:val="24"/>
          <w:szCs w:val="24"/>
        </w:rPr>
      </w:pPr>
    </w:p>
    <w:p>
      <w:pPr>
        <w:widowControl/>
        <w:ind w:firstLine="482" w:firstLineChars="200"/>
        <w:jc w:val="left"/>
        <w:rPr>
          <w:rFonts w:ascii="宋体"/>
          <w:b/>
          <w:bCs/>
          <w:kern w:val="0"/>
          <w:sz w:val="24"/>
          <w:szCs w:val="24"/>
        </w:rPr>
      </w:pPr>
      <w:r>
        <w:rPr>
          <w:rFonts w:hint="eastAsia" w:ascii="宋体" w:hAnsi="宋体" w:cs="宋体"/>
          <w:b/>
          <w:bCs/>
          <w:kern w:val="0"/>
          <w:sz w:val="24"/>
          <w:szCs w:val="24"/>
        </w:rPr>
        <w:t>本单位招生咨询联系人及电话</w:t>
      </w:r>
    </w:p>
    <w:p>
      <w:pPr>
        <w:widowControl/>
        <w:ind w:firstLine="480" w:firstLineChars="200"/>
        <w:jc w:val="left"/>
        <w:rPr>
          <w:rFonts w:ascii="宋体"/>
          <w:kern w:val="0"/>
          <w:sz w:val="24"/>
          <w:szCs w:val="24"/>
        </w:rPr>
      </w:pPr>
    </w:p>
    <w:p>
      <w:pPr>
        <w:widowControl/>
        <w:ind w:firstLine="480" w:firstLineChars="200"/>
        <w:jc w:val="left"/>
        <w:rPr>
          <w:rFonts w:ascii="宋体"/>
          <w:kern w:val="0"/>
          <w:sz w:val="24"/>
          <w:szCs w:val="24"/>
        </w:rPr>
      </w:pPr>
      <w:r>
        <w:rPr>
          <w:rFonts w:hint="eastAsia" w:ascii="宋体" w:hAnsi="宋体" w:cs="宋体"/>
          <w:kern w:val="0"/>
          <w:sz w:val="24"/>
          <w:szCs w:val="24"/>
        </w:rPr>
        <w:t>张老师：</w:t>
      </w:r>
      <w:r>
        <w:rPr>
          <w:rFonts w:ascii="宋体" w:hAnsi="宋体" w:cs="宋体"/>
          <w:kern w:val="0"/>
          <w:sz w:val="24"/>
          <w:szCs w:val="24"/>
        </w:rPr>
        <w:t>0898-65727610</w:t>
      </w:r>
    </w:p>
    <w:p/>
    <w:p/>
    <w:p/>
    <w:p/>
    <w:p/>
    <w:p/>
    <w:p/>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ind w:firstLine="643" w:firstLineChars="200"/>
        <w:jc w:val="left"/>
        <w:rPr>
          <w:rFonts w:ascii="宋体"/>
          <w:b/>
          <w:bCs/>
          <w:sz w:val="32"/>
          <w:szCs w:val="32"/>
        </w:rPr>
      </w:pPr>
      <w:r>
        <w:rPr>
          <w:rFonts w:hint="eastAsia" w:ascii="宋体" w:hAnsi="宋体" w:cs="宋体"/>
          <w:b/>
          <w:bCs/>
          <w:sz w:val="32"/>
          <w:szCs w:val="32"/>
        </w:rPr>
        <w:t>海南师范大学</w:t>
      </w:r>
      <w:r>
        <w:rPr>
          <w:rFonts w:ascii="宋体" w:hAnsi="宋体" w:cs="宋体"/>
          <w:b/>
          <w:bCs/>
          <w:sz w:val="32"/>
          <w:szCs w:val="32"/>
        </w:rPr>
        <w:t>2020</w:t>
      </w:r>
      <w:r>
        <w:rPr>
          <w:rFonts w:hint="eastAsia" w:ascii="宋体" w:hAnsi="宋体" w:cs="宋体"/>
          <w:b/>
          <w:bCs/>
          <w:sz w:val="32"/>
          <w:szCs w:val="32"/>
        </w:rPr>
        <w:t>年硕士</w:t>
      </w:r>
      <w:bookmarkStart w:id="0" w:name="OLE_LINK1"/>
      <w:r>
        <w:rPr>
          <w:rFonts w:hint="eastAsia" w:ascii="宋体" w:hAnsi="宋体" w:cs="宋体"/>
          <w:b/>
          <w:bCs/>
          <w:sz w:val="32"/>
          <w:szCs w:val="32"/>
        </w:rPr>
        <w:t>研究生招生专业目录</w:t>
      </w:r>
      <w:bookmarkEnd w:id="0"/>
      <w:r>
        <w:rPr>
          <w:rFonts w:hint="eastAsia" w:ascii="宋体" w:hAnsi="宋体" w:cs="宋体"/>
          <w:b/>
          <w:bCs/>
          <w:sz w:val="32"/>
          <w:szCs w:val="32"/>
        </w:rPr>
        <w:t>编制表</w:t>
      </w:r>
    </w:p>
    <w:p>
      <w:pPr>
        <w:widowControl/>
        <w:spacing w:line="360" w:lineRule="auto"/>
        <w:ind w:firstLine="602" w:firstLineChars="200"/>
        <w:jc w:val="center"/>
        <w:rPr>
          <w:rFonts w:ascii="宋体"/>
          <w:b/>
          <w:bCs/>
          <w:sz w:val="30"/>
          <w:szCs w:val="30"/>
        </w:rPr>
      </w:pPr>
      <w:r>
        <w:rPr>
          <w:rFonts w:hint="eastAsia" w:ascii="宋体" w:hAnsi="宋体" w:cs="宋体"/>
          <w:b/>
          <w:bCs/>
          <w:sz w:val="30"/>
          <w:szCs w:val="30"/>
        </w:rPr>
        <w:t>（学术型）</w:t>
      </w:r>
    </w:p>
    <w:p>
      <w:pPr>
        <w:rPr>
          <w:rFonts w:ascii="宋体"/>
          <w:b/>
          <w:bCs/>
        </w:rPr>
      </w:pPr>
      <w:r>
        <w:rPr>
          <w:rFonts w:hint="eastAsia" w:ascii="宋体" w:hAnsi="宋体" w:cs="宋体"/>
          <w:b/>
          <w:bCs/>
        </w:rPr>
        <w:t>专业代码仅</w:t>
      </w:r>
      <w:r>
        <w:rPr>
          <w:rFonts w:ascii="宋体" w:hAnsi="宋体" w:cs="宋体"/>
          <w:b/>
          <w:bCs/>
        </w:rPr>
        <w:t>4</w:t>
      </w:r>
      <w:r>
        <w:rPr>
          <w:rFonts w:hint="eastAsia" w:ascii="宋体" w:hAnsi="宋体" w:cs="宋体"/>
          <w:b/>
          <w:bCs/>
        </w:rPr>
        <w:t>位的，表示该学科是一级学科且按一级学科招生</w:t>
      </w:r>
    </w:p>
    <w:tbl>
      <w:tblPr>
        <w:tblStyle w:val="2"/>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54"/>
        <w:gridCol w:w="1522"/>
        <w:gridCol w:w="1843"/>
        <w:gridCol w:w="17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01" w:type="dxa"/>
            <w:vAlign w:val="center"/>
          </w:tcPr>
          <w:p>
            <w:pPr>
              <w:jc w:val="center"/>
              <w:rPr>
                <w:rFonts w:ascii="宋体"/>
                <w:color w:val="000000"/>
              </w:rPr>
            </w:pPr>
            <w:r>
              <w:rPr>
                <w:rFonts w:hint="eastAsia" w:ascii="宋体" w:hAnsi="宋体" w:cs="宋体"/>
                <w:color w:val="000000"/>
              </w:rPr>
              <w:t>专业代码及名称</w:t>
            </w:r>
          </w:p>
        </w:tc>
        <w:tc>
          <w:tcPr>
            <w:tcW w:w="1454" w:type="dxa"/>
            <w:vAlign w:val="center"/>
          </w:tcPr>
          <w:p>
            <w:pPr>
              <w:jc w:val="center"/>
              <w:rPr>
                <w:rFonts w:ascii="宋体"/>
              </w:rPr>
            </w:pPr>
            <w:r>
              <w:rPr>
                <w:rFonts w:hint="eastAsia" w:ascii="宋体" w:hAnsi="宋体" w:cs="宋体"/>
                <w:color w:val="000000"/>
              </w:rPr>
              <w:t>研究方向</w:t>
            </w:r>
          </w:p>
        </w:tc>
        <w:tc>
          <w:tcPr>
            <w:tcW w:w="1522" w:type="dxa"/>
            <w:vAlign w:val="center"/>
          </w:tcPr>
          <w:p>
            <w:pPr>
              <w:jc w:val="center"/>
              <w:rPr>
                <w:rFonts w:ascii="宋体"/>
              </w:rPr>
            </w:pPr>
            <w:r>
              <w:rPr>
                <w:rFonts w:hint="eastAsia" w:ascii="宋体" w:hAnsi="宋体" w:cs="宋体"/>
                <w:color w:val="000000"/>
              </w:rPr>
              <w:t>初试考试科目</w:t>
            </w:r>
          </w:p>
        </w:tc>
        <w:tc>
          <w:tcPr>
            <w:tcW w:w="1843" w:type="dxa"/>
            <w:vAlign w:val="center"/>
          </w:tcPr>
          <w:p>
            <w:pPr>
              <w:jc w:val="center"/>
              <w:rPr>
                <w:rFonts w:ascii="宋体"/>
                <w:color w:val="000000"/>
              </w:rPr>
            </w:pPr>
            <w:r>
              <w:rPr>
                <w:rFonts w:hint="eastAsia" w:ascii="宋体" w:hAnsi="宋体" w:cs="宋体"/>
                <w:color w:val="000000"/>
              </w:rPr>
              <w:t>复试</w:t>
            </w:r>
          </w:p>
          <w:p>
            <w:pPr>
              <w:jc w:val="center"/>
              <w:rPr>
                <w:rFonts w:ascii="宋体"/>
              </w:rPr>
            </w:pPr>
            <w:r>
              <w:rPr>
                <w:rFonts w:hint="eastAsia" w:ascii="宋体" w:hAnsi="宋体" w:cs="宋体"/>
                <w:color w:val="000000"/>
              </w:rPr>
              <w:t>笔试科目（</w:t>
            </w:r>
            <w:r>
              <w:rPr>
                <w:rFonts w:ascii="宋体" w:hAnsi="宋体" w:cs="宋体"/>
                <w:color w:val="000000"/>
              </w:rPr>
              <w:t>2</w:t>
            </w:r>
            <w:r>
              <w:rPr>
                <w:rFonts w:hint="eastAsia" w:ascii="宋体" w:hAnsi="宋体" w:cs="宋体"/>
                <w:color w:val="000000"/>
              </w:rPr>
              <w:t>门）</w:t>
            </w:r>
          </w:p>
        </w:tc>
        <w:tc>
          <w:tcPr>
            <w:tcW w:w="1701" w:type="dxa"/>
            <w:vAlign w:val="center"/>
          </w:tcPr>
          <w:p>
            <w:pPr>
              <w:jc w:val="center"/>
              <w:rPr>
                <w:rFonts w:ascii="宋体"/>
                <w:color w:val="000000"/>
              </w:rPr>
            </w:pPr>
            <w:r>
              <w:rPr>
                <w:rFonts w:hint="eastAsia" w:ascii="宋体" w:hAnsi="宋体" w:cs="宋体"/>
                <w:color w:val="000000"/>
              </w:rPr>
              <w:t>同等学力</w:t>
            </w:r>
          </w:p>
          <w:p>
            <w:pPr>
              <w:jc w:val="center"/>
              <w:rPr>
                <w:rFonts w:ascii="宋体"/>
                <w:color w:val="000000"/>
              </w:rPr>
            </w:pPr>
            <w:r>
              <w:rPr>
                <w:rFonts w:hint="eastAsia" w:ascii="宋体" w:hAnsi="宋体" w:cs="宋体"/>
                <w:color w:val="000000"/>
              </w:rPr>
              <w:t>加试科目（</w:t>
            </w:r>
            <w:r>
              <w:rPr>
                <w:rFonts w:ascii="宋体" w:hAnsi="宋体" w:cs="宋体"/>
                <w:color w:val="000000"/>
              </w:rPr>
              <w:t>2</w:t>
            </w:r>
            <w:r>
              <w:rPr>
                <w:rFonts w:hint="eastAsia" w:ascii="宋体" w:hAnsi="宋体" w:cs="宋体"/>
                <w:color w:val="000000"/>
              </w:rPr>
              <w:t>门）</w:t>
            </w:r>
          </w:p>
        </w:tc>
        <w:tc>
          <w:tcPr>
            <w:tcW w:w="901" w:type="dxa"/>
            <w:vAlign w:val="center"/>
          </w:tcPr>
          <w:p>
            <w:pPr>
              <w:jc w:val="center"/>
              <w:rPr>
                <w:rFonts w:ascii="宋体"/>
              </w:rPr>
            </w:pPr>
            <w:r>
              <w:rPr>
                <w:rFonts w:hint="eastAsia" w:ascii="宋体" w:hAnsi="宋体" w:cs="宋体"/>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65" w:hRule="atLeast"/>
        </w:trPr>
        <w:tc>
          <w:tcPr>
            <w:tcW w:w="1101" w:type="dxa"/>
          </w:tcPr>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color w:val="000000"/>
              </w:rPr>
            </w:pPr>
            <w:r>
              <w:rPr>
                <w:rFonts w:ascii="宋体" w:hAnsi="宋体" w:cs="宋体"/>
                <w:color w:val="000000"/>
              </w:rPr>
              <w:t>130400</w:t>
            </w:r>
            <w:r>
              <w:rPr>
                <w:rFonts w:hint="eastAsia" w:ascii="宋体" w:hAnsi="宋体" w:cs="宋体"/>
                <w:color w:val="000000"/>
              </w:rPr>
              <w:t>美术学</w:t>
            </w:r>
          </w:p>
          <w:p>
            <w:pPr>
              <w:rPr>
                <w:rFonts w:ascii="宋体"/>
                <w:color w:val="000000"/>
              </w:rPr>
            </w:pPr>
          </w:p>
        </w:tc>
        <w:tc>
          <w:tcPr>
            <w:tcW w:w="1454" w:type="dxa"/>
          </w:tcPr>
          <w:p>
            <w:pPr>
              <w:rPr>
                <w:rFonts w:ascii="宋体"/>
                <w:color w:val="000000"/>
              </w:rPr>
            </w:pPr>
            <w:r>
              <w:rPr>
                <w:rFonts w:ascii="宋体" w:hAnsi="宋体" w:cs="宋体"/>
                <w:color w:val="000000"/>
              </w:rPr>
              <w:t>01</w:t>
            </w:r>
            <w:r>
              <w:rPr>
                <w:rFonts w:hint="eastAsia" w:ascii="宋体" w:hAnsi="宋体" w:cs="宋体"/>
                <w:color w:val="000000"/>
              </w:rPr>
              <w:t>美术创作研究</w:t>
            </w: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r>
              <w:rPr>
                <w:rFonts w:ascii="宋体" w:hAnsi="宋体" w:cs="宋体"/>
                <w:color w:val="000000"/>
              </w:rPr>
              <w:t>02</w:t>
            </w:r>
            <w:r>
              <w:rPr>
                <w:rFonts w:hint="eastAsia" w:ascii="宋体" w:hAnsi="宋体" w:cs="宋体"/>
                <w:color w:val="000000"/>
              </w:rPr>
              <w:t>海南民族民间美术与设计服务研究</w:t>
            </w:r>
          </w:p>
          <w:p>
            <w:pPr>
              <w:rPr>
                <w:rFonts w:ascii="宋体"/>
                <w:color w:val="000000"/>
              </w:rPr>
            </w:pPr>
          </w:p>
          <w:p>
            <w:pPr>
              <w:rPr>
                <w:rFonts w:ascii="宋体"/>
                <w:color w:val="000000"/>
              </w:rPr>
            </w:pPr>
          </w:p>
          <w:p>
            <w:pPr>
              <w:rPr>
                <w:rFonts w:ascii="宋体"/>
                <w:color w:val="000000"/>
              </w:rPr>
            </w:pPr>
            <w:r>
              <w:rPr>
                <w:rFonts w:ascii="宋体" w:hAnsi="宋体" w:cs="宋体"/>
                <w:color w:val="000000"/>
              </w:rPr>
              <w:t>03</w:t>
            </w:r>
            <w:r>
              <w:rPr>
                <w:rFonts w:hint="eastAsia" w:ascii="宋体" w:hAnsi="宋体" w:cs="宋体"/>
                <w:b w:val="0"/>
                <w:bCs w:val="0"/>
                <w:kern w:val="0"/>
                <w:sz w:val="24"/>
                <w:szCs w:val="24"/>
              </w:rPr>
              <w:t>民族民间美术教育与理论研究</w:t>
            </w:r>
          </w:p>
        </w:tc>
        <w:tc>
          <w:tcPr>
            <w:tcW w:w="1522" w:type="dxa"/>
          </w:tcPr>
          <w:p>
            <w:pPr>
              <w:rPr>
                <w:rFonts w:ascii="宋体"/>
                <w:color w:val="000000"/>
              </w:rPr>
            </w:pPr>
            <w:r>
              <w:rPr>
                <w:rFonts w:hint="eastAsia" w:ascii="宋体" w:hAnsi="宋体" w:cs="宋体"/>
              </w:rPr>
              <w:t>①</w:t>
            </w:r>
            <w:r>
              <w:rPr>
                <w:rFonts w:ascii="宋体" w:hAnsi="宋体" w:cs="宋体"/>
                <w:color w:val="000000"/>
              </w:rPr>
              <w:t>101</w:t>
            </w:r>
            <w:r>
              <w:rPr>
                <w:rFonts w:hint="eastAsia" w:ascii="宋体" w:hAnsi="宋体" w:cs="宋体"/>
                <w:color w:val="000000"/>
              </w:rPr>
              <w:t>思想政治理论</w:t>
            </w:r>
          </w:p>
          <w:p>
            <w:pPr>
              <w:rPr>
                <w:rFonts w:ascii="宋体"/>
              </w:rPr>
            </w:pPr>
            <w:r>
              <w:rPr>
                <w:rFonts w:hint="eastAsia" w:ascii="宋体" w:hAnsi="宋体" w:cs="宋体"/>
              </w:rPr>
              <w:t>②</w:t>
            </w:r>
            <w:r>
              <w:rPr>
                <w:rFonts w:ascii="宋体" w:hAnsi="宋体" w:cs="宋体"/>
                <w:color w:val="000000"/>
              </w:rPr>
              <w:t>201</w:t>
            </w:r>
            <w:r>
              <w:rPr>
                <w:rFonts w:hint="eastAsia" w:ascii="宋体" w:hAnsi="宋体" w:cs="宋体"/>
                <w:color w:val="000000"/>
              </w:rPr>
              <w:t>英语一</w:t>
            </w:r>
          </w:p>
          <w:p>
            <w:pPr>
              <w:pStyle w:val="4"/>
              <w:spacing w:line="360" w:lineRule="auto"/>
              <w:ind w:firstLine="0" w:firstLineChars="0"/>
              <w:jc w:val="left"/>
              <w:rPr>
                <w:rFonts w:ascii="宋体"/>
                <w:color w:val="FF0000"/>
              </w:rPr>
            </w:pPr>
            <w:r>
              <w:rPr>
                <w:rFonts w:hint="eastAsia" w:ascii="宋体" w:hAnsi="宋体" w:cs="宋体"/>
                <w:color w:val="FF0000"/>
              </w:rPr>
              <w:t>③</w:t>
            </w:r>
            <w:r>
              <w:rPr>
                <w:rFonts w:ascii="宋体" w:hAnsi="宋体" w:cs="宋体"/>
                <w:color w:val="000000"/>
              </w:rPr>
              <w:t>620</w:t>
            </w:r>
            <w:r>
              <w:rPr>
                <w:rFonts w:hint="eastAsia" w:ascii="宋体" w:hAnsi="宋体" w:cs="宋体"/>
                <w:color w:val="000000"/>
              </w:rPr>
              <w:t>美术理论</w:t>
            </w:r>
          </w:p>
          <w:p>
            <w:pPr>
              <w:rPr>
                <w:rFonts w:ascii="宋体"/>
                <w:color w:val="FF0000"/>
              </w:rPr>
            </w:pPr>
            <w:r>
              <w:rPr>
                <w:rFonts w:hint="eastAsia" w:ascii="宋体" w:hAnsi="宋体" w:cs="宋体"/>
                <w:color w:val="FF0000"/>
              </w:rPr>
              <w:t>④</w:t>
            </w:r>
            <w:r>
              <w:rPr>
                <w:rFonts w:ascii="宋体" w:hAnsi="宋体" w:cs="宋体"/>
                <w:color w:val="000000"/>
              </w:rPr>
              <w:t>813</w:t>
            </w:r>
            <w:r>
              <w:rPr>
                <w:rFonts w:hint="eastAsia" w:ascii="宋体" w:hAnsi="宋体" w:cs="宋体"/>
                <w:color w:val="000000"/>
              </w:rPr>
              <w:t>素描（四开纸）</w:t>
            </w:r>
          </w:p>
          <w:p>
            <w:pPr>
              <w:rPr>
                <w:rFonts w:ascii="宋体"/>
              </w:rPr>
            </w:pPr>
          </w:p>
        </w:tc>
        <w:tc>
          <w:tcPr>
            <w:tcW w:w="1843" w:type="dxa"/>
          </w:tcPr>
          <w:p>
            <w:pPr>
              <w:rPr>
                <w:rFonts w:ascii="宋体"/>
                <w:color w:val="000000"/>
              </w:rPr>
            </w:pPr>
            <w:r>
              <w:rPr>
                <w:rFonts w:ascii="宋体" w:hAnsi="宋体" w:cs="宋体"/>
                <w:color w:val="000000"/>
              </w:rPr>
              <w:t>01</w:t>
            </w:r>
            <w:r>
              <w:rPr>
                <w:rFonts w:hint="eastAsia" w:ascii="宋体" w:hAnsi="宋体" w:cs="宋体"/>
                <w:color w:val="000000"/>
              </w:rPr>
              <w:t>方向</w:t>
            </w:r>
            <w:r>
              <w:rPr>
                <w:rFonts w:ascii="宋体" w:hAnsi="宋体" w:cs="宋体"/>
                <w:color w:val="000000"/>
              </w:rPr>
              <w:t>:</w:t>
            </w:r>
          </w:p>
          <w:p>
            <w:pPr>
              <w:rPr>
                <w:rFonts w:ascii="宋体"/>
                <w:color w:val="000000"/>
              </w:rPr>
            </w:pPr>
            <w:r>
              <w:rPr>
                <w:rFonts w:hint="eastAsia" w:ascii="宋体" w:hAnsi="宋体" w:cs="宋体"/>
                <w:color w:val="000000"/>
              </w:rPr>
              <w:t>美术创作研究</w:t>
            </w:r>
          </w:p>
          <w:p>
            <w:pPr>
              <w:rPr>
                <w:rFonts w:ascii="宋体"/>
                <w:color w:val="000000"/>
              </w:rPr>
            </w:pPr>
            <w:r>
              <w:rPr>
                <w:rFonts w:hint="eastAsia" w:ascii="宋体" w:hAnsi="宋体" w:cs="宋体"/>
                <w:color w:val="000000"/>
              </w:rPr>
              <w:t>中国画：</w:t>
            </w:r>
          </w:p>
          <w:p>
            <w:pPr>
              <w:rPr>
                <w:rFonts w:ascii="宋体"/>
                <w:color w:val="000000"/>
              </w:rPr>
            </w:pPr>
            <w:r>
              <w:rPr>
                <w:rFonts w:hint="eastAsia" w:ascii="宋体" w:hAnsi="宋体" w:cs="宋体"/>
                <w:color w:val="000000"/>
              </w:rPr>
              <w:t>①写意人物写生（尺寸四尺宣）</w:t>
            </w:r>
            <w:r>
              <w:rPr>
                <w:rFonts w:ascii="宋体" w:hAnsi="宋体" w:cs="宋体"/>
                <w:color w:val="000000"/>
              </w:rPr>
              <w:t xml:space="preserve"> </w:t>
            </w:r>
          </w:p>
          <w:p>
            <w:pPr>
              <w:rPr>
                <w:rFonts w:ascii="宋体"/>
                <w:color w:val="000000"/>
              </w:rPr>
            </w:pPr>
            <w:r>
              <w:rPr>
                <w:rFonts w:hint="eastAsia" w:ascii="宋体" w:hAnsi="宋体" w:cs="宋体"/>
                <w:color w:val="000000"/>
              </w:rPr>
              <w:t>②中国画创作（以人物为主尺寸不小于四尺宣，工笔、写意均可）；</w:t>
            </w:r>
          </w:p>
          <w:p>
            <w:pPr>
              <w:rPr>
                <w:rFonts w:ascii="宋体"/>
                <w:color w:val="000000"/>
              </w:rPr>
            </w:pPr>
            <w:r>
              <w:rPr>
                <w:rFonts w:hint="eastAsia" w:ascii="宋体" w:hAnsi="宋体" w:cs="宋体"/>
                <w:color w:val="000000"/>
              </w:rPr>
              <w:t>油画：</w:t>
            </w:r>
          </w:p>
          <w:p>
            <w:pPr>
              <w:rPr>
                <w:rFonts w:ascii="宋体"/>
                <w:color w:val="000000"/>
              </w:rPr>
            </w:pPr>
            <w:r>
              <w:rPr>
                <w:rFonts w:hint="eastAsia" w:ascii="宋体" w:hAnsi="宋体" w:cs="宋体"/>
                <w:color w:val="000000"/>
              </w:rPr>
              <w:t>①人物半身像写生，（要求尺寸</w:t>
            </w:r>
            <w:r>
              <w:rPr>
                <w:rFonts w:ascii="宋体" w:hAnsi="宋体" w:cs="宋体"/>
                <w:color w:val="000000"/>
              </w:rPr>
              <w:t>70*50</w:t>
            </w:r>
            <w:r>
              <w:rPr>
                <w:rFonts w:hint="eastAsia" w:ascii="宋体" w:hAnsi="宋体" w:cs="宋体"/>
                <w:color w:val="000000"/>
              </w:rPr>
              <w:t>厘米</w:t>
            </w:r>
            <w:r>
              <w:rPr>
                <w:rFonts w:ascii="宋体" w:hAnsi="宋体" w:cs="宋体"/>
                <w:color w:val="000000"/>
              </w:rPr>
              <w:t xml:space="preserve">) </w:t>
            </w:r>
          </w:p>
          <w:p>
            <w:pPr>
              <w:rPr>
                <w:rFonts w:ascii="宋体"/>
                <w:color w:val="000000"/>
              </w:rPr>
            </w:pPr>
            <w:r>
              <w:rPr>
                <w:rFonts w:hint="eastAsia" w:ascii="宋体" w:hAnsi="宋体" w:cs="宋体"/>
                <w:color w:val="000000"/>
              </w:rPr>
              <w:t>②油画命题创作：（要求尺寸四开）；</w:t>
            </w:r>
          </w:p>
          <w:p>
            <w:pPr>
              <w:rPr>
                <w:rFonts w:ascii="宋体"/>
                <w:b/>
                <w:bCs/>
                <w:sz w:val="18"/>
                <w:szCs w:val="18"/>
              </w:rPr>
            </w:pPr>
            <w:r>
              <w:rPr>
                <w:rFonts w:hint="eastAsia" w:ascii="宋体" w:hAnsi="宋体" w:cs="宋体"/>
                <w:b/>
                <w:bCs/>
                <w:sz w:val="18"/>
                <w:szCs w:val="18"/>
              </w:rPr>
              <w:t>（注：美术创作研究方向复试科目中国画与油画任选一种）</w:t>
            </w:r>
          </w:p>
          <w:p>
            <w:pPr>
              <w:rPr>
                <w:rFonts w:ascii="宋体"/>
                <w:b/>
                <w:bCs/>
                <w:sz w:val="18"/>
                <w:szCs w:val="18"/>
              </w:rPr>
            </w:pPr>
          </w:p>
          <w:p>
            <w:pPr>
              <w:rPr>
                <w:rFonts w:ascii="宋体"/>
                <w:color w:val="000000"/>
              </w:rPr>
            </w:pPr>
            <w:r>
              <w:rPr>
                <w:rFonts w:ascii="宋体" w:hAnsi="宋体" w:cs="宋体"/>
                <w:color w:val="000000"/>
              </w:rPr>
              <w:t>02</w:t>
            </w:r>
            <w:r>
              <w:rPr>
                <w:rFonts w:hint="eastAsia" w:ascii="宋体" w:hAnsi="宋体" w:cs="宋体"/>
                <w:color w:val="000000"/>
              </w:rPr>
              <w:t>方向：海南民族民间美术与设计服务研究</w:t>
            </w:r>
          </w:p>
          <w:p>
            <w:pPr>
              <w:rPr>
                <w:rFonts w:ascii="宋体"/>
                <w:color w:val="000000"/>
              </w:rPr>
            </w:pPr>
            <w:r>
              <w:rPr>
                <w:rFonts w:hint="eastAsia" w:ascii="宋体" w:hAnsi="宋体" w:cs="宋体"/>
                <w:color w:val="000000"/>
              </w:rPr>
              <w:t>①设计基础</w:t>
            </w:r>
          </w:p>
          <w:p>
            <w:pPr>
              <w:rPr>
                <w:rFonts w:ascii="宋体"/>
                <w:color w:val="000000"/>
              </w:rPr>
            </w:pPr>
            <w:r>
              <w:rPr>
                <w:rFonts w:hint="eastAsia" w:ascii="宋体" w:hAnsi="宋体" w:cs="宋体"/>
                <w:color w:val="000000"/>
              </w:rPr>
              <w:t>②专业设计</w:t>
            </w:r>
          </w:p>
          <w:p>
            <w:pPr>
              <w:rPr>
                <w:rFonts w:ascii="宋体"/>
                <w:color w:val="000000"/>
              </w:rPr>
            </w:pPr>
          </w:p>
          <w:p>
            <w:pPr>
              <w:rPr>
                <w:rFonts w:ascii="宋体"/>
                <w:color w:val="000000"/>
              </w:rPr>
            </w:pPr>
            <w:r>
              <w:rPr>
                <w:rFonts w:ascii="宋体" w:hAnsi="宋体" w:cs="宋体"/>
                <w:color w:val="000000"/>
              </w:rPr>
              <w:t>03</w:t>
            </w:r>
            <w:r>
              <w:rPr>
                <w:rFonts w:hint="eastAsia" w:ascii="宋体" w:hAnsi="宋体" w:cs="宋体"/>
                <w:color w:val="000000"/>
              </w:rPr>
              <w:t>方向：民族民间美术教育与理论</w:t>
            </w:r>
          </w:p>
          <w:p>
            <w:pPr>
              <w:rPr>
                <w:rFonts w:ascii="宋体"/>
                <w:color w:val="000000"/>
              </w:rPr>
            </w:pPr>
            <w:r>
              <w:rPr>
                <w:rFonts w:hint="eastAsia" w:ascii="宋体" w:hAnsi="宋体" w:cs="宋体"/>
                <w:color w:val="000000"/>
              </w:rPr>
              <w:t>研究：</w:t>
            </w:r>
          </w:p>
          <w:p>
            <w:pPr>
              <w:rPr>
                <w:rFonts w:ascii="宋体"/>
                <w:color w:val="000000"/>
              </w:rPr>
            </w:pPr>
            <w:r>
              <w:rPr>
                <w:rFonts w:hint="eastAsia" w:ascii="宋体" w:hAnsi="宋体" w:cs="宋体"/>
                <w:color w:val="000000"/>
              </w:rPr>
              <w:t>①中外美术史</w:t>
            </w:r>
          </w:p>
          <w:p>
            <w:pPr>
              <w:rPr>
                <w:rFonts w:ascii="宋体"/>
                <w:color w:val="000000"/>
              </w:rPr>
            </w:pPr>
            <w:r>
              <w:rPr>
                <w:rFonts w:hint="eastAsia" w:ascii="宋体" w:hAnsi="宋体" w:cs="宋体"/>
                <w:color w:val="000000"/>
              </w:rPr>
              <w:t>②艺术概论</w:t>
            </w:r>
          </w:p>
          <w:p>
            <w:pPr>
              <w:rPr>
                <w:rFonts w:ascii="宋体"/>
                <w:sz w:val="18"/>
                <w:szCs w:val="18"/>
              </w:rPr>
            </w:pPr>
            <w:r>
              <w:rPr>
                <w:rFonts w:hint="eastAsia" w:ascii="宋体" w:hAnsi="宋体" w:cs="宋体"/>
                <w:color w:val="000000"/>
              </w:rPr>
              <w:t>③美术教育理论</w:t>
            </w:r>
          </w:p>
          <w:p>
            <w:pPr>
              <w:rPr>
                <w:rFonts w:ascii="宋体"/>
                <w:b/>
                <w:bCs/>
                <w:sz w:val="18"/>
                <w:szCs w:val="18"/>
              </w:rPr>
            </w:pPr>
            <w:r>
              <w:rPr>
                <w:rFonts w:hint="eastAsia" w:ascii="宋体" w:hAnsi="宋体" w:cs="宋体"/>
                <w:b/>
                <w:bCs/>
                <w:sz w:val="18"/>
                <w:szCs w:val="18"/>
              </w:rPr>
              <w:t>（注：</w:t>
            </w:r>
            <w:r>
              <w:rPr>
                <w:rFonts w:ascii="宋体" w:hAnsi="宋体" w:cs="宋体"/>
                <w:b/>
                <w:bCs/>
                <w:sz w:val="18"/>
                <w:szCs w:val="18"/>
              </w:rPr>
              <w:t>03</w:t>
            </w:r>
            <w:r>
              <w:rPr>
                <w:rFonts w:hint="eastAsia" w:ascii="宋体" w:hAnsi="宋体" w:cs="宋体"/>
                <w:b/>
                <w:bCs/>
                <w:sz w:val="18"/>
                <w:szCs w:val="18"/>
              </w:rPr>
              <w:t>方向①为必考，②和③科目任选其一）</w:t>
            </w:r>
          </w:p>
        </w:tc>
        <w:tc>
          <w:tcPr>
            <w:tcW w:w="1701" w:type="dxa"/>
          </w:tcPr>
          <w:p>
            <w:pPr>
              <w:rPr>
                <w:rFonts w:ascii="宋体"/>
                <w:color w:val="000000"/>
              </w:rPr>
            </w:pPr>
            <w:r>
              <w:rPr>
                <w:rFonts w:hint="eastAsia" w:ascii="宋体" w:hAnsi="宋体" w:cs="宋体"/>
                <w:color w:val="000000"/>
              </w:rPr>
              <w:t>①素描人像写生</w:t>
            </w:r>
          </w:p>
          <w:p>
            <w:pPr>
              <w:rPr>
                <w:rFonts w:ascii="宋体"/>
                <w:color w:val="000000"/>
              </w:rPr>
            </w:pPr>
            <w:r>
              <w:rPr>
                <w:rFonts w:hint="eastAsia" w:ascii="宋体" w:hAnsi="宋体" w:cs="宋体"/>
                <w:color w:val="000000"/>
              </w:rPr>
              <w:t>②色彩静物写生</w:t>
            </w:r>
          </w:p>
          <w:p>
            <w:pPr>
              <w:rPr>
                <w:rFonts w:ascii="宋体"/>
              </w:rPr>
            </w:pPr>
          </w:p>
        </w:tc>
        <w:tc>
          <w:tcPr>
            <w:tcW w:w="901" w:type="dxa"/>
          </w:tcPr>
          <w:p>
            <w:pPr>
              <w:widowControl/>
              <w:jc w:val="left"/>
              <w:rPr>
                <w:rFonts w:ascii="宋体"/>
                <w:kern w:val="0"/>
              </w:rPr>
            </w:pPr>
            <w:r>
              <w:rPr>
                <w:rFonts w:ascii="宋体" w:hAnsi="宋体" w:cs="宋体"/>
                <w:kern w:val="0"/>
              </w:rPr>
              <w:t>1</w:t>
            </w:r>
            <w:r>
              <w:rPr>
                <w:rFonts w:hint="eastAsia" w:ascii="宋体" w:hAnsi="宋体" w:cs="宋体"/>
                <w:kern w:val="0"/>
              </w:rPr>
              <w:t>、初试素描考试时考生自备素描</w:t>
            </w:r>
            <w:r>
              <w:rPr>
                <w:rFonts w:hint="eastAsia" w:ascii="宋体" w:hAnsi="宋体" w:cs="宋体"/>
                <w:kern w:val="0"/>
                <w:lang w:eastAsia="zh-CN"/>
              </w:rPr>
              <w:t>纸（</w:t>
            </w:r>
            <w:r>
              <w:rPr>
                <w:rFonts w:hint="eastAsia" w:ascii="宋体" w:hAnsi="宋体" w:cs="宋体"/>
                <w:kern w:val="0"/>
              </w:rPr>
              <w:t>四开</w:t>
            </w:r>
            <w:r>
              <w:rPr>
                <w:rFonts w:hint="eastAsia" w:ascii="宋体" w:hAnsi="宋体" w:cs="宋体"/>
                <w:kern w:val="0"/>
                <w:lang w:eastAsia="zh-CN"/>
              </w:rPr>
              <w:t>）</w:t>
            </w:r>
            <w:r>
              <w:rPr>
                <w:rFonts w:hint="eastAsia" w:ascii="宋体" w:hAnsi="宋体" w:cs="宋体"/>
                <w:kern w:val="0"/>
              </w:rPr>
              <w:t>。</w:t>
            </w:r>
          </w:p>
          <w:p>
            <w:pPr>
              <w:rPr>
                <w:rFonts w:ascii="宋体"/>
              </w:rPr>
            </w:pPr>
            <w:r>
              <w:rPr>
                <w:rFonts w:ascii="宋体" w:hAnsi="宋体" w:cs="宋体"/>
                <w:b/>
                <w:bCs/>
              </w:rPr>
              <w:t>2</w:t>
            </w:r>
            <w:r>
              <w:rPr>
                <w:rFonts w:hint="eastAsia" w:ascii="宋体" w:hAnsi="宋体" w:cs="宋体"/>
                <w:b/>
                <w:bCs/>
              </w:rPr>
              <w:t>、</w:t>
            </w:r>
            <w:r>
              <w:rPr>
                <w:rFonts w:hint="eastAsia" w:ascii="宋体" w:hAnsi="宋体" w:cs="宋体"/>
                <w:b/>
                <w:bCs/>
                <w:kern w:val="0"/>
              </w:rPr>
              <w:t>本专业对报考资格的特殊要求：本科阶段所学专业与报考专业一致优先。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101" w:type="dxa"/>
          </w:tcPr>
          <w:p>
            <w:pPr>
              <w:rPr>
                <w:rFonts w:ascii="宋体"/>
              </w:rPr>
            </w:pPr>
            <w:r>
              <w:rPr>
                <w:rFonts w:hint="eastAsia" w:ascii="宋体" w:hAnsi="宋体" w:cs="宋体"/>
              </w:rPr>
              <w:t>初试参考科目</w:t>
            </w:r>
          </w:p>
        </w:tc>
        <w:tc>
          <w:tcPr>
            <w:tcW w:w="6520" w:type="dxa"/>
            <w:gridSpan w:val="4"/>
          </w:tcPr>
          <w:p>
            <w:pPr>
              <w:rPr>
                <w:rFonts w:ascii="宋体"/>
                <w:b/>
                <w:bCs/>
                <w:color w:val="FF0000"/>
                <w:kern w:val="0"/>
              </w:rPr>
            </w:pPr>
            <w:r>
              <w:rPr>
                <w:rFonts w:hint="eastAsia" w:ascii="宋体" w:hAnsi="宋体" w:cs="宋体"/>
                <w:b/>
                <w:bCs/>
                <w:color w:val="FF0000"/>
                <w:kern w:val="0"/>
              </w:rPr>
              <w:t>考试科目：</w:t>
            </w:r>
            <w:r>
              <w:rPr>
                <w:rFonts w:hint="eastAsia" w:ascii="宋体" w:hAnsi="宋体" w:cs="宋体"/>
                <w:color w:val="FF0000"/>
              </w:rPr>
              <w:t>③</w:t>
            </w:r>
            <w:r>
              <w:rPr>
                <w:rFonts w:ascii="宋体" w:hAnsi="宋体" w:cs="宋体"/>
                <w:b/>
                <w:bCs/>
                <w:color w:val="FF0000"/>
                <w:kern w:val="0"/>
              </w:rPr>
              <w:t>620</w:t>
            </w:r>
            <w:r>
              <w:rPr>
                <w:rFonts w:hint="eastAsia" w:ascii="宋体" w:hAnsi="宋体" w:cs="宋体"/>
                <w:b/>
                <w:bCs/>
                <w:color w:val="FF0000"/>
                <w:kern w:val="0"/>
              </w:rPr>
              <w:t>美术理论</w:t>
            </w:r>
          </w:p>
          <w:p>
            <w:pPr>
              <w:rPr>
                <w:rFonts w:ascii="宋体"/>
                <w:kern w:val="0"/>
              </w:rPr>
            </w:pPr>
            <w:r>
              <w:rPr>
                <w:rFonts w:hint="eastAsia" w:ascii="宋体" w:hAnsi="宋体" w:cs="宋体"/>
                <w:kern w:val="0"/>
              </w:rPr>
              <w:t>此科目为我校自命题科目</w:t>
            </w:r>
            <w:r>
              <w:rPr>
                <w:rFonts w:hint="eastAsia" w:cs="宋体"/>
              </w:rPr>
              <w:t>，</w:t>
            </w:r>
            <w:r>
              <w:rPr>
                <w:rFonts w:hint="eastAsia" w:cs="宋体"/>
                <w:color w:val="0000FF"/>
              </w:rPr>
              <w:t>由美术史论中《外国美术简史》、《中国美术简史》和《美术概论》三部分内容组成。各部分分值（比例）约为：《外国美术简史》</w:t>
            </w:r>
            <w:r>
              <w:rPr>
                <w:color w:val="0000FF"/>
              </w:rPr>
              <w:t>40</w:t>
            </w:r>
            <w:r>
              <w:rPr>
                <w:rFonts w:hint="eastAsia" w:cs="宋体"/>
                <w:color w:val="0000FF"/>
              </w:rPr>
              <w:t>％、《中国美术简史》</w:t>
            </w:r>
            <w:r>
              <w:rPr>
                <w:color w:val="0000FF"/>
              </w:rPr>
              <w:t>30</w:t>
            </w:r>
            <w:r>
              <w:rPr>
                <w:rFonts w:hint="eastAsia" w:cs="宋体"/>
                <w:color w:val="0000FF"/>
              </w:rPr>
              <w:t>％和《美术概论》</w:t>
            </w:r>
            <w:r>
              <w:rPr>
                <w:color w:val="0000FF"/>
              </w:rPr>
              <w:t>30</w:t>
            </w:r>
            <w:r>
              <w:rPr>
                <w:rFonts w:hint="eastAsia" w:cs="宋体"/>
                <w:color w:val="0000FF"/>
              </w:rPr>
              <w:t>％</w:t>
            </w:r>
            <w:r>
              <w:t xml:space="preserve"> </w:t>
            </w:r>
            <w:r>
              <w:rPr>
                <w:rFonts w:hint="eastAsia" w:cs="宋体"/>
              </w:rPr>
              <w:t>。</w:t>
            </w:r>
            <w:r>
              <w:rPr>
                <w:rFonts w:hint="eastAsia" w:ascii="宋体" w:hAnsi="宋体" w:cs="宋体"/>
                <w:kern w:val="0"/>
              </w:rPr>
              <w:t>参考书目如下：</w:t>
            </w:r>
          </w:p>
          <w:p>
            <w:pPr>
              <w:spacing w:line="360" w:lineRule="auto"/>
              <w:jc w:val="left"/>
            </w:pPr>
            <w:r>
              <w:t>1</w:t>
            </w:r>
            <w:r>
              <w:rPr>
                <w:rFonts w:hint="eastAsia" w:cs="宋体"/>
              </w:rPr>
              <w:t>、《中国美术史简编》（第二版），（贺西林、赵力），高等教育出版社</w:t>
            </w:r>
          </w:p>
          <w:p>
            <w:r>
              <w:rPr>
                <w:rFonts w:hint="eastAsia" w:ascii="宋体" w:hAnsi="宋体" w:cs="宋体"/>
                <w:kern w:val="0"/>
              </w:rPr>
              <w:t>，</w:t>
            </w:r>
            <w:r>
              <w:t>2009</w:t>
            </w:r>
            <w:r>
              <w:rPr>
                <w:rFonts w:hint="eastAsia" w:cs="宋体"/>
              </w:rPr>
              <w:t>年</w:t>
            </w:r>
            <w:r>
              <w:t>8</w:t>
            </w:r>
            <w:r>
              <w:rPr>
                <w:rFonts w:hint="eastAsia" w:cs="宋体"/>
              </w:rPr>
              <w:t>月。</w:t>
            </w:r>
          </w:p>
          <w:p>
            <w:pPr>
              <w:spacing w:line="360" w:lineRule="auto"/>
              <w:jc w:val="left"/>
            </w:pPr>
            <w:r>
              <w:t>2</w:t>
            </w:r>
            <w:r>
              <w:rPr>
                <w:rFonts w:hint="eastAsia" w:cs="宋体"/>
              </w:rPr>
              <w:t>、《外国美术简史》（第二版），（</w:t>
            </w:r>
            <w:r>
              <w:rPr>
                <w:rFonts w:hint="eastAsia" w:ascii="新宋体" w:hAnsi="新宋体" w:eastAsia="新宋体" w:cs="新宋体"/>
              </w:rPr>
              <w:t>中央美术学院美术系中国美术史教研室编著）</w:t>
            </w:r>
            <w:r>
              <w:rPr>
                <w:rFonts w:hint="eastAsia" w:cs="宋体"/>
              </w:rPr>
              <w:t>，高等教育出版社，</w:t>
            </w:r>
            <w:r>
              <w:t>1998</w:t>
            </w:r>
            <w:r>
              <w:rPr>
                <w:rFonts w:hint="eastAsia" w:cs="宋体"/>
              </w:rPr>
              <w:t>年。</w:t>
            </w:r>
          </w:p>
          <w:p>
            <w:pPr>
              <w:rPr>
                <w:rFonts w:ascii="宋体"/>
              </w:rPr>
            </w:pPr>
            <w:r>
              <w:t>3</w:t>
            </w:r>
            <w:r>
              <w:rPr>
                <w:rFonts w:hint="eastAsia" w:cs="宋体"/>
              </w:rPr>
              <w:t>、《美术概论》（第一版），王宏建、袁宝林，高等教育出版社，</w:t>
            </w:r>
            <w:r>
              <w:t>1994</w:t>
            </w:r>
            <w:r>
              <w:rPr>
                <w:rFonts w:hint="eastAsia" w:cs="宋体"/>
              </w:rPr>
              <w:t>年</w:t>
            </w:r>
            <w:r>
              <w:t>7</w:t>
            </w:r>
            <w:r>
              <w:rPr>
                <w:rFonts w:hint="eastAsia" w:cs="宋体"/>
              </w:rPr>
              <w:t>月</w:t>
            </w:r>
            <w:r>
              <w:t xml:space="preserve"> </w:t>
            </w:r>
            <w:r>
              <w:rPr>
                <w:rFonts w:hint="eastAsia" w:cs="宋体"/>
              </w:rPr>
              <w:t>。</w:t>
            </w:r>
            <w:r>
              <w:rPr>
                <w:rFonts w:ascii="宋体" w:hAnsi="宋体" w:cs="宋体"/>
                <w:kern w:val="0"/>
              </w:rPr>
              <w:t xml:space="preserve"> </w:t>
            </w:r>
          </w:p>
          <w:p>
            <w:pPr>
              <w:rPr>
                <w:rFonts w:ascii="宋体"/>
              </w:rPr>
            </w:pPr>
            <w:r>
              <w:rPr>
                <w:rFonts w:ascii="宋体" w:hAnsi="宋体" w:cs="宋体"/>
                <w:kern w:val="0"/>
              </w:rPr>
              <w:t xml:space="preserve"> </w:t>
            </w:r>
          </w:p>
        </w:tc>
        <w:tc>
          <w:tcPr>
            <w:tcW w:w="901" w:type="dxa"/>
          </w:tcPr>
          <w:p>
            <w:pP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101" w:type="dxa"/>
          </w:tcPr>
          <w:p>
            <w:pPr>
              <w:rPr>
                <w:rFonts w:ascii="宋体"/>
              </w:rPr>
            </w:pPr>
            <w:r>
              <w:rPr>
                <w:rFonts w:hint="eastAsia" w:ascii="宋体" w:hAnsi="宋体" w:cs="宋体"/>
              </w:rPr>
              <w:t>复试参考书目</w:t>
            </w:r>
          </w:p>
        </w:tc>
        <w:tc>
          <w:tcPr>
            <w:tcW w:w="6520" w:type="dxa"/>
            <w:gridSpan w:val="4"/>
          </w:tcPr>
          <w:p>
            <w:pPr>
              <w:rPr>
                <w:rFonts w:ascii="宋体"/>
                <w:kern w:val="0"/>
              </w:rPr>
            </w:pPr>
            <w:r>
              <w:rPr>
                <w:rFonts w:hint="eastAsia" w:ascii="宋体" w:hAnsi="宋体" w:cs="宋体"/>
                <w:kern w:val="0"/>
              </w:rPr>
              <w:t>复试科目：</w:t>
            </w:r>
            <w:r>
              <w:rPr>
                <w:rFonts w:ascii="宋体" w:hAnsi="宋体" w:cs="宋体"/>
                <w:kern w:val="0"/>
              </w:rPr>
              <w:t>03</w:t>
            </w:r>
            <w:r>
              <w:rPr>
                <w:rFonts w:hint="eastAsia" w:ascii="宋体" w:hAnsi="宋体" w:cs="宋体"/>
                <w:kern w:val="0"/>
              </w:rPr>
              <w:t>方向：</w:t>
            </w:r>
            <w:r>
              <w:rPr>
                <w:rFonts w:hint="eastAsia" w:ascii="宋体" w:hAnsi="宋体" w:cs="宋体"/>
                <w:b w:val="0"/>
                <w:bCs w:val="0"/>
                <w:kern w:val="0"/>
                <w:sz w:val="24"/>
                <w:szCs w:val="24"/>
              </w:rPr>
              <w:t>民族民间美术教育与理论研究</w:t>
            </w:r>
          </w:p>
          <w:p>
            <w:pPr>
              <w:rPr>
                <w:rFonts w:ascii="宋体"/>
                <w:kern w:val="0"/>
              </w:rPr>
            </w:pPr>
            <w:r>
              <w:rPr>
                <w:rFonts w:hint="eastAsia" w:ascii="宋体" w:hAnsi="宋体" w:cs="宋体"/>
                <w:kern w:val="0"/>
              </w:rPr>
              <w:t>参考书目：</w:t>
            </w:r>
          </w:p>
          <w:p>
            <w:pPr>
              <w:spacing w:line="360" w:lineRule="auto"/>
              <w:jc w:val="left"/>
            </w:pPr>
            <w:r>
              <w:t>1</w:t>
            </w:r>
            <w:r>
              <w:rPr>
                <w:rFonts w:hint="eastAsia" w:cs="宋体"/>
              </w:rPr>
              <w:t>、《中国美术史简编》（第二版），（贺西林、赵力），高等教育出版社，</w:t>
            </w:r>
            <w:r>
              <w:t>2009</w:t>
            </w:r>
            <w:r>
              <w:rPr>
                <w:rFonts w:hint="eastAsia" w:cs="宋体"/>
              </w:rPr>
              <w:t>年</w:t>
            </w:r>
            <w:r>
              <w:t>8</w:t>
            </w:r>
            <w:r>
              <w:rPr>
                <w:rFonts w:hint="eastAsia" w:cs="宋体"/>
              </w:rPr>
              <w:t>月。</w:t>
            </w:r>
            <w:bookmarkStart w:id="1" w:name="_GoBack"/>
            <w:bookmarkEnd w:id="1"/>
          </w:p>
          <w:p>
            <w:pPr>
              <w:spacing w:line="360" w:lineRule="auto"/>
              <w:jc w:val="left"/>
            </w:pPr>
            <w:r>
              <w:t>2</w:t>
            </w:r>
            <w:r>
              <w:rPr>
                <w:rFonts w:hint="eastAsia" w:cs="宋体"/>
              </w:rPr>
              <w:t>、《外国美术简史》（第二版），（中央美术学院美术系中国美术史教研室编著），高等教育出版社，</w:t>
            </w:r>
            <w:r>
              <w:t>1998</w:t>
            </w:r>
            <w:r>
              <w:rPr>
                <w:rFonts w:hint="eastAsia" w:cs="宋体"/>
              </w:rPr>
              <w:t>年。</w:t>
            </w:r>
          </w:p>
          <w:p>
            <w:pPr>
              <w:spacing w:line="360" w:lineRule="auto"/>
            </w:pPr>
            <w:r>
              <w:t>3</w:t>
            </w:r>
            <w:r>
              <w:rPr>
                <w:rFonts w:hint="eastAsia" w:cs="宋体"/>
              </w:rPr>
              <w:t>、《艺术概论》（第二版），（孙美兰），高等教育出版社，</w:t>
            </w:r>
            <w:r>
              <w:t>2008</w:t>
            </w:r>
            <w:r>
              <w:rPr>
                <w:rFonts w:hint="eastAsia" w:cs="宋体"/>
              </w:rPr>
              <w:t>年</w:t>
            </w:r>
            <w:r>
              <w:t>1</w:t>
            </w:r>
            <w:r>
              <w:rPr>
                <w:rFonts w:hint="eastAsia" w:cs="宋体"/>
              </w:rPr>
              <w:t>月。</w:t>
            </w:r>
          </w:p>
          <w:p>
            <w:pPr>
              <w:spacing w:line="360" w:lineRule="auto"/>
            </w:pPr>
            <w:r>
              <w:t>4</w:t>
            </w:r>
            <w:r>
              <w:rPr>
                <w:rFonts w:hint="eastAsia" w:cs="宋体"/>
              </w:rPr>
              <w:t>、《美术教育学新编》，（尹少淳），高等教育出版社，</w:t>
            </w:r>
            <w:r>
              <w:t>2009</w:t>
            </w:r>
            <w:r>
              <w:rPr>
                <w:rFonts w:hint="eastAsia" w:cs="宋体"/>
              </w:rPr>
              <w:t>年</w:t>
            </w:r>
            <w:r>
              <w:t>1</w:t>
            </w:r>
            <w:r>
              <w:rPr>
                <w:rFonts w:hint="eastAsia" w:cs="宋体"/>
              </w:rPr>
              <w:t>月。</w:t>
            </w:r>
          </w:p>
          <w:p>
            <w:pPr>
              <w:spacing w:beforeLines="10" w:afterLines="10" w:line="288" w:lineRule="auto"/>
            </w:pPr>
            <w:r>
              <w:t>5</w:t>
            </w:r>
            <w:r>
              <w:rPr>
                <w:rFonts w:hint="eastAsia" w:cs="宋体"/>
              </w:rPr>
              <w:t>、《义务教育美术课程标准（</w:t>
            </w:r>
            <w:r>
              <w:t>2011</w:t>
            </w:r>
            <w:r>
              <w:rPr>
                <w:rFonts w:hint="eastAsia" w:cs="宋体"/>
              </w:rPr>
              <w:t>年版）》，（中华人民共和国教育部），北京师范大学出版社，</w:t>
            </w:r>
            <w:r>
              <w:t>2011</w:t>
            </w:r>
            <w:r>
              <w:rPr>
                <w:rFonts w:hint="eastAsia" w:cs="宋体"/>
              </w:rPr>
              <w:t>年。　</w:t>
            </w:r>
          </w:p>
          <w:p>
            <w:pPr>
              <w:rPr>
                <w:rFonts w:ascii="宋体"/>
                <w:kern w:val="0"/>
              </w:rPr>
            </w:pPr>
            <w:r>
              <w:t>6</w:t>
            </w:r>
            <w:r>
              <w:rPr>
                <w:rFonts w:hint="eastAsia" w:cs="宋体"/>
              </w:rPr>
              <w:t>、《普通高中美术课程标准（</w:t>
            </w:r>
            <w:r>
              <w:t>2017</w:t>
            </w:r>
            <w:r>
              <w:rPr>
                <w:rFonts w:hint="eastAsia" w:cs="宋体"/>
              </w:rPr>
              <w:t>年版）》，（中华人民共和国教育部），人民教育出版社，</w:t>
            </w:r>
            <w:r>
              <w:t>2017</w:t>
            </w:r>
            <w:r>
              <w:rPr>
                <w:rFonts w:hint="eastAsia" w:cs="宋体"/>
              </w:rPr>
              <w:t>年。</w:t>
            </w:r>
          </w:p>
        </w:tc>
        <w:tc>
          <w:tcPr>
            <w:tcW w:w="901" w:type="dxa"/>
          </w:tcPr>
          <w:p>
            <w:pPr>
              <w:rPr>
                <w:rFonts w:ascii="宋体"/>
              </w:rPr>
            </w:pPr>
          </w:p>
        </w:tc>
      </w:tr>
    </w:tbl>
    <w:p>
      <w:pPr>
        <w:spacing w:beforeLines="100" w:afterLines="100"/>
        <w:rPr>
          <w:rFonts w:ascii="宋体"/>
          <w:sz w:val="28"/>
          <w:szCs w:val="28"/>
        </w:rPr>
      </w:pPr>
      <w:r>
        <w:rPr>
          <w:rFonts w:hint="eastAsia" w:ascii="宋体" w:hAnsi="宋体" w:cs="宋体"/>
          <w:sz w:val="28"/>
          <w:szCs w:val="28"/>
        </w:rPr>
        <w:t>招生单位负责人（签字）：　　　　　　　</w:t>
      </w:r>
    </w:p>
    <w:p>
      <w:pPr>
        <w:spacing w:beforeLines="100" w:afterLines="100"/>
        <w:rPr>
          <w:rFonts w:ascii="宋体"/>
          <w:sz w:val="28"/>
          <w:szCs w:val="28"/>
        </w:rPr>
      </w:pPr>
      <w:r>
        <w:rPr>
          <w:rFonts w:hint="eastAsia" w:ascii="宋体" w:hAnsi="宋体" w:cs="宋体"/>
          <w:sz w:val="28"/>
          <w:szCs w:val="28"/>
        </w:rPr>
        <w:t>招生单位（盖章）：</w:t>
      </w:r>
      <w:r>
        <w:rPr>
          <w:rFonts w:ascii="宋体" w:hAnsi="宋体" w:cs="宋体"/>
          <w:sz w:val="28"/>
          <w:szCs w:val="28"/>
        </w:rPr>
        <w:t xml:space="preserve">                        2019 </w:t>
      </w:r>
      <w:r>
        <w:rPr>
          <w:rFonts w:hint="eastAsia" w:ascii="宋体" w:hAnsi="宋体" w:cs="宋体"/>
          <w:sz w:val="28"/>
          <w:szCs w:val="28"/>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5D37"/>
    <w:rsid w:val="0000001D"/>
    <w:rsid w:val="006D559A"/>
    <w:rsid w:val="00CE5D37"/>
    <w:rsid w:val="00D66C70"/>
    <w:rsid w:val="00DA79E3"/>
    <w:rsid w:val="03472D82"/>
    <w:rsid w:val="04982513"/>
    <w:rsid w:val="08A1135F"/>
    <w:rsid w:val="470C1FD3"/>
    <w:rsid w:val="49A478A0"/>
    <w:rsid w:val="529A22E3"/>
    <w:rsid w:val="56C20383"/>
    <w:rsid w:val="5B7941F0"/>
    <w:rsid w:val="6B5F14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99"/>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462</Words>
  <Characters>2635</Characters>
  <Lines>0</Lines>
  <Paragraphs>0</Paragraphs>
  <TotalTime>1</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dc:creator>
  <cp:lastModifiedBy>Administrator</cp:lastModifiedBy>
  <cp:lastPrinted>2019-09-02T06:48:30Z</cp:lastPrinted>
  <dcterms:modified xsi:type="dcterms:W3CDTF">2019-09-02T06:48:34Z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