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海南师范大学2024年全国硕士研究生招生考试</w:t>
      </w:r>
    </w:p>
    <w:p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复试自命题科目考试大纲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</w:rPr>
        <w:t xml:space="preserve"> </w:t>
      </w:r>
    </w:p>
    <w:p>
      <w:pPr>
        <w:spacing w:line="360" w:lineRule="auto"/>
        <w:jc w:val="right"/>
        <w:rPr>
          <w:rFonts w:ascii="宋体" w:hAnsi="宋体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复试                             考试科目名称：新闻业务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﹡﹡﹡﹡﹡﹡﹡﹡﹡﹡﹡﹡﹡﹡﹡﹡﹡﹡﹡﹡﹡﹡﹡﹡﹡﹡﹡﹡﹡</w:t>
      </w:r>
    </w:p>
    <w:p>
      <w:pPr>
        <w:numPr>
          <w:ilvl w:val="0"/>
          <w:numId w:val="1"/>
        </w:num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考试性质</w:t>
      </w:r>
    </w:p>
    <w:p>
      <w:pPr>
        <w:numPr>
          <w:numId w:val="0"/>
        </w:numPr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《新闻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业务</w:t>
      </w:r>
      <w:r>
        <w:rPr>
          <w:rFonts w:hint="eastAsia" w:ascii="宋体" w:hAnsi="宋体" w:eastAsia="宋体" w:cs="宋体"/>
          <w:sz w:val="28"/>
          <w:szCs w:val="28"/>
        </w:rPr>
        <w:t>》是新闻传播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学</w:t>
      </w:r>
      <w:r>
        <w:rPr>
          <w:rFonts w:hint="eastAsia" w:ascii="宋体" w:hAnsi="宋体" w:eastAsia="宋体" w:cs="宋体"/>
          <w:sz w:val="28"/>
          <w:szCs w:val="28"/>
        </w:rPr>
        <w:t>硕士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生</w:t>
      </w:r>
      <w:r>
        <w:rPr>
          <w:rFonts w:hint="eastAsia" w:ascii="宋体" w:hAnsi="宋体" w:eastAsia="宋体" w:cs="宋体"/>
          <w:sz w:val="28"/>
          <w:szCs w:val="28"/>
        </w:rPr>
        <w:t>入学考试</w:t>
      </w:r>
      <w:r>
        <w:rPr>
          <w:rFonts w:hint="eastAsia" w:ascii="宋体" w:hAnsi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复试）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科目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，主要考察考生的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新闻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业务综合能力</w:t>
      </w:r>
      <w:r>
        <w:rPr>
          <w:rFonts w:hint="eastAsia" w:ascii="宋体" w:hAnsi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对新闻传播实务的基本知识和基本技能的掌握程度，以及分析问题和解决问题的能力。</w:t>
      </w:r>
    </w:p>
    <w:p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>
      <w:pPr>
        <w:ind w:firstLine="1120" w:firstLineChars="4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掌握新闻领域基本业务技能。</w:t>
      </w:r>
    </w:p>
    <w:p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>
      <w:pPr>
        <w:ind w:firstLine="1120" w:firstLineChars="4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新闻写作</w:t>
      </w:r>
    </w:p>
    <w:p>
      <w:pPr>
        <w:ind w:firstLine="562" w:firstLineChars="200"/>
        <w:rPr>
          <w:rFonts w:ascii="宋体" w:hAnsi="宋体" w:cs="仿宋"/>
          <w:b/>
          <w:sz w:val="28"/>
          <w:szCs w:val="28"/>
        </w:rPr>
      </w:pPr>
      <w:r>
        <w:rPr>
          <w:rFonts w:hint="eastAsia" w:ascii="宋体" w:hAnsi="宋体" w:cs="仿宋"/>
          <w:b/>
          <w:sz w:val="28"/>
          <w:szCs w:val="28"/>
        </w:rPr>
        <w:t>四、考试形式与试卷结构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本试卷满分为</w:t>
      </w:r>
      <w:r>
        <w:rPr>
          <w:rFonts w:ascii="宋体" w:hAnsi="宋体" w:cs="仿宋"/>
          <w:sz w:val="28"/>
          <w:szCs w:val="28"/>
        </w:rPr>
        <w:t>100</w:t>
      </w:r>
      <w:r>
        <w:rPr>
          <w:rFonts w:hint="eastAsia" w:ascii="宋体" w:hAnsi="宋体" w:cs="仿宋"/>
          <w:sz w:val="28"/>
          <w:szCs w:val="28"/>
        </w:rPr>
        <w:t>分，具体考试时间见复试通知。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>（三）试卷结构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</w:rPr>
        <w:t xml:space="preserve">写作 </w:t>
      </w:r>
    </w:p>
    <w:p>
      <w:pPr>
        <w:ind w:firstLine="562" w:firstLineChars="200"/>
        <w:rPr>
          <w:rFonts w:ascii="宋体" w:hAnsi="宋体" w:cs="仿宋"/>
          <w:b/>
          <w:sz w:val="28"/>
          <w:szCs w:val="28"/>
        </w:rPr>
      </w:pPr>
      <w:r>
        <w:rPr>
          <w:rFonts w:hint="eastAsia" w:ascii="宋体" w:hAnsi="宋体" w:cs="仿宋"/>
          <w:b/>
          <w:sz w:val="28"/>
          <w:szCs w:val="28"/>
        </w:rPr>
        <w:t>五、主要参考书目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  <w:r>
        <w:rPr>
          <w:rFonts w:ascii="宋体" w:hAnsi="宋体" w:cs="仿宋"/>
          <w:sz w:val="28"/>
          <w:szCs w:val="28"/>
        </w:rPr>
        <w:t xml:space="preserve">   </w:t>
      </w:r>
      <w:r>
        <w:rPr>
          <w:rFonts w:hint="eastAsia" w:ascii="宋体" w:hAnsi="宋体" w:cs="仿宋"/>
          <w:sz w:val="28"/>
          <w:szCs w:val="28"/>
        </w:rPr>
        <w:t>不指定参考书目</w:t>
      </w:r>
    </w:p>
    <w:p>
      <w:pPr>
        <w:ind w:firstLine="560" w:firstLineChars="200"/>
        <w:rPr>
          <w:rFonts w:ascii="宋体" w:hAnsi="宋体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ＭＳ 明朝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95977A"/>
    <w:multiLevelType w:val="singleLevel"/>
    <w:tmpl w:val="2195977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RkYjc1NjY5NWFiZDAxNzBhOWIyMDViYmJkMDg0NjMifQ=="/>
  </w:docVars>
  <w:rsids>
    <w:rsidRoot w:val="000618D6"/>
    <w:rsid w:val="000004FA"/>
    <w:rsid w:val="00013058"/>
    <w:rsid w:val="000618D6"/>
    <w:rsid w:val="000706BA"/>
    <w:rsid w:val="00233360"/>
    <w:rsid w:val="00270FE2"/>
    <w:rsid w:val="002E20D1"/>
    <w:rsid w:val="002F3A72"/>
    <w:rsid w:val="00330E58"/>
    <w:rsid w:val="003472CF"/>
    <w:rsid w:val="0037423B"/>
    <w:rsid w:val="003D1271"/>
    <w:rsid w:val="004A087D"/>
    <w:rsid w:val="00553FA2"/>
    <w:rsid w:val="005853B6"/>
    <w:rsid w:val="005F68AE"/>
    <w:rsid w:val="00637B77"/>
    <w:rsid w:val="006E7C47"/>
    <w:rsid w:val="007517F6"/>
    <w:rsid w:val="007E44BE"/>
    <w:rsid w:val="008A7612"/>
    <w:rsid w:val="008C6D64"/>
    <w:rsid w:val="009418E3"/>
    <w:rsid w:val="00941D8E"/>
    <w:rsid w:val="009664B9"/>
    <w:rsid w:val="009764CF"/>
    <w:rsid w:val="009E5A96"/>
    <w:rsid w:val="00A17AA7"/>
    <w:rsid w:val="00A37AF0"/>
    <w:rsid w:val="00A924B1"/>
    <w:rsid w:val="00AE1E8C"/>
    <w:rsid w:val="00BE03E5"/>
    <w:rsid w:val="00C259B7"/>
    <w:rsid w:val="00C403BE"/>
    <w:rsid w:val="00C91066"/>
    <w:rsid w:val="00C938C8"/>
    <w:rsid w:val="00CB4B05"/>
    <w:rsid w:val="00D31D19"/>
    <w:rsid w:val="00D82070"/>
    <w:rsid w:val="00E80F9A"/>
    <w:rsid w:val="00FE791A"/>
    <w:rsid w:val="00FF43C6"/>
    <w:rsid w:val="10C31556"/>
    <w:rsid w:val="199204F7"/>
    <w:rsid w:val="1D265AB4"/>
    <w:rsid w:val="4263194E"/>
    <w:rsid w:val="497A2B40"/>
    <w:rsid w:val="499241C6"/>
    <w:rsid w:val="4A6E16D4"/>
    <w:rsid w:val="5783121E"/>
    <w:rsid w:val="741036D4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1</Pages>
  <Words>261</Words>
  <Characters>266</Characters>
  <Lines>1</Lines>
  <Paragraphs>1</Paragraphs>
  <TotalTime>4</TotalTime>
  <ScaleCrop>false</ScaleCrop>
  <LinksUpToDate>false</LinksUpToDate>
  <CharactersWithSpaces>304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2022-06-28T13:55:00Z</dcterms:created>
  <dc:creator>1 1</dc:creator>
  <cp:lastModifiedBy>81422</cp:lastModifiedBy>
  <dcterms:modified xsi:type="dcterms:W3CDTF">2023-07-30T07:39:39Z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52D343BF2274454F8B4F7C47438662A3_13</vt:lpwstr>
  </property>
</Properties>
</file>