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CE937" w14:textId="77777777" w:rsidR="006F4EE3" w:rsidRDefault="006F4EE3" w:rsidP="006F4EE3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34CBB52E" w14:textId="77777777" w:rsidR="006F4EE3" w:rsidRDefault="006F4EE3" w:rsidP="006F4EE3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05F26328" w14:textId="77777777" w:rsidR="006F4EE3" w:rsidRDefault="006F4EE3" w:rsidP="006F4EE3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复试笔试科目考试大纲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3ED2A6E9" w14:textId="7D30E33A" w:rsidR="006F4EE3" w:rsidRPr="00BF2857" w:rsidRDefault="006F4EE3" w:rsidP="006F4EE3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</w:t>
      </w:r>
      <w:r w:rsidR="00116095">
        <w:rPr>
          <w:rFonts w:ascii="宋体" w:hAnsi="宋体" w:cs="宋体" w:hint="eastAsia"/>
          <w:color w:val="000000" w:themeColor="text1"/>
          <w:sz w:val="28"/>
          <w:szCs w:val="28"/>
        </w:rPr>
        <w:t>无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      考试科目名称：</w:t>
      </w:r>
      <w:r w:rsidRPr="009625C7">
        <w:rPr>
          <w:rFonts w:ascii="宋体" w:hAnsi="宋体" w:cs="仿宋" w:hint="eastAsia"/>
          <w:color w:val="000000" w:themeColor="text1"/>
          <w:sz w:val="28"/>
          <w:szCs w:val="28"/>
        </w:rPr>
        <w:t>中学美术教学论</w:t>
      </w:r>
    </w:p>
    <w:p w14:paraId="325A0705" w14:textId="77777777" w:rsidR="006F4EE3" w:rsidRDefault="006F4EE3" w:rsidP="006F4EE3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42CC2481" w14:textId="77777777" w:rsidR="006F4EE3" w:rsidRDefault="006F4EE3" w:rsidP="006F4EE3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2CA152F7" w14:textId="77777777" w:rsidR="006F4EE3" w:rsidRPr="00BF2857" w:rsidRDefault="006F4EE3" w:rsidP="006F4EE3">
      <w:pPr>
        <w:spacing w:beforeLines="10" w:before="31" w:afterLines="10" w:after="31" w:line="360" w:lineRule="auto"/>
        <w:ind w:firstLineChars="200" w:firstLine="560"/>
        <w:rPr>
          <w:rFonts w:ascii="宋体" w:hAnsi="宋体" w:cs="仿宋"/>
          <w:sz w:val="28"/>
          <w:szCs w:val="28"/>
        </w:rPr>
      </w:pPr>
      <w:r w:rsidRPr="00BF2857">
        <w:rPr>
          <w:rFonts w:ascii="宋体" w:hAnsi="宋体" w:cs="宋体" w:hint="eastAsia"/>
          <w:sz w:val="28"/>
          <w:szCs w:val="28"/>
        </w:rPr>
        <w:t>《</w:t>
      </w:r>
      <w:r w:rsidRPr="00BF2857">
        <w:rPr>
          <w:rFonts w:ascii="宋体" w:hAnsi="宋体" w:cs="仿宋" w:hint="eastAsia"/>
          <w:color w:val="000000" w:themeColor="text1"/>
          <w:sz w:val="28"/>
          <w:szCs w:val="28"/>
        </w:rPr>
        <w:t>中学美术教学论</w:t>
      </w:r>
      <w:r w:rsidRPr="00BF2857">
        <w:rPr>
          <w:rFonts w:ascii="宋体" w:hAnsi="宋体" w:cs="宋体" w:hint="eastAsia"/>
          <w:sz w:val="28"/>
          <w:szCs w:val="28"/>
        </w:rPr>
        <w:t>》是学科教学（美术）硕士生的入学专业考试科目之一，主要考察</w:t>
      </w:r>
      <w:r w:rsidRPr="00BF2857">
        <w:rPr>
          <w:rFonts w:ascii="宋体" w:hAnsi="宋体" w:cs="仿宋" w:hint="eastAsia"/>
          <w:sz w:val="28"/>
          <w:szCs w:val="28"/>
        </w:rPr>
        <w:t>考生</w:t>
      </w:r>
      <w:r>
        <w:rPr>
          <w:rFonts w:ascii="宋体" w:hAnsi="宋体" w:cs="宋体" w:hint="eastAsia"/>
          <w:sz w:val="28"/>
          <w:szCs w:val="28"/>
        </w:rPr>
        <w:t>对</w:t>
      </w:r>
      <w:r w:rsidRPr="001C21FD">
        <w:rPr>
          <w:rFonts w:ascii="宋体" w:hAnsi="宋体" w:cs="仿宋" w:hint="eastAsia"/>
          <w:sz w:val="28"/>
          <w:szCs w:val="28"/>
        </w:rPr>
        <w:t>美术教学的基本知识与技能</w:t>
      </w:r>
      <w:r>
        <w:rPr>
          <w:rFonts w:ascii="宋体" w:hAnsi="宋体" w:cs="仿宋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美术教育的构成理解和掌握，对</w:t>
      </w:r>
      <w:r w:rsidRPr="001C21FD">
        <w:rPr>
          <w:rFonts w:ascii="宋体" w:hAnsi="宋体" w:cs="仿宋" w:hint="eastAsia"/>
          <w:sz w:val="28"/>
          <w:szCs w:val="28"/>
        </w:rPr>
        <w:t>美术教学程序、美术教学的方法与模式构建</w:t>
      </w:r>
      <w:r>
        <w:rPr>
          <w:rFonts w:ascii="宋体" w:hAnsi="宋体" w:cs="仿宋" w:hint="eastAsia"/>
          <w:sz w:val="28"/>
          <w:szCs w:val="28"/>
        </w:rPr>
        <w:t>、</w:t>
      </w:r>
      <w:r w:rsidRPr="001C21FD">
        <w:rPr>
          <w:rFonts w:ascii="宋体" w:hAnsi="宋体" w:cs="仿宋" w:hint="eastAsia"/>
          <w:sz w:val="28"/>
          <w:szCs w:val="28"/>
        </w:rPr>
        <w:t>美术课程资源的开发与利用</w:t>
      </w:r>
      <w:r>
        <w:rPr>
          <w:rFonts w:ascii="宋体" w:hAnsi="宋体" w:cs="宋体" w:hint="eastAsia"/>
          <w:sz w:val="28"/>
          <w:szCs w:val="28"/>
        </w:rPr>
        <w:t>的理解和掌握，以及树立做研究型的</w:t>
      </w:r>
      <w:r w:rsidRPr="001C21FD">
        <w:rPr>
          <w:rFonts w:ascii="宋体" w:hAnsi="宋体" w:cs="仿宋" w:hint="eastAsia"/>
          <w:sz w:val="28"/>
          <w:szCs w:val="28"/>
        </w:rPr>
        <w:t>美术教师</w:t>
      </w:r>
      <w:r>
        <w:rPr>
          <w:rFonts w:ascii="宋体" w:hAnsi="宋体" w:cs="仿宋" w:hint="eastAsia"/>
          <w:sz w:val="28"/>
          <w:szCs w:val="28"/>
        </w:rPr>
        <w:t>、具备</w:t>
      </w:r>
      <w:r w:rsidRPr="001C21FD">
        <w:rPr>
          <w:rFonts w:ascii="宋体" w:hAnsi="宋体" w:cs="仿宋" w:hint="eastAsia"/>
          <w:sz w:val="28"/>
          <w:szCs w:val="28"/>
        </w:rPr>
        <w:t>美术教学评价</w:t>
      </w:r>
      <w:r>
        <w:rPr>
          <w:rFonts w:ascii="宋体" w:hAnsi="宋体" w:cs="仿宋" w:hint="eastAsia"/>
          <w:sz w:val="28"/>
          <w:szCs w:val="28"/>
        </w:rPr>
        <w:t>等</w:t>
      </w:r>
      <w:r>
        <w:rPr>
          <w:rFonts w:ascii="宋体" w:hAnsi="宋体" w:cs="宋体" w:hint="eastAsia"/>
          <w:sz w:val="28"/>
          <w:szCs w:val="28"/>
        </w:rPr>
        <w:t>能力。</w:t>
      </w:r>
    </w:p>
    <w:p w14:paraId="43F88900" w14:textId="77777777" w:rsidR="006F4EE3" w:rsidRDefault="006F4EE3" w:rsidP="006F4EE3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30AC927A" w14:textId="77777777" w:rsidR="006F4EE3" w:rsidRPr="00AF71D0" w:rsidRDefault="006F4EE3" w:rsidP="006F4EE3">
      <w:pPr>
        <w:spacing w:beforeLines="10" w:before="31" w:afterLines="10" w:after="31" w:line="360" w:lineRule="auto"/>
        <w:ind w:firstLineChars="200" w:firstLine="560"/>
        <w:rPr>
          <w:rFonts w:ascii="宋体" w:hAnsi="宋体" w:cs="仿宋"/>
          <w:sz w:val="28"/>
          <w:szCs w:val="28"/>
        </w:rPr>
      </w:pPr>
      <w:r w:rsidRPr="00BF2857">
        <w:rPr>
          <w:rFonts w:ascii="宋体" w:hAnsi="宋体" w:cs="仿宋" w:hint="eastAsia"/>
          <w:sz w:val="28"/>
          <w:szCs w:val="28"/>
        </w:rPr>
        <w:t>系统掌握中学美术教育的教育思想、课程内容、教学模式、教学方法等方面的基本知识、基础理论，并能运用相关理论和方法分析，解决实际问题。</w:t>
      </w:r>
    </w:p>
    <w:p w14:paraId="677C251D" w14:textId="77777777" w:rsidR="006F4EE3" w:rsidRDefault="006F4EE3" w:rsidP="006F4EE3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20A8BEBA" w14:textId="77777777" w:rsidR="006F4EE3" w:rsidRPr="001C21FD" w:rsidRDefault="006F4EE3" w:rsidP="006F4EE3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</w:t>
      </w:r>
      <w:r w:rsidRPr="00AF71D0">
        <w:rPr>
          <w:rFonts w:ascii="宋体" w:hAnsi="宋体" w:cs="宋体" w:hint="eastAsia"/>
          <w:sz w:val="28"/>
          <w:szCs w:val="28"/>
        </w:rPr>
        <w:t>《</w:t>
      </w:r>
      <w:r w:rsidRPr="00AF71D0">
        <w:rPr>
          <w:rFonts w:ascii="宋体" w:hAnsi="宋体" w:cs="仿宋" w:hint="eastAsia"/>
          <w:color w:val="000000" w:themeColor="text1"/>
          <w:sz w:val="28"/>
          <w:szCs w:val="28"/>
        </w:rPr>
        <w:t>中学美术教学论</w:t>
      </w:r>
      <w:r w:rsidRPr="00AF71D0">
        <w:rPr>
          <w:rFonts w:ascii="宋体" w:hAnsi="宋体" w:cs="宋体" w:hint="eastAsia"/>
          <w:sz w:val="28"/>
          <w:szCs w:val="28"/>
        </w:rPr>
        <w:t>》考试以</w:t>
      </w:r>
      <w:r w:rsidRPr="00AF71D0">
        <w:rPr>
          <w:rFonts w:ascii="宋体" w:hAnsi="宋体" w:hint="eastAsia"/>
          <w:sz w:val="28"/>
          <w:szCs w:val="28"/>
        </w:rPr>
        <w:t>北京师范大学</w:t>
      </w:r>
      <w:r w:rsidRPr="00AF71D0">
        <w:rPr>
          <w:rFonts w:ascii="宋体" w:hAnsi="宋体"/>
          <w:sz w:val="28"/>
          <w:szCs w:val="28"/>
        </w:rPr>
        <w:t>出版社</w:t>
      </w:r>
      <w:r w:rsidRPr="00AF71D0">
        <w:rPr>
          <w:rFonts w:ascii="宋体" w:hAnsi="宋体" w:hint="eastAsia"/>
          <w:sz w:val="28"/>
          <w:szCs w:val="28"/>
        </w:rPr>
        <w:t>《义务教育艺术课程标准</w:t>
      </w:r>
      <w:r w:rsidRPr="00AF71D0">
        <w:rPr>
          <w:rFonts w:ascii="宋体" w:hAnsi="宋体"/>
          <w:sz w:val="28"/>
          <w:szCs w:val="28"/>
        </w:rPr>
        <w:t>》（2022</w:t>
      </w:r>
      <w:r w:rsidRPr="00AF71D0">
        <w:rPr>
          <w:rFonts w:ascii="宋体" w:hAnsi="宋体" w:hint="eastAsia"/>
          <w:sz w:val="28"/>
          <w:szCs w:val="28"/>
        </w:rPr>
        <w:t>年</w:t>
      </w:r>
      <w:r w:rsidRPr="00AF71D0">
        <w:rPr>
          <w:rFonts w:ascii="宋体" w:hAnsi="宋体"/>
          <w:sz w:val="28"/>
          <w:szCs w:val="28"/>
        </w:rPr>
        <w:t>版）</w:t>
      </w:r>
      <w:r w:rsidRPr="00AF71D0">
        <w:rPr>
          <w:rFonts w:ascii="宋体" w:hAnsi="宋体" w:hint="eastAsia"/>
          <w:sz w:val="28"/>
          <w:szCs w:val="28"/>
        </w:rPr>
        <w:t>，人民教育</w:t>
      </w:r>
      <w:r w:rsidRPr="00AF71D0">
        <w:rPr>
          <w:rFonts w:ascii="宋体" w:hAnsi="宋体"/>
          <w:sz w:val="28"/>
          <w:szCs w:val="28"/>
        </w:rPr>
        <w:t>出版社《</w:t>
      </w:r>
      <w:r w:rsidRPr="00AF71D0">
        <w:rPr>
          <w:rFonts w:ascii="宋体" w:hAnsi="宋体" w:hint="eastAsia"/>
          <w:sz w:val="28"/>
          <w:szCs w:val="28"/>
        </w:rPr>
        <w:t>普通高中美术课程标准</w:t>
      </w:r>
      <w:r w:rsidRPr="00AF71D0">
        <w:rPr>
          <w:rFonts w:ascii="宋体" w:hAnsi="宋体"/>
          <w:sz w:val="28"/>
          <w:szCs w:val="28"/>
        </w:rPr>
        <w:t>》（</w:t>
      </w:r>
      <w:r w:rsidRPr="00AF71D0">
        <w:rPr>
          <w:rFonts w:ascii="宋体" w:hAnsi="宋体" w:hint="eastAsia"/>
          <w:sz w:val="28"/>
          <w:szCs w:val="28"/>
        </w:rPr>
        <w:t>2017</w:t>
      </w:r>
      <w:r w:rsidRPr="00AF71D0">
        <w:rPr>
          <w:rFonts w:ascii="宋体" w:hAnsi="宋体"/>
          <w:sz w:val="28"/>
          <w:szCs w:val="28"/>
        </w:rPr>
        <w:t>版</w:t>
      </w:r>
      <w:r w:rsidRPr="00AF71D0">
        <w:rPr>
          <w:rFonts w:ascii="宋体" w:hAnsi="宋体" w:hint="eastAsia"/>
          <w:sz w:val="28"/>
          <w:szCs w:val="28"/>
        </w:rPr>
        <w:t>2020年修订</w:t>
      </w:r>
      <w:r w:rsidRPr="00AF71D0">
        <w:rPr>
          <w:rFonts w:ascii="宋体" w:hAnsi="宋体"/>
          <w:sz w:val="28"/>
          <w:szCs w:val="28"/>
        </w:rPr>
        <w:t>）</w:t>
      </w:r>
      <w:r w:rsidRPr="00AF71D0">
        <w:rPr>
          <w:rFonts w:ascii="宋体" w:hAnsi="宋体" w:hint="eastAsia"/>
          <w:sz w:val="28"/>
          <w:szCs w:val="28"/>
        </w:rPr>
        <w:t>，</w:t>
      </w:r>
      <w:r w:rsidRPr="00AF71D0">
        <w:rPr>
          <w:rFonts w:ascii="宋体" w:hAnsi="宋体" w:cs="宋体" w:hint="eastAsia"/>
          <w:sz w:val="28"/>
          <w:szCs w:val="28"/>
        </w:rPr>
        <w:t>尹少淳《美术教育学新编》作为主要复习用书。其他相关理论书籍亦可作为复习用书。</w:t>
      </w:r>
    </w:p>
    <w:p w14:paraId="04A99C59" w14:textId="77777777" w:rsidR="006F4EE3" w:rsidRPr="001C21FD" w:rsidRDefault="006F4EE3" w:rsidP="006F4EE3">
      <w:pPr>
        <w:spacing w:beforeLines="10" w:before="31" w:afterLines="10" w:after="31" w:line="36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Pr="001C21FD">
        <w:rPr>
          <w:rFonts w:ascii="宋体" w:hAnsi="宋体" w:cs="宋体" w:hint="eastAsia"/>
          <w:sz w:val="28"/>
          <w:szCs w:val="28"/>
        </w:rPr>
        <w:t>熟知</w:t>
      </w:r>
      <w:r w:rsidRPr="001C21FD">
        <w:rPr>
          <w:rFonts w:ascii="宋体" w:hAnsi="宋体" w:cs="仿宋" w:hint="eastAsia"/>
          <w:sz w:val="28"/>
          <w:szCs w:val="28"/>
        </w:rPr>
        <w:t>美术教育的演进、美术教学的基本知识与技能、美术教育的价值与目标</w:t>
      </w:r>
      <w:r w:rsidRPr="001C21FD">
        <w:rPr>
          <w:rFonts w:ascii="宋体" w:hAnsi="宋体" w:cs="宋体" w:hint="eastAsia"/>
          <w:sz w:val="28"/>
          <w:szCs w:val="28"/>
        </w:rPr>
        <w:t>等方面的知识，对于</w:t>
      </w:r>
      <w:r w:rsidRPr="001C21FD">
        <w:rPr>
          <w:rFonts w:ascii="宋体" w:hAnsi="宋体" w:cs="仿宋" w:hint="eastAsia"/>
          <w:sz w:val="28"/>
          <w:szCs w:val="28"/>
        </w:rPr>
        <w:t>美术教学程序、美术教学的方法与</w:t>
      </w:r>
      <w:r w:rsidRPr="001C21FD">
        <w:rPr>
          <w:rFonts w:ascii="宋体" w:hAnsi="宋体" w:cs="仿宋" w:hint="eastAsia"/>
          <w:sz w:val="28"/>
          <w:szCs w:val="28"/>
        </w:rPr>
        <w:lastRenderedPageBreak/>
        <w:t>模式构建</w:t>
      </w:r>
      <w:r w:rsidRPr="001C21FD">
        <w:rPr>
          <w:rFonts w:ascii="宋体" w:hAnsi="宋体" w:cs="宋体" w:hint="eastAsia"/>
          <w:sz w:val="28"/>
          <w:szCs w:val="28"/>
        </w:rPr>
        <w:t>、</w:t>
      </w:r>
      <w:r w:rsidRPr="001C21FD">
        <w:rPr>
          <w:rFonts w:ascii="宋体" w:hAnsi="宋体" w:cs="仿宋" w:hint="eastAsia"/>
          <w:sz w:val="28"/>
          <w:szCs w:val="28"/>
        </w:rPr>
        <w:t>美术教育学概述</w:t>
      </w:r>
      <w:r w:rsidRPr="001C21FD">
        <w:rPr>
          <w:rFonts w:ascii="宋体" w:hAnsi="宋体" w:cs="宋体" w:hint="eastAsia"/>
          <w:sz w:val="28"/>
          <w:szCs w:val="28"/>
        </w:rPr>
        <w:t>等都要理解和掌握。关注</w:t>
      </w:r>
      <w:r w:rsidRPr="001C21FD">
        <w:rPr>
          <w:rFonts w:ascii="宋体" w:hAnsi="宋体" w:cs="仿宋" w:hint="eastAsia"/>
          <w:sz w:val="28"/>
          <w:szCs w:val="28"/>
        </w:rPr>
        <w:t>美术知识与美术课程、美术课程资源的开发与利用、美术教师的成长</w:t>
      </w:r>
      <w:r w:rsidRPr="001C21FD">
        <w:rPr>
          <w:rFonts w:ascii="宋体" w:hAnsi="宋体" w:cs="宋体" w:hint="eastAsia"/>
          <w:sz w:val="28"/>
          <w:szCs w:val="28"/>
        </w:rPr>
        <w:t>等，要有</w:t>
      </w:r>
      <w:r w:rsidRPr="001C21FD">
        <w:rPr>
          <w:rFonts w:ascii="宋体" w:hAnsi="宋体" w:cs="仿宋" w:hint="eastAsia"/>
          <w:sz w:val="28"/>
          <w:szCs w:val="28"/>
        </w:rPr>
        <w:t>美术教学评价</w:t>
      </w:r>
      <w:r w:rsidRPr="001C21FD">
        <w:rPr>
          <w:rFonts w:ascii="宋体" w:hAnsi="宋体" w:cs="宋体" w:hint="eastAsia"/>
          <w:sz w:val="28"/>
          <w:szCs w:val="28"/>
        </w:rPr>
        <w:t>的能力。</w:t>
      </w:r>
    </w:p>
    <w:p w14:paraId="79DFAD56" w14:textId="77777777" w:rsidR="006F4EE3" w:rsidRDefault="006F4EE3" w:rsidP="006F4EE3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1509C67D" w14:textId="77777777" w:rsidR="006F4EE3" w:rsidRPr="00864DFC" w:rsidRDefault="006F4EE3" w:rsidP="006F4EE3">
      <w:pPr>
        <w:ind w:firstLineChars="200" w:firstLine="560"/>
        <w:rPr>
          <w:rFonts w:ascii="宋体" w:hAnsi="宋体" w:cs="宋体"/>
          <w:sz w:val="28"/>
          <w:szCs w:val="28"/>
        </w:rPr>
      </w:pPr>
      <w:r w:rsidRPr="00864DFC">
        <w:rPr>
          <w:rFonts w:ascii="宋体" w:hAnsi="宋体" w:cs="宋体" w:hint="eastAsia"/>
          <w:sz w:val="28"/>
          <w:szCs w:val="28"/>
        </w:rPr>
        <w:t>考试形式为闭卷笔试，考试时间为1</w:t>
      </w:r>
      <w:r w:rsidRPr="00864DFC">
        <w:rPr>
          <w:rFonts w:ascii="宋体" w:hAnsi="宋体" w:cs="宋体"/>
          <w:sz w:val="28"/>
          <w:szCs w:val="28"/>
        </w:rPr>
        <w:t>2</w:t>
      </w:r>
      <w:r w:rsidRPr="00864DFC">
        <w:rPr>
          <w:rFonts w:ascii="宋体" w:hAnsi="宋体" w:cs="宋体" w:hint="eastAsia"/>
          <w:sz w:val="28"/>
          <w:szCs w:val="28"/>
        </w:rPr>
        <w:t>0分钟。试卷满分为1</w:t>
      </w:r>
      <w:r w:rsidRPr="00864DFC">
        <w:rPr>
          <w:rFonts w:ascii="宋体" w:hAnsi="宋体" w:cs="宋体"/>
          <w:sz w:val="28"/>
          <w:szCs w:val="28"/>
        </w:rPr>
        <w:t>0</w:t>
      </w:r>
      <w:r w:rsidRPr="00864DFC">
        <w:rPr>
          <w:rFonts w:ascii="宋体" w:hAnsi="宋体" w:cs="宋体" w:hint="eastAsia"/>
          <w:sz w:val="28"/>
          <w:szCs w:val="28"/>
        </w:rPr>
        <w:t>0分，主要题型包括但不限于</w:t>
      </w:r>
      <w:r w:rsidRPr="00864DFC">
        <w:rPr>
          <w:rFonts w:ascii="宋体" w:hAnsi="宋体" w:cs="仿宋" w:hint="eastAsia"/>
          <w:sz w:val="28"/>
          <w:szCs w:val="28"/>
        </w:rPr>
        <w:t>选择题</w:t>
      </w:r>
      <w:r>
        <w:rPr>
          <w:rFonts w:ascii="宋体" w:hAnsi="宋体" w:cs="仿宋" w:hint="eastAsia"/>
          <w:sz w:val="28"/>
          <w:szCs w:val="28"/>
        </w:rPr>
        <w:t>、</w:t>
      </w:r>
      <w:r w:rsidRPr="00864DFC">
        <w:rPr>
          <w:rFonts w:ascii="宋体" w:hAnsi="宋体" w:cs="宋体" w:hint="eastAsia"/>
          <w:sz w:val="28"/>
          <w:szCs w:val="28"/>
        </w:rPr>
        <w:t>简答题、论述题、</w:t>
      </w:r>
      <w:r w:rsidRPr="000F34C5">
        <w:rPr>
          <w:rFonts w:ascii="宋体" w:hAnsi="宋体" w:cs="仿宋" w:hint="eastAsia"/>
          <w:sz w:val="28"/>
          <w:szCs w:val="28"/>
        </w:rPr>
        <w:t>绘图题</w:t>
      </w:r>
      <w:r>
        <w:rPr>
          <w:rFonts w:ascii="宋体" w:hAnsi="宋体" w:cs="仿宋" w:hint="eastAsia"/>
          <w:sz w:val="28"/>
          <w:szCs w:val="28"/>
        </w:rPr>
        <w:t>、</w:t>
      </w:r>
      <w:r w:rsidRPr="00864DFC">
        <w:rPr>
          <w:rFonts w:ascii="宋体" w:hAnsi="宋体" w:cs="仿宋" w:hint="eastAsia"/>
          <w:sz w:val="28"/>
          <w:szCs w:val="28"/>
        </w:rPr>
        <w:t>教学设计</w:t>
      </w:r>
      <w:r w:rsidRPr="00864DFC">
        <w:rPr>
          <w:rFonts w:ascii="宋体" w:hAnsi="宋体" w:cs="宋体" w:hint="eastAsia"/>
          <w:sz w:val="28"/>
          <w:szCs w:val="28"/>
        </w:rPr>
        <w:t>。</w:t>
      </w:r>
    </w:p>
    <w:p w14:paraId="331061D5" w14:textId="77777777" w:rsidR="006F4EE3" w:rsidRDefault="006F4EE3" w:rsidP="006F4EE3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1685F99B" w14:textId="43BE7420" w:rsidR="006F4EE3" w:rsidRPr="00190FB4" w:rsidRDefault="006F4EE3" w:rsidP="006F4EE3">
      <w:pPr>
        <w:ind w:firstLineChars="200" w:firstLine="560"/>
        <w:rPr>
          <w:rFonts w:ascii="宋体" w:hAnsi="宋体" w:cs="仿宋"/>
          <w:sz w:val="28"/>
          <w:szCs w:val="28"/>
        </w:rPr>
      </w:pPr>
      <w:r w:rsidRPr="00190FB4">
        <w:rPr>
          <w:rFonts w:ascii="宋体" w:hAnsi="宋体" w:cs="仿宋" w:hint="eastAsia"/>
          <w:sz w:val="28"/>
          <w:szCs w:val="28"/>
        </w:rPr>
        <w:t>1.</w:t>
      </w:r>
      <w:r w:rsidR="00C50D5B" w:rsidRPr="00190FB4">
        <w:rPr>
          <w:rFonts w:ascii="宋体" w:hAnsi="宋体" w:cs="仿宋" w:hint="eastAsia"/>
          <w:sz w:val="28"/>
          <w:szCs w:val="28"/>
        </w:rPr>
        <w:t>中华人民共和国教育部制定</w:t>
      </w:r>
      <w:r w:rsidR="00AE649E">
        <w:rPr>
          <w:rFonts w:ascii="宋体" w:hAnsi="宋体" w:cs="仿宋" w:hint="eastAsia"/>
          <w:sz w:val="28"/>
          <w:szCs w:val="28"/>
        </w:rPr>
        <w:t>：</w:t>
      </w:r>
      <w:r w:rsidRPr="00190FB4">
        <w:rPr>
          <w:rFonts w:ascii="宋体" w:hAnsi="宋体" w:cs="仿宋"/>
          <w:sz w:val="28"/>
          <w:szCs w:val="28"/>
        </w:rPr>
        <w:t>《</w:t>
      </w:r>
      <w:r w:rsidRPr="00190FB4">
        <w:rPr>
          <w:rFonts w:ascii="宋体" w:hAnsi="宋体" w:cs="仿宋" w:hint="eastAsia"/>
          <w:sz w:val="28"/>
          <w:szCs w:val="28"/>
        </w:rPr>
        <w:t>义务教育艺术课程标准</w:t>
      </w:r>
      <w:r w:rsidRPr="00190FB4">
        <w:rPr>
          <w:rFonts w:ascii="宋体" w:hAnsi="宋体" w:cs="仿宋"/>
          <w:sz w:val="28"/>
          <w:szCs w:val="28"/>
        </w:rPr>
        <w:t>》（2022</w:t>
      </w:r>
      <w:r w:rsidRPr="00190FB4">
        <w:rPr>
          <w:rFonts w:ascii="宋体" w:hAnsi="宋体" w:cs="仿宋" w:hint="eastAsia"/>
          <w:sz w:val="28"/>
          <w:szCs w:val="28"/>
        </w:rPr>
        <w:t>年</w:t>
      </w:r>
      <w:r w:rsidRPr="00190FB4">
        <w:rPr>
          <w:rFonts w:ascii="宋体" w:hAnsi="宋体" w:cs="仿宋"/>
          <w:sz w:val="28"/>
          <w:szCs w:val="28"/>
        </w:rPr>
        <w:t>版）</w:t>
      </w:r>
      <w:r w:rsidRPr="00190FB4">
        <w:rPr>
          <w:rFonts w:ascii="宋体" w:hAnsi="宋体" w:cs="仿宋" w:hint="eastAsia"/>
          <w:sz w:val="28"/>
          <w:szCs w:val="28"/>
        </w:rPr>
        <w:t>，北京师范大学</w:t>
      </w:r>
      <w:r w:rsidRPr="00190FB4">
        <w:rPr>
          <w:rFonts w:ascii="宋体" w:hAnsi="宋体" w:cs="仿宋"/>
          <w:sz w:val="28"/>
          <w:szCs w:val="28"/>
        </w:rPr>
        <w:t>出版社2022</w:t>
      </w:r>
      <w:r w:rsidRPr="00190FB4">
        <w:rPr>
          <w:rFonts w:ascii="宋体" w:hAnsi="宋体" w:cs="仿宋" w:hint="eastAsia"/>
          <w:sz w:val="28"/>
          <w:szCs w:val="28"/>
        </w:rPr>
        <w:t>年。</w:t>
      </w:r>
    </w:p>
    <w:p w14:paraId="2CC55EE4" w14:textId="7C79CB09" w:rsidR="006F4EE3" w:rsidRPr="00190FB4" w:rsidRDefault="006F4EE3" w:rsidP="006F4EE3">
      <w:pPr>
        <w:spacing w:beforeLines="10" w:before="31" w:afterLines="10" w:after="31" w:line="360" w:lineRule="auto"/>
        <w:ind w:firstLineChars="200" w:firstLine="560"/>
        <w:rPr>
          <w:rFonts w:ascii="宋体" w:hAnsi="宋体" w:cs="仿宋"/>
          <w:sz w:val="28"/>
          <w:szCs w:val="28"/>
        </w:rPr>
      </w:pPr>
      <w:r w:rsidRPr="00190FB4">
        <w:rPr>
          <w:rFonts w:ascii="宋体" w:hAnsi="宋体" w:cs="仿宋" w:hint="eastAsia"/>
          <w:sz w:val="28"/>
          <w:szCs w:val="28"/>
        </w:rPr>
        <w:t>2.</w:t>
      </w:r>
      <w:r w:rsidR="00C50D5B" w:rsidRPr="00190FB4">
        <w:rPr>
          <w:rFonts w:ascii="宋体" w:hAnsi="宋体" w:cs="仿宋" w:hint="eastAsia"/>
          <w:sz w:val="28"/>
          <w:szCs w:val="28"/>
        </w:rPr>
        <w:t>中华人民共和国教育部制定</w:t>
      </w:r>
      <w:r w:rsidR="00AE649E">
        <w:rPr>
          <w:rFonts w:ascii="宋体" w:hAnsi="宋体" w:cs="仿宋" w:hint="eastAsia"/>
          <w:sz w:val="28"/>
          <w:szCs w:val="28"/>
        </w:rPr>
        <w:t>：</w:t>
      </w:r>
      <w:r w:rsidRPr="00190FB4">
        <w:rPr>
          <w:rFonts w:ascii="宋体" w:hAnsi="宋体" w:cs="仿宋"/>
          <w:sz w:val="28"/>
          <w:szCs w:val="28"/>
        </w:rPr>
        <w:t>《</w:t>
      </w:r>
      <w:r w:rsidRPr="00190FB4">
        <w:rPr>
          <w:rFonts w:ascii="宋体" w:hAnsi="宋体" w:cs="仿宋" w:hint="eastAsia"/>
          <w:sz w:val="28"/>
          <w:szCs w:val="28"/>
        </w:rPr>
        <w:t>普通高中美术课程标准</w:t>
      </w:r>
      <w:r w:rsidRPr="00190FB4">
        <w:rPr>
          <w:rFonts w:ascii="宋体" w:hAnsi="宋体" w:cs="仿宋"/>
          <w:sz w:val="28"/>
          <w:szCs w:val="28"/>
        </w:rPr>
        <w:t>》（</w:t>
      </w:r>
      <w:r w:rsidRPr="00190FB4">
        <w:rPr>
          <w:rFonts w:ascii="宋体" w:hAnsi="宋体" w:cs="仿宋" w:hint="eastAsia"/>
          <w:sz w:val="28"/>
          <w:szCs w:val="28"/>
        </w:rPr>
        <w:t>2017</w:t>
      </w:r>
      <w:r w:rsidRPr="00190FB4">
        <w:rPr>
          <w:rFonts w:ascii="宋体" w:hAnsi="宋体" w:cs="仿宋"/>
          <w:sz w:val="28"/>
          <w:szCs w:val="28"/>
        </w:rPr>
        <w:t>版</w:t>
      </w:r>
      <w:r w:rsidRPr="00190FB4">
        <w:rPr>
          <w:rFonts w:ascii="宋体" w:hAnsi="宋体" w:cs="仿宋" w:hint="eastAsia"/>
          <w:sz w:val="28"/>
          <w:szCs w:val="28"/>
        </w:rPr>
        <w:t>2020年修订</w:t>
      </w:r>
      <w:r w:rsidRPr="00190FB4">
        <w:rPr>
          <w:rFonts w:ascii="宋体" w:hAnsi="宋体" w:cs="仿宋"/>
          <w:sz w:val="28"/>
          <w:szCs w:val="28"/>
        </w:rPr>
        <w:t>）</w:t>
      </w:r>
      <w:r w:rsidRPr="00190FB4">
        <w:rPr>
          <w:rFonts w:ascii="宋体" w:hAnsi="宋体" w:cs="仿宋" w:hint="eastAsia"/>
          <w:sz w:val="28"/>
          <w:szCs w:val="28"/>
        </w:rPr>
        <w:t>，人民教育</w:t>
      </w:r>
      <w:r w:rsidRPr="00190FB4">
        <w:rPr>
          <w:rFonts w:ascii="宋体" w:hAnsi="宋体" w:cs="仿宋"/>
          <w:sz w:val="28"/>
          <w:szCs w:val="28"/>
        </w:rPr>
        <w:t>出版社20</w:t>
      </w:r>
      <w:r w:rsidRPr="00190FB4">
        <w:rPr>
          <w:rFonts w:ascii="宋体" w:hAnsi="宋体" w:cs="仿宋" w:hint="eastAsia"/>
          <w:sz w:val="28"/>
          <w:szCs w:val="28"/>
        </w:rPr>
        <w:t>20年。</w:t>
      </w:r>
    </w:p>
    <w:p w14:paraId="2AD6116B" w14:textId="676F092F" w:rsidR="006F4EE3" w:rsidRPr="00190FB4" w:rsidRDefault="006F4EE3" w:rsidP="006F4EE3">
      <w:pPr>
        <w:spacing w:line="360" w:lineRule="auto"/>
        <w:ind w:firstLineChars="200" w:firstLine="560"/>
        <w:jc w:val="left"/>
        <w:rPr>
          <w:rFonts w:ascii="宋体" w:hAnsi="宋体" w:cs="仿宋"/>
          <w:sz w:val="28"/>
          <w:szCs w:val="28"/>
        </w:rPr>
      </w:pPr>
      <w:r w:rsidRPr="00190FB4">
        <w:rPr>
          <w:rFonts w:ascii="宋体" w:hAnsi="宋体" w:cs="仿宋" w:hint="eastAsia"/>
          <w:sz w:val="28"/>
          <w:szCs w:val="28"/>
        </w:rPr>
        <w:t>3</w:t>
      </w:r>
      <w:r w:rsidRPr="00190FB4">
        <w:rPr>
          <w:rFonts w:ascii="宋体" w:hAnsi="宋体" w:cs="仿宋"/>
          <w:sz w:val="28"/>
          <w:szCs w:val="28"/>
        </w:rPr>
        <w:t>.</w:t>
      </w:r>
      <w:r w:rsidR="00C50D5B" w:rsidRPr="00190FB4">
        <w:rPr>
          <w:rFonts w:ascii="宋体" w:hAnsi="宋体" w:cs="仿宋" w:hint="eastAsia"/>
          <w:sz w:val="28"/>
          <w:szCs w:val="28"/>
        </w:rPr>
        <w:t>尹少淳主编</w:t>
      </w:r>
      <w:r w:rsidR="00AE649E">
        <w:rPr>
          <w:rFonts w:ascii="宋体" w:hAnsi="宋体" w:cs="仿宋" w:hint="eastAsia"/>
          <w:sz w:val="28"/>
          <w:szCs w:val="28"/>
        </w:rPr>
        <w:t>：</w:t>
      </w:r>
      <w:r w:rsidRPr="00190FB4">
        <w:rPr>
          <w:rFonts w:ascii="宋体" w:hAnsi="宋体" w:cs="仿宋" w:hint="eastAsia"/>
          <w:sz w:val="28"/>
          <w:szCs w:val="28"/>
        </w:rPr>
        <w:t>《美术教育学新编》，高等教育出版社2009年。</w:t>
      </w:r>
    </w:p>
    <w:p w14:paraId="0E2CC86C" w14:textId="77777777" w:rsidR="001351FA" w:rsidRPr="00190FB4" w:rsidRDefault="001351FA"/>
    <w:sectPr w:rsidR="001351FA" w:rsidRPr="00190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85420" w14:textId="77777777" w:rsidR="008F6048" w:rsidRDefault="008F6048" w:rsidP="00C50D5B">
      <w:r>
        <w:separator/>
      </w:r>
    </w:p>
  </w:endnote>
  <w:endnote w:type="continuationSeparator" w:id="0">
    <w:p w14:paraId="44BE18C7" w14:textId="77777777" w:rsidR="008F6048" w:rsidRDefault="008F6048" w:rsidP="00C5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17A2C" w14:textId="77777777" w:rsidR="008F6048" w:rsidRDefault="008F6048" w:rsidP="00C50D5B">
      <w:r>
        <w:separator/>
      </w:r>
    </w:p>
  </w:footnote>
  <w:footnote w:type="continuationSeparator" w:id="0">
    <w:p w14:paraId="040E1493" w14:textId="77777777" w:rsidR="008F6048" w:rsidRDefault="008F6048" w:rsidP="00C50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EE3"/>
    <w:rsid w:val="00116095"/>
    <w:rsid w:val="001351FA"/>
    <w:rsid w:val="00190FB4"/>
    <w:rsid w:val="00485D87"/>
    <w:rsid w:val="006F4EE3"/>
    <w:rsid w:val="008F6048"/>
    <w:rsid w:val="00AE649E"/>
    <w:rsid w:val="00C5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7891F5"/>
  <w15:chartTrackingRefBased/>
  <w15:docId w15:val="{D3E49CA3-4D3A-48A2-B5D8-A944B6EA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E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D5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0D5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0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0D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gvgv</dc:creator>
  <cp:keywords/>
  <dc:description/>
  <cp:lastModifiedBy>liuhan214@163.com</cp:lastModifiedBy>
  <cp:revision>5</cp:revision>
  <dcterms:created xsi:type="dcterms:W3CDTF">2023-06-14T14:18:00Z</dcterms:created>
  <dcterms:modified xsi:type="dcterms:W3CDTF">2023-06-22T14:58:00Z</dcterms:modified>
</cp:coreProperties>
</file>