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98D23" w14:textId="77777777" w:rsidR="00FB1B86" w:rsidRDefault="000A147E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24A875D2" w14:textId="77777777" w:rsidR="00FB1B86" w:rsidRDefault="000A147E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初试自命题科目考试大纲</w:t>
      </w:r>
    </w:p>
    <w:p w14:paraId="6DBCC7BD" w14:textId="401004BC" w:rsidR="00FB1B86" w:rsidRDefault="000A147E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923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考试科目名称：中西方音乐史</w:t>
      </w:r>
    </w:p>
    <w:p w14:paraId="7E477E50" w14:textId="77777777" w:rsidR="00FB1B86" w:rsidRDefault="000A147E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7C5CF8E" w14:textId="77777777" w:rsidR="00FB1B86" w:rsidRDefault="000A147E">
      <w:pPr>
        <w:numPr>
          <w:ilvl w:val="0"/>
          <w:numId w:val="1"/>
        </w:num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考试性质</w:t>
      </w:r>
    </w:p>
    <w:p w14:paraId="1AB8443E" w14:textId="77777777" w:rsidR="00FB1B86" w:rsidRDefault="000A147E">
      <w:pPr>
        <w:ind w:firstLineChars="200" w:firstLine="56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lang w:eastAsia="zh-Hans"/>
        </w:rPr>
        <w:t>《中西方音乐史》是艺术硕士（音乐）专业硕士生入学的专业考试科目之一，主要考察学生对音乐发展的整体认知及理解，以及考察学生在每一历史时期对于“横向”知识点与音乐发展中“纵向”音乐特质的深入理解能力。</w:t>
      </w:r>
    </w:p>
    <w:p w14:paraId="2A1EC735" w14:textId="77777777" w:rsidR="00FB1B86" w:rsidRDefault="000A147E">
      <w:pPr>
        <w:numPr>
          <w:ilvl w:val="0"/>
          <w:numId w:val="1"/>
        </w:num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评价目标</w:t>
      </w:r>
    </w:p>
    <w:p w14:paraId="79CCF712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>
        <w:rPr>
          <w:rFonts w:ascii="宋体" w:hAnsi="宋体" w:cs="宋体" w:hint="eastAsia"/>
          <w:sz w:val="28"/>
          <w:szCs w:val="28"/>
          <w:lang w:eastAsia="zh-Hans"/>
        </w:rPr>
        <w:t>识记和了解各个时期中西方音乐的发展脉络、基本概念、体裁、范畴，流派、音乐发展特征、代表性作曲家及音乐贡献等，并具备对音乐现象、音乐材料进行分析的能力。</w:t>
      </w:r>
    </w:p>
    <w:p w14:paraId="472F5DEE" w14:textId="77777777" w:rsidR="00FB1B86" w:rsidRDefault="000A147E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7F335EFB" w14:textId="77777777" w:rsidR="00FB1B86" w:rsidRDefault="000A147E">
      <w:pPr>
        <w:ind w:firstLineChars="200" w:firstLine="562"/>
        <w:jc w:val="center"/>
        <w:rPr>
          <w:rFonts w:ascii="宋体" w:hAnsi="宋体" w:cs="宋体"/>
          <w:sz w:val="28"/>
          <w:szCs w:val="28"/>
          <w:lang w:eastAsia="zh-Hans"/>
        </w:rPr>
      </w:pPr>
      <w:r>
        <w:rPr>
          <w:rFonts w:ascii="宋体" w:hAnsi="宋体" w:cs="宋体" w:hint="eastAsia"/>
          <w:b/>
          <w:sz w:val="28"/>
          <w:szCs w:val="28"/>
          <w:lang w:eastAsia="zh-Hans"/>
        </w:rPr>
        <w:t>第</w:t>
      </w:r>
      <w:r>
        <w:rPr>
          <w:rFonts w:ascii="宋体" w:hAnsi="宋体" w:cs="宋体" w:hint="eastAsia"/>
          <w:b/>
          <w:sz w:val="28"/>
          <w:szCs w:val="28"/>
        </w:rPr>
        <w:t>一</w:t>
      </w:r>
      <w:r>
        <w:rPr>
          <w:rFonts w:ascii="宋体" w:hAnsi="宋体" w:cs="宋体" w:hint="eastAsia"/>
          <w:b/>
          <w:sz w:val="28"/>
          <w:szCs w:val="28"/>
          <w:lang w:eastAsia="zh-Hans"/>
        </w:rPr>
        <w:t>部分</w:t>
      </w:r>
      <w:r>
        <w:rPr>
          <w:rFonts w:ascii="宋体" w:hAnsi="宋体" w:cs="宋体"/>
          <w:b/>
          <w:sz w:val="28"/>
          <w:szCs w:val="28"/>
          <w:lang w:eastAsia="zh-Hans"/>
        </w:rPr>
        <w:t xml:space="preserve"> </w:t>
      </w:r>
      <w:r>
        <w:rPr>
          <w:rFonts w:ascii="宋体" w:hAnsi="宋体" w:cs="宋体" w:hint="eastAsia"/>
          <w:b/>
          <w:sz w:val="28"/>
          <w:szCs w:val="28"/>
        </w:rPr>
        <w:t>中国</w:t>
      </w:r>
      <w:r>
        <w:rPr>
          <w:rFonts w:ascii="宋体" w:hAnsi="宋体" w:cs="宋体" w:hint="eastAsia"/>
          <w:b/>
          <w:sz w:val="28"/>
          <w:szCs w:val="28"/>
          <w:lang w:eastAsia="zh-Hans"/>
        </w:rPr>
        <w:t>音乐史</w:t>
      </w:r>
    </w:p>
    <w:p w14:paraId="70CFB61F" w14:textId="77777777" w:rsidR="00FB1B86" w:rsidRDefault="000A147E">
      <w:pPr>
        <w:ind w:leftChars="266" w:left="559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</w:t>
      </w:r>
      <w:r>
        <w:rPr>
          <w:rFonts w:ascii="宋体" w:hAnsi="宋体" w:cs="宋体" w:hint="eastAsia"/>
          <w:sz w:val="28"/>
          <w:szCs w:val="28"/>
          <w:lang w:eastAsia="zh-Hans"/>
        </w:rPr>
        <w:t>远古、夏、商时期（约8000年前-公元前11世纪）</w:t>
      </w:r>
      <w:r>
        <w:rPr>
          <w:rFonts w:ascii="宋体" w:hAnsi="宋体" w:cs="宋体" w:hint="eastAsia"/>
          <w:sz w:val="28"/>
          <w:szCs w:val="28"/>
          <w:lang w:eastAsia="zh-Hans"/>
        </w:rPr>
        <w:br/>
        <w:t>主要内容：</w:t>
      </w:r>
      <w:r>
        <w:rPr>
          <w:rFonts w:ascii="宋体" w:hAnsi="宋体" w:cs="宋体" w:hint="eastAsia"/>
          <w:sz w:val="28"/>
          <w:szCs w:val="28"/>
        </w:rPr>
        <w:t>贾湖骨笛，六代乐舞</w:t>
      </w:r>
    </w:p>
    <w:p w14:paraId="6B8AB5AD" w14:textId="77777777" w:rsidR="00FB1B86" w:rsidRDefault="000A147E">
      <w:pPr>
        <w:ind w:leftChars="266" w:left="559"/>
        <w:jc w:val="left"/>
        <w:rPr>
          <w:rFonts w:ascii="宋体" w:hAnsi="宋体" w:cs="宋体"/>
          <w:sz w:val="28"/>
          <w:szCs w:val="28"/>
          <w:lang w:eastAsia="zh-Hans"/>
        </w:rPr>
      </w:pPr>
      <w:r>
        <w:rPr>
          <w:rFonts w:ascii="宋体" w:hAnsi="宋体" w:cs="宋体" w:hint="eastAsia"/>
          <w:sz w:val="28"/>
          <w:szCs w:val="28"/>
        </w:rPr>
        <w:t xml:space="preserve">（二） </w:t>
      </w:r>
      <w:r>
        <w:rPr>
          <w:rFonts w:ascii="宋体" w:hAnsi="宋体" w:cs="宋体" w:hint="eastAsia"/>
          <w:sz w:val="28"/>
          <w:szCs w:val="28"/>
          <w:lang w:eastAsia="zh-Hans"/>
        </w:rPr>
        <w:t>西周、春秋、战国时期（公元前1046年-公元前221年）</w:t>
      </w:r>
    </w:p>
    <w:p w14:paraId="436895C6" w14:textId="77777777" w:rsidR="00FB1B86" w:rsidRDefault="000A147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lang w:eastAsia="zh-Hans"/>
        </w:rPr>
        <w:t>主要内容：礼乐</w:t>
      </w:r>
      <w:r>
        <w:rPr>
          <w:rFonts w:ascii="宋体" w:hAnsi="宋体" w:cs="宋体" w:hint="eastAsia"/>
          <w:sz w:val="28"/>
          <w:szCs w:val="28"/>
        </w:rPr>
        <w:t>制度，西周</w:t>
      </w:r>
      <w:r>
        <w:rPr>
          <w:rFonts w:ascii="宋体" w:hAnsi="宋体" w:cs="宋体" w:hint="eastAsia"/>
          <w:sz w:val="28"/>
          <w:szCs w:val="28"/>
          <w:lang w:eastAsia="zh-Hans"/>
        </w:rPr>
        <w:t>音乐教育</w:t>
      </w:r>
      <w:r>
        <w:rPr>
          <w:rFonts w:ascii="宋体" w:hAnsi="宋体" w:cs="宋体" w:hint="eastAsia"/>
          <w:sz w:val="28"/>
          <w:szCs w:val="28"/>
        </w:rPr>
        <w:t>，诗经，楚辞，八音，编钟，《乐记》，诸子百家音乐思想</w:t>
      </w:r>
      <w:r>
        <w:rPr>
          <w:rFonts w:ascii="宋体" w:hAnsi="宋体" w:cs="宋体" w:hint="eastAsia"/>
          <w:sz w:val="28"/>
          <w:szCs w:val="28"/>
          <w:lang w:eastAsia="zh-Hans"/>
        </w:rPr>
        <w:br/>
      </w:r>
      <w:r>
        <w:rPr>
          <w:rFonts w:ascii="宋体" w:hAnsi="宋体" w:cs="宋体" w:hint="eastAsia"/>
          <w:sz w:val="28"/>
          <w:szCs w:val="28"/>
        </w:rPr>
        <w:t xml:space="preserve">    （三）</w:t>
      </w:r>
      <w:r>
        <w:rPr>
          <w:rFonts w:ascii="宋体" w:hAnsi="宋体" w:cs="宋体" w:hint="eastAsia"/>
          <w:sz w:val="28"/>
          <w:szCs w:val="28"/>
          <w:lang w:eastAsia="zh-Hans"/>
        </w:rPr>
        <w:t>秦、汉、魏、晋、南北朝时期（公元前221-公元589）</w:t>
      </w:r>
      <w:r>
        <w:rPr>
          <w:rFonts w:ascii="宋体" w:hAnsi="宋体" w:cs="宋体" w:hint="eastAsia"/>
          <w:sz w:val="28"/>
          <w:szCs w:val="28"/>
          <w:lang w:eastAsia="zh-Hans"/>
        </w:rPr>
        <w:br/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Hans"/>
        </w:rPr>
        <w:t>主要内容：乐府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鼓吹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相和歌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清商乐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百戏中的乐舞</w:t>
      </w:r>
      <w:r>
        <w:rPr>
          <w:rFonts w:ascii="宋体" w:hAnsi="宋体" w:cs="宋体" w:hint="eastAsia"/>
          <w:sz w:val="28"/>
          <w:szCs w:val="28"/>
        </w:rPr>
        <w:t>，嵇康，《声无哀乐论》，古琴，《广陵散》</w:t>
      </w:r>
      <w:r>
        <w:rPr>
          <w:rFonts w:ascii="宋体" w:hAnsi="宋体" w:cs="宋体" w:hint="eastAsia"/>
          <w:sz w:val="28"/>
          <w:szCs w:val="28"/>
          <w:lang w:eastAsia="zh-Hans"/>
        </w:rPr>
        <w:br/>
      </w:r>
      <w:r>
        <w:rPr>
          <w:rFonts w:ascii="宋体" w:hAnsi="宋体" w:cs="宋体" w:hint="eastAsia"/>
          <w:sz w:val="28"/>
          <w:szCs w:val="28"/>
        </w:rPr>
        <w:lastRenderedPageBreak/>
        <w:t xml:space="preserve">    （</w:t>
      </w:r>
      <w:r>
        <w:rPr>
          <w:rFonts w:ascii="宋体" w:hAnsi="宋体" w:cs="宋体" w:hint="eastAsia"/>
          <w:sz w:val="28"/>
          <w:szCs w:val="28"/>
          <w:lang w:eastAsia="zh-Hans"/>
        </w:rPr>
        <w:t>四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eastAsia="zh-Hans"/>
        </w:rPr>
        <w:t>隋、唐、五代时期（公元581-960）</w:t>
      </w:r>
      <w:r>
        <w:rPr>
          <w:rFonts w:ascii="宋体" w:hAnsi="宋体" w:cs="宋体" w:hint="eastAsia"/>
          <w:sz w:val="28"/>
          <w:szCs w:val="28"/>
          <w:lang w:eastAsia="zh-Hans"/>
        </w:rPr>
        <w:br/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Hans"/>
        </w:rPr>
        <w:t>主要内容：宫廷燕乐</w:t>
      </w:r>
      <w:r>
        <w:rPr>
          <w:rFonts w:ascii="宋体" w:hAnsi="宋体" w:cs="宋体" w:hint="eastAsia"/>
          <w:sz w:val="28"/>
          <w:szCs w:val="28"/>
        </w:rPr>
        <w:t>，曲子，变文，减字谱，唐代</w:t>
      </w:r>
      <w:r>
        <w:rPr>
          <w:rFonts w:ascii="宋体" w:hAnsi="宋体" w:cs="宋体" w:hint="eastAsia"/>
          <w:sz w:val="28"/>
          <w:szCs w:val="28"/>
          <w:lang w:eastAsia="zh-Hans"/>
        </w:rPr>
        <w:t>音乐机构</w:t>
      </w:r>
      <w:r>
        <w:rPr>
          <w:rFonts w:ascii="宋体" w:hAnsi="宋体" w:cs="宋体" w:hint="eastAsia"/>
          <w:sz w:val="28"/>
          <w:szCs w:val="28"/>
          <w:lang w:eastAsia="zh-Hans"/>
        </w:rPr>
        <w:br/>
      </w:r>
      <w:r>
        <w:rPr>
          <w:rFonts w:ascii="宋体" w:hAnsi="宋体" w:cs="宋体" w:hint="eastAsia"/>
          <w:sz w:val="28"/>
          <w:szCs w:val="28"/>
        </w:rPr>
        <w:t xml:space="preserve">    （</w:t>
      </w:r>
      <w:r>
        <w:rPr>
          <w:rFonts w:ascii="宋体" w:hAnsi="宋体" w:cs="宋体" w:hint="eastAsia"/>
          <w:sz w:val="28"/>
          <w:szCs w:val="28"/>
          <w:lang w:eastAsia="zh-Hans"/>
        </w:rPr>
        <w:t>五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eastAsia="zh-Hans"/>
        </w:rPr>
        <w:t>宋、元时期（公元960-1368）</w:t>
      </w:r>
      <w:r>
        <w:rPr>
          <w:rFonts w:ascii="宋体" w:hAnsi="宋体" w:cs="宋体" w:hint="eastAsia"/>
          <w:sz w:val="28"/>
          <w:szCs w:val="28"/>
          <w:lang w:eastAsia="zh-Hans"/>
        </w:rPr>
        <w:br/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Hans"/>
        </w:rPr>
        <w:t>主要内容：</w:t>
      </w:r>
      <w:r>
        <w:rPr>
          <w:rFonts w:ascii="宋体" w:hAnsi="宋体" w:cs="宋体" w:hint="eastAsia"/>
          <w:sz w:val="28"/>
          <w:szCs w:val="28"/>
        </w:rPr>
        <w:t>姜夔，唱赚，诸宫调，说唱音乐，戏曲，琵琶，奚琴，《陈旸乐书》，《梦溪笔谈》</w:t>
      </w:r>
    </w:p>
    <w:p w14:paraId="1E46A460" w14:textId="77777777" w:rsidR="00FB1B86" w:rsidRDefault="000A147E">
      <w:pPr>
        <w:numPr>
          <w:ilvl w:val="0"/>
          <w:numId w:val="2"/>
        </w:numPr>
        <w:ind w:leftChars="266" w:left="559"/>
        <w:jc w:val="left"/>
        <w:rPr>
          <w:rFonts w:ascii="宋体" w:hAnsi="宋体" w:cs="宋体"/>
          <w:sz w:val="28"/>
          <w:szCs w:val="28"/>
          <w:lang w:eastAsia="zh-Hans"/>
        </w:rPr>
      </w:pPr>
      <w:r>
        <w:rPr>
          <w:rFonts w:ascii="宋体" w:hAnsi="宋体" w:cs="宋体" w:hint="eastAsia"/>
          <w:sz w:val="28"/>
          <w:szCs w:val="28"/>
          <w:lang w:eastAsia="zh-Hans"/>
        </w:rPr>
        <w:t>明、清时期（公元1368-1911）</w:t>
      </w:r>
    </w:p>
    <w:p w14:paraId="171CA961" w14:textId="77777777" w:rsidR="00FB1B86" w:rsidRDefault="000A147E">
      <w:pPr>
        <w:ind w:firstLineChars="200" w:firstLine="560"/>
        <w:jc w:val="left"/>
        <w:rPr>
          <w:rFonts w:ascii="宋体" w:hAnsi="宋体" w:cs="宋体"/>
          <w:sz w:val="28"/>
          <w:szCs w:val="28"/>
          <w:lang w:eastAsia="zh-Hans"/>
        </w:rPr>
      </w:pPr>
      <w:r>
        <w:rPr>
          <w:rFonts w:ascii="宋体" w:hAnsi="宋体" w:cs="宋体" w:hint="eastAsia"/>
          <w:sz w:val="28"/>
          <w:szCs w:val="28"/>
          <w:lang w:eastAsia="zh-Hans"/>
        </w:rPr>
        <w:t>主要内容：戏曲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民间歌舞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说唱</w:t>
      </w:r>
      <w:r>
        <w:rPr>
          <w:rFonts w:ascii="宋体" w:hAnsi="宋体" w:cs="宋体" w:hint="eastAsia"/>
          <w:sz w:val="28"/>
          <w:szCs w:val="28"/>
        </w:rPr>
        <w:t>，器乐，</w:t>
      </w:r>
      <w:r>
        <w:rPr>
          <w:rFonts w:ascii="宋体" w:hAnsi="宋体" w:cs="宋体" w:hint="eastAsia"/>
          <w:sz w:val="28"/>
          <w:szCs w:val="28"/>
          <w:lang w:eastAsia="zh-Hans"/>
        </w:rPr>
        <w:t>朱载堉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“新法密率”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工尺谱</w:t>
      </w:r>
    </w:p>
    <w:p w14:paraId="419AB20C" w14:textId="77777777" w:rsidR="00FB1B86" w:rsidRDefault="000A147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（七）1911-1949</w:t>
      </w:r>
    </w:p>
    <w:p w14:paraId="66AD5EF5" w14:textId="77777777" w:rsidR="00FB1B86" w:rsidRDefault="000A147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lang w:eastAsia="zh-Hans"/>
        </w:rPr>
        <w:t>主要内容：</w:t>
      </w:r>
      <w:r>
        <w:rPr>
          <w:rFonts w:ascii="宋体" w:hAnsi="宋体" w:cs="宋体" w:hint="eastAsia"/>
          <w:sz w:val="28"/>
          <w:szCs w:val="28"/>
        </w:rPr>
        <w:t>华彦钧，《黄河大合唱》，冼星海，赵元任，萧友梅，王光祈</w:t>
      </w:r>
    </w:p>
    <w:p w14:paraId="2420CCB9" w14:textId="77777777" w:rsidR="00FB1B86" w:rsidRDefault="00FB1B86">
      <w:pPr>
        <w:spacing w:beforeLines="10" w:before="31" w:afterLines="10" w:after="31" w:line="360" w:lineRule="auto"/>
        <w:ind w:leftChars="200" w:left="420"/>
        <w:jc w:val="center"/>
        <w:rPr>
          <w:rFonts w:ascii="宋体" w:hAnsi="宋体" w:cs="宋体"/>
          <w:b/>
          <w:sz w:val="28"/>
          <w:szCs w:val="28"/>
        </w:rPr>
      </w:pPr>
    </w:p>
    <w:p w14:paraId="195AA861" w14:textId="77777777" w:rsidR="00FB1B86" w:rsidRDefault="000A147E">
      <w:pPr>
        <w:ind w:firstLineChars="200" w:firstLine="562"/>
        <w:jc w:val="center"/>
        <w:rPr>
          <w:rFonts w:ascii="宋体" w:hAnsi="宋体" w:cs="宋体"/>
          <w:sz w:val="28"/>
          <w:szCs w:val="28"/>
          <w:lang w:eastAsia="zh-Hans"/>
        </w:rPr>
      </w:pPr>
      <w:r>
        <w:rPr>
          <w:rFonts w:ascii="宋体" w:hAnsi="宋体" w:cs="宋体" w:hint="eastAsia"/>
          <w:b/>
          <w:sz w:val="28"/>
          <w:szCs w:val="28"/>
          <w:lang w:eastAsia="zh-Hans"/>
        </w:rPr>
        <w:t>第二部分</w:t>
      </w:r>
      <w:r>
        <w:rPr>
          <w:rFonts w:ascii="宋体" w:hAnsi="宋体" w:cs="宋体"/>
          <w:b/>
          <w:sz w:val="28"/>
          <w:szCs w:val="28"/>
          <w:lang w:eastAsia="zh-Hans"/>
        </w:rPr>
        <w:t xml:space="preserve"> </w:t>
      </w:r>
      <w:r>
        <w:rPr>
          <w:rFonts w:ascii="宋体" w:hAnsi="宋体" w:cs="宋体" w:hint="eastAsia"/>
          <w:b/>
          <w:sz w:val="28"/>
          <w:szCs w:val="28"/>
          <w:lang w:eastAsia="zh-Hans"/>
        </w:rPr>
        <w:t>西方音乐史</w:t>
      </w:r>
    </w:p>
    <w:p w14:paraId="45FA5C8B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/>
          <w:sz w:val="28"/>
          <w:szCs w:val="28"/>
          <w:lang w:eastAsia="zh-Hans"/>
        </w:rPr>
        <w:t>（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一</w:t>
      </w:r>
      <w:r w:rsidRPr="00E40DE0">
        <w:rPr>
          <w:rFonts w:ascii="宋体" w:hAnsi="宋体" w:cs="宋体"/>
          <w:sz w:val="28"/>
          <w:szCs w:val="28"/>
          <w:lang w:eastAsia="zh-Hans"/>
        </w:rPr>
        <w:t>）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古希腊和古罗马音乐</w:t>
      </w:r>
    </w:p>
    <w:p w14:paraId="30BD0907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 w:hint="eastAsia"/>
          <w:sz w:val="28"/>
          <w:szCs w:val="28"/>
          <w:lang w:eastAsia="zh-Hans"/>
        </w:rPr>
        <w:t>主要内容：古希腊音乐、古罗马音乐、早期基督教音乐</w:t>
      </w:r>
    </w:p>
    <w:p w14:paraId="5F1024C9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/>
          <w:sz w:val="28"/>
          <w:szCs w:val="28"/>
          <w:lang w:eastAsia="zh-Hans"/>
        </w:rPr>
        <w:t>（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二</w:t>
      </w:r>
      <w:r w:rsidRPr="00E40DE0">
        <w:rPr>
          <w:rFonts w:ascii="宋体" w:hAnsi="宋体" w:cs="宋体"/>
          <w:sz w:val="28"/>
          <w:szCs w:val="28"/>
          <w:lang w:eastAsia="zh-Hans"/>
        </w:rPr>
        <w:t>）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中世纪音乐</w:t>
      </w:r>
    </w:p>
    <w:p w14:paraId="09602BA8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 w:hint="eastAsia"/>
          <w:sz w:val="28"/>
          <w:szCs w:val="28"/>
          <w:lang w:eastAsia="zh-Hans"/>
        </w:rPr>
        <w:t>主要内容：中世纪的教会音乐、中世纪的世俗音乐、中世纪的复调音乐、中世纪的音乐理论</w:t>
      </w:r>
    </w:p>
    <w:p w14:paraId="49779071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/>
          <w:sz w:val="28"/>
          <w:szCs w:val="28"/>
          <w:lang w:eastAsia="zh-Hans"/>
        </w:rPr>
        <w:t>（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三</w:t>
      </w:r>
      <w:r w:rsidRPr="00E40DE0">
        <w:rPr>
          <w:rFonts w:ascii="宋体" w:hAnsi="宋体" w:cs="宋体"/>
          <w:sz w:val="28"/>
          <w:szCs w:val="28"/>
          <w:lang w:eastAsia="zh-Hans"/>
        </w:rPr>
        <w:t>）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文艺复兴时期音乐</w:t>
      </w:r>
    </w:p>
    <w:p w14:paraId="0AED12AD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 w:hint="eastAsia"/>
          <w:sz w:val="28"/>
          <w:szCs w:val="28"/>
          <w:lang w:eastAsia="zh-Hans"/>
        </w:rPr>
        <w:t>主要内容：文艺复兴时期的尼德兰乐派、文艺复兴时期的德国音乐、文艺复兴时期的意大利和法国音乐、文艺复兴时期的器乐音乐</w:t>
      </w:r>
    </w:p>
    <w:p w14:paraId="43F21F3C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/>
          <w:sz w:val="28"/>
          <w:szCs w:val="28"/>
          <w:lang w:eastAsia="zh-Hans"/>
        </w:rPr>
        <w:lastRenderedPageBreak/>
        <w:t>（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四</w:t>
      </w:r>
      <w:r w:rsidRPr="00E40DE0">
        <w:rPr>
          <w:rFonts w:ascii="宋体" w:hAnsi="宋体" w:cs="宋体"/>
          <w:sz w:val="28"/>
          <w:szCs w:val="28"/>
          <w:lang w:eastAsia="zh-Hans"/>
        </w:rPr>
        <w:t>）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巴罗克时期的音乐</w:t>
      </w:r>
    </w:p>
    <w:p w14:paraId="3AA516F7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 w:hint="eastAsia"/>
          <w:sz w:val="28"/>
          <w:szCs w:val="28"/>
          <w:lang w:eastAsia="zh-Hans"/>
        </w:rPr>
        <w:t>主要内容：意大利音乐及其发展、法国歌剧和古钢琴艺术、英国音乐、德国音乐、亨德尔、巴赫</w:t>
      </w:r>
    </w:p>
    <w:p w14:paraId="6A6ED739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/>
          <w:sz w:val="28"/>
          <w:szCs w:val="28"/>
          <w:lang w:eastAsia="zh-Hans"/>
        </w:rPr>
        <w:t>（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五</w:t>
      </w:r>
      <w:r w:rsidRPr="00E40DE0">
        <w:rPr>
          <w:rFonts w:ascii="宋体" w:hAnsi="宋体" w:cs="宋体"/>
          <w:sz w:val="28"/>
          <w:szCs w:val="28"/>
          <w:lang w:eastAsia="zh-Hans"/>
        </w:rPr>
        <w:t>）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古典主义时期音乐</w:t>
      </w:r>
    </w:p>
    <w:p w14:paraId="39438936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 w:hint="eastAsia"/>
          <w:sz w:val="28"/>
          <w:szCs w:val="28"/>
          <w:lang w:eastAsia="zh-Hans"/>
        </w:rPr>
        <w:t>主要内容：喜歌剧之争与格鲁克的歌剧改革、古典主义初期的交响</w:t>
      </w:r>
    </w:p>
    <w:p w14:paraId="6EF3BED8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/>
          <w:sz w:val="28"/>
          <w:szCs w:val="28"/>
          <w:lang w:eastAsia="zh-Hans"/>
        </w:rPr>
        <w:t>（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六</w:t>
      </w:r>
      <w:r w:rsidRPr="00E40DE0">
        <w:rPr>
          <w:rFonts w:ascii="宋体" w:hAnsi="宋体" w:cs="宋体"/>
          <w:sz w:val="28"/>
          <w:szCs w:val="28"/>
          <w:lang w:eastAsia="zh-Hans"/>
        </w:rPr>
        <w:t>）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浪漫主义音乐</w:t>
      </w:r>
    </w:p>
    <w:p w14:paraId="17ED69B2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 w:hint="eastAsia"/>
          <w:sz w:val="28"/>
          <w:szCs w:val="28"/>
          <w:lang w:eastAsia="zh-Hans"/>
        </w:rPr>
        <w:t>主要内容：19世纪上半叶的德奥音乐、肖邦、李斯特、法国与意大利的音乐、从瓦格纳到理夏德·施特劳斯、19世纪下半叶法国音乐的发展、威尔第与真实主义歌剧、俄罗斯民族乐派、捷克民族乐派、北欧民族乐派</w:t>
      </w:r>
    </w:p>
    <w:p w14:paraId="09FC83A5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/>
          <w:sz w:val="28"/>
          <w:szCs w:val="28"/>
          <w:lang w:eastAsia="zh-Hans"/>
        </w:rPr>
        <w:t>（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七</w:t>
      </w:r>
      <w:r w:rsidRPr="00E40DE0">
        <w:rPr>
          <w:rFonts w:ascii="宋体" w:hAnsi="宋体" w:cs="宋体"/>
          <w:sz w:val="28"/>
          <w:szCs w:val="28"/>
          <w:lang w:eastAsia="zh-Hans"/>
        </w:rPr>
        <w:t>）</w:t>
      </w:r>
      <w:r w:rsidRPr="00E40DE0">
        <w:rPr>
          <w:rFonts w:ascii="宋体" w:hAnsi="宋体" w:cs="宋体" w:hint="eastAsia"/>
          <w:sz w:val="28"/>
          <w:szCs w:val="28"/>
          <w:lang w:eastAsia="zh-Hans"/>
        </w:rPr>
        <w:t>20世纪音乐</w:t>
      </w:r>
    </w:p>
    <w:p w14:paraId="37530A56" w14:textId="77777777" w:rsidR="00FB1B86" w:rsidRPr="00E40DE0" w:rsidRDefault="000A147E">
      <w:pPr>
        <w:ind w:firstLineChars="200" w:firstLine="560"/>
        <w:rPr>
          <w:rFonts w:ascii="宋体" w:hAnsi="宋体" w:cs="宋体"/>
          <w:sz w:val="28"/>
          <w:szCs w:val="28"/>
          <w:lang w:eastAsia="zh-Hans"/>
        </w:rPr>
      </w:pPr>
      <w:r w:rsidRPr="00E40DE0">
        <w:rPr>
          <w:rFonts w:ascii="宋体" w:hAnsi="宋体" w:cs="宋体" w:hint="eastAsia"/>
          <w:sz w:val="28"/>
          <w:szCs w:val="28"/>
          <w:lang w:eastAsia="zh-Hans"/>
        </w:rPr>
        <w:t>主要内容：印象主义音乐、表现主义音乐、新古典主义音乐、20世纪的民族乐派、1945年以后的西方音乐、社会主义现实主义音乐</w:t>
      </w:r>
    </w:p>
    <w:p w14:paraId="07C06454" w14:textId="77777777" w:rsidR="00FB1B86" w:rsidRDefault="000A147E">
      <w:pPr>
        <w:ind w:firstLineChars="200" w:firstLine="562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7AD5B13F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  <w:lang w:eastAsia="zh-Hans"/>
        </w:rPr>
        <w:t>一</w:t>
      </w:r>
      <w:r>
        <w:rPr>
          <w:rFonts w:ascii="宋体" w:hAnsi="宋体" w:cs="宋体" w:hint="eastAsia"/>
          <w:sz w:val="28"/>
          <w:szCs w:val="28"/>
        </w:rPr>
        <w:t>）考试形式</w:t>
      </w:r>
    </w:p>
    <w:p w14:paraId="72FDA9B5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考试形式为闭卷笔试，考试时间为180分钟。试卷满分为150分，主要题型包括但不限于名词解释题、简答题、论述题。</w:t>
      </w:r>
    </w:p>
    <w:p w14:paraId="08646D48" w14:textId="77777777" w:rsidR="00FB1B86" w:rsidRDefault="000A147E">
      <w:pPr>
        <w:numPr>
          <w:ilvl w:val="0"/>
          <w:numId w:val="3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试卷结构</w:t>
      </w:r>
    </w:p>
    <w:p w14:paraId="0FC1259F" w14:textId="77777777" w:rsidR="00FB1B86" w:rsidRDefault="000A147E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  <w:lang w:eastAsia="zh-Hans"/>
        </w:rPr>
      </w:pP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1.试卷结构内容如下：</w:t>
      </w:r>
    </w:p>
    <w:p w14:paraId="7FCCFCA8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中西方音乐史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属于音乐史类</w:t>
      </w:r>
      <w:r>
        <w:rPr>
          <w:rFonts w:ascii="宋体" w:hAnsi="宋体" w:cs="宋体" w:hint="eastAsia"/>
          <w:sz w:val="28"/>
          <w:szCs w:val="28"/>
        </w:rPr>
        <w:t>综合考试科目，</w:t>
      </w:r>
      <w:r>
        <w:rPr>
          <w:rFonts w:ascii="宋体" w:hAnsi="宋体" w:cs="宋体" w:hint="eastAsia"/>
          <w:sz w:val="28"/>
          <w:szCs w:val="28"/>
          <w:lang w:eastAsia="zh-Hans"/>
        </w:rPr>
        <w:t>分为两</w:t>
      </w:r>
      <w:r>
        <w:rPr>
          <w:rFonts w:ascii="宋体" w:hAnsi="宋体" w:cs="宋体" w:hint="eastAsia"/>
          <w:sz w:val="28"/>
          <w:szCs w:val="28"/>
        </w:rPr>
        <w:t>部分内容所</w:t>
      </w:r>
      <w:r>
        <w:rPr>
          <w:rFonts w:ascii="宋体" w:hAnsi="宋体" w:cs="宋体" w:hint="eastAsia"/>
          <w:sz w:val="28"/>
          <w:szCs w:val="28"/>
        </w:rPr>
        <w:lastRenderedPageBreak/>
        <w:t>占分值</w:t>
      </w:r>
      <w:r>
        <w:rPr>
          <w:rFonts w:ascii="宋体" w:hAnsi="宋体" w:cs="宋体" w:hint="eastAsia"/>
          <w:sz w:val="28"/>
          <w:szCs w:val="28"/>
          <w:lang w:eastAsia="zh-Hans"/>
        </w:rPr>
        <w:t>如下</w:t>
      </w:r>
      <w:r>
        <w:rPr>
          <w:rFonts w:ascii="宋体" w:hAnsi="宋体" w:cs="宋体" w:hint="eastAsia"/>
          <w:sz w:val="28"/>
          <w:szCs w:val="28"/>
        </w:rPr>
        <w:t>：</w:t>
      </w:r>
    </w:p>
    <w:p w14:paraId="7605A633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第一部分　中国音乐史　75分</w:t>
      </w:r>
    </w:p>
    <w:p w14:paraId="51C5E564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第二部分　西方音乐史　75分</w:t>
      </w:r>
    </w:p>
    <w:p w14:paraId="2FFE18B4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  <w:lang w:eastAsia="zh-Hans"/>
        </w:rPr>
        <w:t>.</w:t>
      </w:r>
      <w:r>
        <w:rPr>
          <w:rFonts w:ascii="宋体" w:hAnsi="宋体" w:cs="宋体" w:hint="eastAsia"/>
          <w:sz w:val="28"/>
          <w:szCs w:val="28"/>
        </w:rPr>
        <w:t>试卷题型结构如下：</w:t>
      </w:r>
    </w:p>
    <w:p w14:paraId="42067008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名词解释：约6小题，共30分</w:t>
      </w:r>
    </w:p>
    <w:p w14:paraId="0C04B70E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简答题：约4小题，共40分</w:t>
      </w:r>
    </w:p>
    <w:p w14:paraId="2BEF46E4" w14:textId="77777777" w:rsidR="00FB1B86" w:rsidRDefault="000A147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分析论述题：约4小题，共80分</w:t>
      </w:r>
    </w:p>
    <w:p w14:paraId="157F5227" w14:textId="77777777" w:rsidR="00FB1B86" w:rsidRDefault="000A147E">
      <w:pPr>
        <w:ind w:firstLineChars="200"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6001EF5A" w14:textId="7B926561" w:rsidR="00524FB0" w:rsidRPr="00524FB0" w:rsidRDefault="00524FB0" w:rsidP="00524FB0">
      <w:pPr>
        <w:rPr>
          <w:rFonts w:ascii="宋体" w:hAnsi="宋体" w:cs="宋体" w:hint="eastAsia"/>
          <w:sz w:val="28"/>
          <w:szCs w:val="28"/>
        </w:rPr>
      </w:pPr>
      <w:r w:rsidRPr="00524FB0">
        <w:rPr>
          <w:rFonts w:ascii="宋体" w:hAnsi="宋体" w:cs="宋体" w:hint="eastAsia"/>
          <w:sz w:val="28"/>
          <w:szCs w:val="28"/>
          <w:lang w:eastAsia="zh-Hans"/>
        </w:rPr>
        <w:t>1.《西方音乐史教程》，李秀军，上海音乐出版社，2013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353F77AA" w14:textId="005E4E25" w:rsidR="00524FB0" w:rsidRPr="00524FB0" w:rsidRDefault="00524FB0" w:rsidP="00524FB0">
      <w:pPr>
        <w:rPr>
          <w:rFonts w:ascii="宋体" w:hAnsi="宋体" w:cs="宋体" w:hint="eastAsia"/>
          <w:sz w:val="28"/>
          <w:szCs w:val="28"/>
          <w:lang w:eastAsia="zh-Hans"/>
        </w:rPr>
      </w:pPr>
      <w:r w:rsidRPr="00524FB0">
        <w:rPr>
          <w:rFonts w:ascii="宋体" w:hAnsi="宋体" w:cs="宋体" w:hint="eastAsia"/>
          <w:sz w:val="28"/>
          <w:szCs w:val="28"/>
          <w:lang w:eastAsia="zh-Hans"/>
        </w:rPr>
        <w:t>2.《西方音乐通史 (修订版)》 (第3版)于润洋，上海音乐出版社，2015</w:t>
      </w:r>
      <w:r>
        <w:rPr>
          <w:rFonts w:ascii="宋体" w:hAnsi="宋体" w:cs="宋体" w:hint="eastAsia"/>
          <w:sz w:val="28"/>
          <w:szCs w:val="28"/>
          <w:lang w:eastAsia="zh-Hans"/>
        </w:rPr>
        <w:t>。</w:t>
      </w:r>
    </w:p>
    <w:p w14:paraId="42D118F1" w14:textId="43635900" w:rsidR="00FB1B86" w:rsidRDefault="00524FB0" w:rsidP="00524FB0">
      <w:pPr>
        <w:rPr>
          <w:rFonts w:ascii="宋体" w:hAnsi="宋体" w:cs="宋体"/>
          <w:sz w:val="28"/>
          <w:szCs w:val="28"/>
        </w:rPr>
      </w:pPr>
      <w:r w:rsidRPr="00524FB0">
        <w:rPr>
          <w:rFonts w:ascii="宋体" w:hAnsi="宋体" w:cs="宋体" w:hint="eastAsia"/>
          <w:sz w:val="28"/>
          <w:szCs w:val="28"/>
          <w:lang w:eastAsia="zh-Hans"/>
        </w:rPr>
        <w:t>3.《中国音乐通史简编》 (第2版)，孙继南周柱铨，山东教育出版社，2013年</w:t>
      </w:r>
      <w:r>
        <w:rPr>
          <w:rFonts w:ascii="宋体" w:hAnsi="宋体" w:cs="宋体" w:hint="eastAsia"/>
          <w:sz w:val="28"/>
          <w:szCs w:val="28"/>
          <w:lang w:eastAsia="zh-Hans"/>
        </w:rPr>
        <w:t>。</w:t>
      </w:r>
    </w:p>
    <w:sectPr w:rsidR="00FB1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793B5" w14:textId="77777777" w:rsidR="00D65334" w:rsidRDefault="00D65334" w:rsidP="00524FB0">
      <w:r>
        <w:separator/>
      </w:r>
    </w:p>
  </w:endnote>
  <w:endnote w:type="continuationSeparator" w:id="0">
    <w:p w14:paraId="0F425DE2" w14:textId="77777777" w:rsidR="00D65334" w:rsidRDefault="00D65334" w:rsidP="00524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194F1" w14:textId="77777777" w:rsidR="00D65334" w:rsidRDefault="00D65334" w:rsidP="00524FB0">
      <w:r>
        <w:separator/>
      </w:r>
    </w:p>
  </w:footnote>
  <w:footnote w:type="continuationSeparator" w:id="0">
    <w:p w14:paraId="187B332D" w14:textId="77777777" w:rsidR="00D65334" w:rsidRDefault="00D65334" w:rsidP="00524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AE3902"/>
    <w:multiLevelType w:val="singleLevel"/>
    <w:tmpl w:val="CFAE390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EF4462B"/>
    <w:multiLevelType w:val="singleLevel"/>
    <w:tmpl w:val="EEF4462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7DA299F2"/>
    <w:multiLevelType w:val="singleLevel"/>
    <w:tmpl w:val="7DA299F2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I4NjI5OTBmMDM1ODFlMDkzNDFlZTFiMWNhZWU5ZTMifQ=="/>
  </w:docVars>
  <w:rsids>
    <w:rsidRoot w:val="000618D6"/>
    <w:rsid w:val="D7738FA2"/>
    <w:rsid w:val="DFCB1FCD"/>
    <w:rsid w:val="EAF7C657"/>
    <w:rsid w:val="EF7BF3F7"/>
    <w:rsid w:val="FFCFC861"/>
    <w:rsid w:val="000004FA"/>
    <w:rsid w:val="000618D6"/>
    <w:rsid w:val="000706BA"/>
    <w:rsid w:val="000A147E"/>
    <w:rsid w:val="000E6CA4"/>
    <w:rsid w:val="00270FE2"/>
    <w:rsid w:val="00330E58"/>
    <w:rsid w:val="0037423B"/>
    <w:rsid w:val="00524FB0"/>
    <w:rsid w:val="00637B77"/>
    <w:rsid w:val="007E44BE"/>
    <w:rsid w:val="008A7612"/>
    <w:rsid w:val="009418E3"/>
    <w:rsid w:val="009764CF"/>
    <w:rsid w:val="009E5A96"/>
    <w:rsid w:val="00A17AA7"/>
    <w:rsid w:val="00C35464"/>
    <w:rsid w:val="00D05444"/>
    <w:rsid w:val="00D65334"/>
    <w:rsid w:val="00E40DE0"/>
    <w:rsid w:val="00EA26EB"/>
    <w:rsid w:val="00FB1B86"/>
    <w:rsid w:val="02667F19"/>
    <w:rsid w:val="1D265AB4"/>
    <w:rsid w:val="1EEEF015"/>
    <w:rsid w:val="21EA7DCB"/>
    <w:rsid w:val="3BFC361F"/>
    <w:rsid w:val="3FFE75C8"/>
    <w:rsid w:val="410D7F8D"/>
    <w:rsid w:val="53F50722"/>
    <w:rsid w:val="551C2E47"/>
    <w:rsid w:val="64B07C63"/>
    <w:rsid w:val="6B4B43A7"/>
    <w:rsid w:val="6CC8647E"/>
    <w:rsid w:val="73445E05"/>
    <w:rsid w:val="755E3979"/>
    <w:rsid w:val="7F9BE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6B43EA"/>
  <w15:docId w15:val="{FDBD2567-3E9B-49DC-A4C0-E783ADED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Strong"/>
    <w:basedOn w:val="a0"/>
    <w:qFormat/>
    <w:rPr>
      <w:b/>
    </w:rPr>
  </w:style>
  <w:style w:type="paragraph" w:styleId="a9">
    <w:name w:val="List Paragraph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227</Words>
  <Characters>1296</Characters>
  <Application>Microsoft Office Word</Application>
  <DocSecurity>0</DocSecurity>
  <Lines>10</Lines>
  <Paragraphs>3</Paragraphs>
  <ScaleCrop>false</ScaleCrop>
  <Company>1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小张张</cp:lastModifiedBy>
  <cp:revision>7</cp:revision>
  <dcterms:created xsi:type="dcterms:W3CDTF">2017-07-14T01:41:00Z</dcterms:created>
  <dcterms:modified xsi:type="dcterms:W3CDTF">2023-07-03T03:28:00Z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38B10303C42D0C4FA7B69E645710AF99_43</vt:lpwstr>
  </property>
</Properties>
</file>