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A4" w:rsidRDefault="00EA26EB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0E6CA4" w:rsidRDefault="00EA26EB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911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中西方音乐史</w:t>
      </w:r>
    </w:p>
    <w:p w:rsidR="000E6CA4" w:rsidRDefault="00EA26EB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0E6CA4" w:rsidRDefault="00EA26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0E6CA4" w:rsidRDefault="00EA26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0E6CA4" w:rsidRDefault="00EA26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0E6CA4" w:rsidRDefault="00EA26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0E6CA4" w:rsidRDefault="00EA26EB" w:rsidP="00C35464">
      <w:pPr>
        <w:pStyle w:val="a5"/>
        <w:spacing w:beforeLines="10" w:afterLines="10" w:line="288" w:lineRule="auto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  <w:r>
        <w:rPr>
          <w:rFonts w:ascii="仿宋" w:eastAsia="仿宋" w:hAnsi="仿宋" w:cs="仿宋" w:hint="eastAsia"/>
          <w:sz w:val="28"/>
          <w:szCs w:val="28"/>
        </w:rPr>
        <w:t>试卷由试题和答题纸组成；答案必须写在答题纸（由考点提供）相应的位置上。</w:t>
      </w:r>
    </w:p>
    <w:p w:rsidR="000E6CA4" w:rsidRDefault="00EA26EB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试卷结构</w:t>
      </w:r>
    </w:p>
    <w:p w:rsidR="000E6CA4" w:rsidRDefault="00EA26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综合考试科目各部分内容所占分值为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0E6CA4" w:rsidRDefault="00EA26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第一部分　中</w:t>
      </w:r>
      <w:r>
        <w:rPr>
          <w:rFonts w:ascii="仿宋" w:eastAsia="仿宋" w:hAnsi="仿宋" w:cs="仿宋" w:hint="eastAsia"/>
          <w:sz w:val="28"/>
          <w:szCs w:val="28"/>
        </w:rPr>
        <w:t>国</w:t>
      </w:r>
      <w:r>
        <w:rPr>
          <w:rFonts w:ascii="仿宋" w:eastAsia="仿宋" w:hAnsi="仿宋" w:cs="仿宋" w:hint="eastAsia"/>
          <w:sz w:val="28"/>
          <w:szCs w:val="28"/>
        </w:rPr>
        <w:t>音乐史　约</w:t>
      </w:r>
      <w:r>
        <w:rPr>
          <w:rFonts w:ascii="仿宋" w:eastAsia="仿宋" w:hAnsi="仿宋" w:cs="仿宋" w:hint="eastAsia"/>
          <w:sz w:val="28"/>
          <w:szCs w:val="28"/>
        </w:rPr>
        <w:t>75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0E6CA4" w:rsidRDefault="00EA26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第二部分　</w:t>
      </w:r>
      <w:r>
        <w:rPr>
          <w:rFonts w:ascii="仿宋" w:eastAsia="仿宋" w:hAnsi="仿宋" w:cs="仿宋" w:hint="eastAsia"/>
          <w:sz w:val="28"/>
          <w:szCs w:val="28"/>
        </w:rPr>
        <w:t>西方</w:t>
      </w:r>
      <w:r>
        <w:rPr>
          <w:rFonts w:ascii="仿宋" w:eastAsia="仿宋" w:hAnsi="仿宋" w:cs="仿宋" w:hint="eastAsia"/>
          <w:sz w:val="28"/>
          <w:szCs w:val="28"/>
        </w:rPr>
        <w:t>音乐史　约</w:t>
      </w:r>
      <w:r>
        <w:rPr>
          <w:rFonts w:ascii="仿宋" w:eastAsia="仿宋" w:hAnsi="仿宋" w:cs="仿宋" w:hint="eastAsia"/>
          <w:sz w:val="28"/>
          <w:szCs w:val="28"/>
        </w:rPr>
        <w:t>75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0E6CA4" w:rsidRDefault="00EA26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试卷题型结构如下：</w:t>
      </w:r>
    </w:p>
    <w:p w:rsidR="000E6CA4" w:rsidRDefault="00EA26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填</w:t>
      </w:r>
      <w:r>
        <w:rPr>
          <w:rFonts w:ascii="仿宋" w:eastAsia="仿宋" w:hAnsi="仿宋" w:cs="仿宋" w:hint="eastAsia"/>
          <w:sz w:val="28"/>
          <w:szCs w:val="28"/>
        </w:rPr>
        <w:t>空题（细节题）：约</w:t>
      </w:r>
      <w:r>
        <w:rPr>
          <w:rFonts w:ascii="仿宋" w:eastAsia="仿宋" w:hAnsi="仿宋" w:cs="仿宋" w:hint="eastAsia"/>
          <w:sz w:val="28"/>
          <w:szCs w:val="28"/>
        </w:rPr>
        <w:t>10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0E6CA4" w:rsidRDefault="00EA26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选择题（判断题）：约</w:t>
      </w:r>
      <w:r>
        <w:rPr>
          <w:rFonts w:ascii="仿宋" w:eastAsia="仿宋" w:hAnsi="仿宋" w:cs="仿宋" w:hint="eastAsia"/>
          <w:sz w:val="28"/>
          <w:szCs w:val="28"/>
        </w:rPr>
        <w:t>10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0E6CA4" w:rsidRDefault="00EA26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名词解释（概念题）：约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25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0E6CA4" w:rsidRDefault="00EA26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简答题（简述题）：约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40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0E6CA4" w:rsidRDefault="00EA26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分析论述题（综合题）：约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45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0E6CA4" w:rsidRDefault="00EA26EB">
      <w:pPr>
        <w:ind w:firstLineChars="100" w:firstLine="2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0E6CA4" w:rsidRDefault="00EA26EB" w:rsidP="00C35464">
      <w:pPr>
        <w:spacing w:beforeLines="10" w:afterLines="10"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全日制攻读硕士学位研究生入学考试《中西方音乐史》科目考试内容包括《中国音乐史》、《西方音乐史》两门音乐学学科基础课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程，要求考生系统掌握相关学科的基本知识、基础理论和基本方法，并能运用相关理论和方法分析，解决实际问题。</w:t>
      </w:r>
    </w:p>
    <w:p w:rsidR="000E6CA4" w:rsidRDefault="00EA26EB">
      <w:pPr>
        <w:numPr>
          <w:ilvl w:val="0"/>
          <w:numId w:val="2"/>
        </w:numPr>
        <w:ind w:firstLineChars="100" w:firstLine="2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0E6CA4" w:rsidRDefault="00EA26EB" w:rsidP="00C35464">
      <w:pPr>
        <w:spacing w:beforeLines="10" w:afterLines="10" w:line="360" w:lineRule="auto"/>
        <w:ind w:firstLineChars="200" w:firstLine="602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第一部分：中国音乐史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【古代音乐史部分】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远古（约前</w:t>
      </w:r>
      <w:r>
        <w:rPr>
          <w:rFonts w:ascii="仿宋" w:eastAsia="仿宋" w:hAnsi="仿宋" w:cs="仿宋" w:hint="eastAsia"/>
          <w:b/>
          <w:sz w:val="30"/>
          <w:szCs w:val="30"/>
        </w:rPr>
        <w:t>21</w:t>
      </w:r>
      <w:r>
        <w:rPr>
          <w:rFonts w:ascii="仿宋" w:eastAsia="仿宋" w:hAnsi="仿宋" w:cs="仿宋" w:hint="eastAsia"/>
          <w:b/>
          <w:sz w:val="30"/>
          <w:szCs w:val="30"/>
        </w:rPr>
        <w:t>世纪以前）</w:t>
      </w:r>
      <w:r>
        <w:rPr>
          <w:rFonts w:ascii="仿宋" w:eastAsia="仿宋" w:hAnsi="仿宋" w:cs="仿宋" w:hint="eastAsia"/>
          <w:b/>
          <w:sz w:val="30"/>
          <w:szCs w:val="30"/>
        </w:rPr>
        <w:t xml:space="preserve">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（一）概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>述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（二）远古时期的考古音乐资料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陶埙、骨哨、骨笛、陶钟、原始乐舞图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（三）历史传说中的远古时期音乐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朱襄氏，葛天氏，伊耆氏，伏羲氏，女娲，神农氏，黄帝，少昊，颛顼，喾，尧，舜，禹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（四）关于中国音乐的起源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．中国音乐在新石器时代早期已经萌芽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．萌芽时期的音乐反映了人类生活的各个方面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．萌芽时期的中国音乐具有多民族的特点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夏、商、西周（前</w:t>
      </w:r>
      <w:r>
        <w:rPr>
          <w:rFonts w:ascii="仿宋" w:eastAsia="仿宋" w:hAnsi="仿宋" w:cs="仿宋" w:hint="eastAsia"/>
          <w:b/>
          <w:sz w:val="30"/>
          <w:szCs w:val="30"/>
        </w:rPr>
        <w:t>21</w:t>
      </w:r>
      <w:r>
        <w:rPr>
          <w:rFonts w:ascii="仿宋" w:eastAsia="仿宋" w:hAnsi="仿宋" w:cs="仿宋" w:hint="eastAsia"/>
          <w:b/>
          <w:sz w:val="30"/>
          <w:szCs w:val="30"/>
        </w:rPr>
        <w:t>世纪至前</w:t>
      </w:r>
      <w:r>
        <w:rPr>
          <w:rFonts w:ascii="仿宋" w:eastAsia="仿宋" w:hAnsi="仿宋" w:cs="仿宋" w:hint="eastAsia"/>
          <w:b/>
          <w:sz w:val="30"/>
          <w:szCs w:val="30"/>
        </w:rPr>
        <w:t>771</w:t>
      </w:r>
      <w:r>
        <w:rPr>
          <w:rFonts w:ascii="仿宋" w:eastAsia="仿宋" w:hAnsi="仿宋" w:cs="仿宋" w:hint="eastAsia"/>
          <w:b/>
          <w:sz w:val="30"/>
          <w:szCs w:val="30"/>
        </w:rPr>
        <w:t>年）</w:t>
      </w:r>
    </w:p>
    <w:p w:rsidR="000E6CA4" w:rsidRDefault="00EA26EB" w:rsidP="00C35464">
      <w:pPr>
        <w:spacing w:beforeLines="10" w:afterLines="10" w:line="360" w:lineRule="auto"/>
        <w:ind w:leftChars="200" w:left="420" w:firstLineChars="98" w:firstLine="294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（一）概述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（二）历史传说中的音乐作品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《九歌》，《九辨》，《九韶》，《时日曷丧？》，《大濩》，《桑林》，《大武》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　（三）“雅乐”与礼乐音乐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．“雅乐”的来源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．礼乐制度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．专职乐师的产生和音乐机构的建立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4</w:t>
      </w:r>
      <w:r>
        <w:rPr>
          <w:rFonts w:ascii="仿宋" w:eastAsia="仿宋" w:hAnsi="仿宋" w:cs="仿宋" w:hint="eastAsia"/>
          <w:sz w:val="30"/>
          <w:szCs w:val="30"/>
        </w:rPr>
        <w:t>．音乐教育的产生和发展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（四）民间音乐和少数民族音乐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．《易经》中的民歌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．《诗经》中的早期作品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．四夷之乐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（五）乐器的发展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．考古发现的古乐器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．甲骨文中关于乐器的字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．“八音”乐器分类法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（六）乐律学的形成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．古乐器测音与音阶问题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．十二律、五声音阶名称的产生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．宫调理论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春秋战国（前</w:t>
      </w:r>
      <w:r>
        <w:rPr>
          <w:rFonts w:ascii="仿宋" w:eastAsia="仿宋" w:hAnsi="仿宋" w:cs="仿宋" w:hint="eastAsia"/>
          <w:b/>
          <w:sz w:val="30"/>
          <w:szCs w:val="30"/>
        </w:rPr>
        <w:t>771</w:t>
      </w:r>
      <w:r>
        <w:rPr>
          <w:rFonts w:ascii="仿宋" w:eastAsia="仿宋" w:hAnsi="仿宋" w:cs="仿宋" w:hint="eastAsia"/>
          <w:b/>
          <w:sz w:val="30"/>
          <w:szCs w:val="30"/>
        </w:rPr>
        <w:t>至前</w:t>
      </w:r>
      <w:r>
        <w:rPr>
          <w:rFonts w:ascii="仿宋" w:eastAsia="仿宋" w:hAnsi="仿宋" w:cs="仿宋" w:hint="eastAsia"/>
          <w:b/>
          <w:sz w:val="30"/>
          <w:szCs w:val="30"/>
        </w:rPr>
        <w:t>221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（一）概述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（二）民间音乐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  1</w:t>
      </w:r>
      <w:r>
        <w:rPr>
          <w:rFonts w:ascii="仿宋" w:eastAsia="仿宋" w:hAnsi="仿宋" w:cs="仿宋" w:hint="eastAsia"/>
          <w:sz w:val="30"/>
          <w:szCs w:val="30"/>
        </w:rPr>
        <w:t>．雅乐的衰落和俗乐的兴盛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  2</w:t>
      </w:r>
      <w:r>
        <w:rPr>
          <w:rFonts w:ascii="仿宋" w:eastAsia="仿宋" w:hAnsi="仿宋" w:cs="仿宋" w:hint="eastAsia"/>
          <w:sz w:val="30"/>
          <w:szCs w:val="30"/>
        </w:rPr>
        <w:t>．《诗经》中的十五国风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  3</w:t>
      </w:r>
      <w:r>
        <w:rPr>
          <w:rFonts w:ascii="仿宋" w:eastAsia="仿宋" w:hAnsi="仿宋" w:cs="仿宋" w:hint="eastAsia"/>
          <w:sz w:val="30"/>
          <w:szCs w:val="30"/>
        </w:rPr>
        <w:t>．《楚辞》音乐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  4</w:t>
      </w:r>
      <w:r>
        <w:rPr>
          <w:rFonts w:ascii="仿宋" w:eastAsia="仿宋" w:hAnsi="仿宋" w:cs="仿宋" w:hint="eastAsia"/>
          <w:sz w:val="30"/>
          <w:szCs w:val="30"/>
        </w:rPr>
        <w:t>．荀子《成相篇》及其他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三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音乐表演艺术的发展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．歌唱艺术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2</w:t>
      </w:r>
      <w:r>
        <w:rPr>
          <w:rFonts w:ascii="仿宋" w:eastAsia="仿宋" w:hAnsi="仿宋" w:cs="仿宋" w:hint="eastAsia"/>
          <w:sz w:val="30"/>
          <w:szCs w:val="30"/>
        </w:rPr>
        <w:t>．古琴艺术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四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乐器和器乐音乐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 w:firstLineChars="244" w:firstLine="732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编钟，编磬，琴，瑟，笙，排箫，篪，筑，筝，乐队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五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乐律学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．《管子•地圆》和《吕氏春秋•音律》的三分损益法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2</w:t>
      </w:r>
      <w:r>
        <w:rPr>
          <w:rFonts w:ascii="仿宋" w:eastAsia="仿宋" w:hAnsi="仿宋" w:cs="仿宋" w:hint="eastAsia"/>
          <w:sz w:val="30"/>
          <w:szCs w:val="30"/>
        </w:rPr>
        <w:t>．曾侯乙钟铭中的乐律学文字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3</w:t>
      </w:r>
      <w:r>
        <w:rPr>
          <w:rFonts w:ascii="仿宋" w:eastAsia="仿宋" w:hAnsi="仿宋" w:cs="仿宋" w:hint="eastAsia"/>
          <w:sz w:val="30"/>
          <w:szCs w:val="30"/>
        </w:rPr>
        <w:t>．其他有关乐律学的记载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六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音乐思想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．孔子、墨子、老子、庄子及荀子关于音乐的论述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2</w:t>
      </w:r>
      <w:r>
        <w:rPr>
          <w:rFonts w:ascii="仿宋" w:eastAsia="仿宋" w:hAnsi="仿宋" w:cs="仿宋" w:hint="eastAsia"/>
          <w:sz w:val="30"/>
          <w:szCs w:val="30"/>
        </w:rPr>
        <w:t>．《乐记》的音乐思想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>（一）概述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（二）汉乐府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（三）鼓吹乐与横吹乐</w:t>
      </w:r>
    </w:p>
    <w:p w:rsidR="000E6CA4" w:rsidRDefault="00EA26EB" w:rsidP="00C35464">
      <w:pPr>
        <w:spacing w:beforeLines="10" w:afterLines="10" w:line="360" w:lineRule="auto"/>
        <w:ind w:leftChars="200" w:left="420" w:firstLineChars="110" w:firstLine="33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（四）相和歌与清商乐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1</w:t>
      </w:r>
      <w:r>
        <w:rPr>
          <w:rFonts w:ascii="仿宋" w:eastAsia="仿宋" w:hAnsi="仿宋" w:cs="仿宋" w:hint="eastAsia"/>
          <w:sz w:val="30"/>
          <w:szCs w:val="30"/>
        </w:rPr>
        <w:t>．相和歌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．清商乐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（五）古琴音乐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．《广陵散》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．《碣石调•幽兰</w:t>
      </w:r>
      <w:r>
        <w:rPr>
          <w:rFonts w:ascii="仿宋" w:eastAsia="仿宋" w:hAnsi="仿宋" w:cs="仿宋" w:hint="eastAsia"/>
          <w:sz w:val="30"/>
          <w:szCs w:val="30"/>
        </w:rPr>
        <w:t>》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．《梅花三弄》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4</w:t>
      </w:r>
      <w:r>
        <w:rPr>
          <w:rFonts w:ascii="仿宋" w:eastAsia="仿宋" w:hAnsi="仿宋" w:cs="仿宋" w:hint="eastAsia"/>
          <w:sz w:val="30"/>
          <w:szCs w:val="30"/>
        </w:rPr>
        <w:t>．《酒狂》</w:t>
      </w:r>
    </w:p>
    <w:p w:rsidR="000E6CA4" w:rsidRDefault="00EA26EB" w:rsidP="00C35464">
      <w:pPr>
        <w:spacing w:beforeLines="10" w:afterLines="10" w:line="360" w:lineRule="auto"/>
        <w:ind w:leftChars="200" w:left="420" w:firstLineChars="98" w:firstLine="294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（六）少数民族音乐和外来音乐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(</w:t>
      </w:r>
      <w:r>
        <w:rPr>
          <w:rFonts w:ascii="仿宋" w:eastAsia="仿宋" w:hAnsi="仿宋" w:cs="仿宋" w:hint="eastAsia"/>
          <w:sz w:val="30"/>
          <w:szCs w:val="30"/>
        </w:rPr>
        <w:t>七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乐器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．笛和羌笛</w:t>
      </w:r>
    </w:p>
    <w:p w:rsidR="000E6CA4" w:rsidRDefault="00EA26EB" w:rsidP="00C35464">
      <w:pPr>
        <w:spacing w:beforeLines="10" w:afterLines="10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．笳、角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3</w:t>
      </w:r>
      <w:r>
        <w:rPr>
          <w:rFonts w:ascii="仿宋" w:eastAsia="仿宋" w:hAnsi="仿宋" w:cs="仿宋" w:hint="eastAsia"/>
          <w:sz w:val="30"/>
          <w:szCs w:val="30"/>
        </w:rPr>
        <w:t>．琵琶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4</w:t>
      </w:r>
      <w:r>
        <w:rPr>
          <w:rFonts w:ascii="仿宋" w:eastAsia="仿宋" w:hAnsi="仿宋" w:cs="仿宋" w:hint="eastAsia"/>
          <w:sz w:val="30"/>
          <w:szCs w:val="30"/>
        </w:rPr>
        <w:t>．箜篌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(</w:t>
      </w:r>
      <w:r>
        <w:rPr>
          <w:rFonts w:ascii="仿宋" w:eastAsia="仿宋" w:hAnsi="仿宋" w:cs="仿宋" w:hint="eastAsia"/>
          <w:sz w:val="30"/>
          <w:szCs w:val="30"/>
        </w:rPr>
        <w:t>八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乐律学的发展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0E6CA4" w:rsidRDefault="00EA26EB" w:rsidP="00C35464">
      <w:pPr>
        <w:spacing w:beforeLines="10" w:afterLines="10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．相和三调、清商三调和笛上三调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2</w:t>
      </w:r>
      <w:r>
        <w:rPr>
          <w:rFonts w:ascii="仿宋" w:eastAsia="仿宋" w:hAnsi="仿宋" w:cs="仿宋" w:hint="eastAsia"/>
          <w:sz w:val="30"/>
          <w:szCs w:val="30"/>
        </w:rPr>
        <w:t>．京房六十律、何承天“新率”和荀勖笛律</w:t>
      </w:r>
    </w:p>
    <w:p w:rsidR="000E6CA4" w:rsidRDefault="00EA26EB" w:rsidP="00C35464">
      <w:pPr>
        <w:spacing w:beforeLines="10" w:afterLines="10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．古琴的纯律问题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</w:t>
      </w:r>
      <w:r>
        <w:rPr>
          <w:rFonts w:ascii="仿宋" w:eastAsia="仿宋" w:hAnsi="仿宋" w:cs="仿宋" w:hint="eastAsia"/>
          <w:sz w:val="30"/>
          <w:szCs w:val="30"/>
        </w:rPr>
        <w:t>乐谱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(</w:t>
      </w:r>
      <w:r>
        <w:rPr>
          <w:rFonts w:ascii="仿宋" w:eastAsia="仿宋" w:hAnsi="仿宋" w:cs="仿宋" w:hint="eastAsia"/>
          <w:sz w:val="30"/>
          <w:szCs w:val="30"/>
        </w:rPr>
        <w:t>九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音乐思想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嵇康和他的《声无哀乐论》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隋唐（</w:t>
      </w:r>
      <w:r>
        <w:rPr>
          <w:rFonts w:ascii="仿宋" w:eastAsia="仿宋" w:hAnsi="仿宋" w:cs="仿宋" w:hint="eastAsia"/>
          <w:b/>
          <w:sz w:val="30"/>
          <w:szCs w:val="30"/>
        </w:rPr>
        <w:t>581</w:t>
      </w:r>
      <w:r>
        <w:rPr>
          <w:rFonts w:ascii="仿宋" w:eastAsia="仿宋" w:hAnsi="仿宋" w:cs="仿宋" w:hint="eastAsia"/>
          <w:b/>
          <w:sz w:val="30"/>
          <w:szCs w:val="30"/>
        </w:rPr>
        <w:t>至</w:t>
      </w:r>
      <w:r>
        <w:rPr>
          <w:rFonts w:ascii="仿宋" w:eastAsia="仿宋" w:hAnsi="仿宋" w:cs="仿宋" w:hint="eastAsia"/>
          <w:b/>
          <w:sz w:val="30"/>
          <w:szCs w:val="30"/>
        </w:rPr>
        <w:t>960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　（一）概述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（二）民间音乐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．曲子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．变文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．古琴音乐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）《大胡笳》和《小胡笳》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）《离骚》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（三）燕乐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．七部乐、九部乐、十部乐和立坐部伎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．大曲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（四）音乐机构和音乐家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（五）中国音乐的外传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（六）乐器和器乐音乐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（七）乐律学的发展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．俗乐二十八调</w:t>
      </w:r>
    </w:p>
    <w:p w:rsidR="000E6CA4" w:rsidRDefault="00EA26EB" w:rsidP="00C35464">
      <w:pPr>
        <w:spacing w:beforeLines="10" w:afterLines="10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．移调、犯调和“解”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．记谱法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）敦煌乐谱</w:t>
      </w:r>
    </w:p>
    <w:p w:rsidR="000E6CA4" w:rsidRDefault="00EA26EB" w:rsidP="00C35464">
      <w:pPr>
        <w:spacing w:beforeLines="10" w:afterLines="10" w:line="360" w:lineRule="auto"/>
        <w:ind w:leftChars="200" w:left="420" w:firstLineChars="490" w:firstLine="147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）俗乐二十八调音高字谱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）减字谱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）律吕谱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lastRenderedPageBreak/>
        <w:t>宋、元、明、清（</w:t>
      </w:r>
      <w:r>
        <w:rPr>
          <w:rFonts w:ascii="仿宋" w:eastAsia="仿宋" w:hAnsi="仿宋" w:cs="仿宋" w:hint="eastAsia"/>
          <w:b/>
          <w:sz w:val="30"/>
          <w:szCs w:val="30"/>
        </w:rPr>
        <w:t>960</w:t>
      </w:r>
      <w:r>
        <w:rPr>
          <w:rFonts w:ascii="仿宋" w:eastAsia="仿宋" w:hAnsi="仿宋" w:cs="仿宋" w:hint="eastAsia"/>
          <w:b/>
          <w:sz w:val="30"/>
          <w:szCs w:val="30"/>
        </w:rPr>
        <w:t>至</w:t>
      </w:r>
      <w:r>
        <w:rPr>
          <w:rFonts w:ascii="仿宋" w:eastAsia="仿宋" w:hAnsi="仿宋" w:cs="仿宋" w:hint="eastAsia"/>
          <w:b/>
          <w:sz w:val="30"/>
          <w:szCs w:val="30"/>
        </w:rPr>
        <w:t>1911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（一）概述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（二）民歌和小曲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．民歌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．小曲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（三）词曲音乐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．词调音乐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．散曲音乐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（四）说唱音乐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．鼓子词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．诸宫调</w:t>
      </w:r>
    </w:p>
    <w:p w:rsidR="000E6CA4" w:rsidRDefault="00EA26EB" w:rsidP="00C35464">
      <w:pPr>
        <w:spacing w:beforeLines="10" w:afterLines="10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．货郎儿</w:t>
      </w:r>
    </w:p>
    <w:p w:rsidR="000E6CA4" w:rsidRDefault="00EA26EB" w:rsidP="00C35464">
      <w:pPr>
        <w:spacing w:beforeLines="10" w:afterLines="10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．苏州弹词</w:t>
      </w:r>
    </w:p>
    <w:p w:rsidR="000E6CA4" w:rsidRDefault="00EA26EB" w:rsidP="00C35464">
      <w:pPr>
        <w:spacing w:beforeLines="10" w:afterLines="10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</w:t>
      </w:r>
      <w:r>
        <w:rPr>
          <w:rFonts w:ascii="仿宋" w:eastAsia="仿宋" w:hAnsi="仿宋" w:cs="仿宋" w:hint="eastAsia"/>
          <w:sz w:val="30"/>
          <w:szCs w:val="30"/>
        </w:rPr>
        <w:t>．梨花大鼓</w:t>
      </w:r>
    </w:p>
    <w:p w:rsidR="000E6CA4" w:rsidRDefault="00EA26EB" w:rsidP="00C35464">
      <w:pPr>
        <w:spacing w:beforeLines="10" w:afterLines="10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6</w:t>
      </w:r>
      <w:r>
        <w:rPr>
          <w:rFonts w:ascii="仿宋" w:eastAsia="仿宋" w:hAnsi="仿宋" w:cs="仿宋" w:hint="eastAsia"/>
          <w:sz w:val="30"/>
          <w:szCs w:val="30"/>
        </w:rPr>
        <w:t>．京韵大鼓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（五）戏曲音乐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．杂剧</w:t>
      </w:r>
    </w:p>
    <w:p w:rsidR="000E6CA4" w:rsidRDefault="00EA26EB" w:rsidP="00C35464">
      <w:pPr>
        <w:spacing w:beforeLines="10" w:afterLines="10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．南戏</w:t>
      </w:r>
    </w:p>
    <w:p w:rsidR="000E6CA4" w:rsidRDefault="00EA26EB" w:rsidP="00C35464">
      <w:pPr>
        <w:spacing w:beforeLines="10" w:afterLines="10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．昆曲</w:t>
      </w:r>
    </w:p>
    <w:p w:rsidR="000E6CA4" w:rsidRDefault="00EA26EB" w:rsidP="00C35464">
      <w:pPr>
        <w:spacing w:beforeLines="10" w:afterLines="10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．京剧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（六）乐器和器乐音乐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．古琴音乐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．琵琶音乐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．其他乐器和器乐音乐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（七）</w:t>
      </w:r>
      <w:r>
        <w:rPr>
          <w:rFonts w:ascii="仿宋" w:eastAsia="仿宋" w:hAnsi="仿宋" w:cs="仿宋" w:hint="eastAsia"/>
          <w:sz w:val="30"/>
          <w:szCs w:val="30"/>
        </w:rPr>
        <w:tab/>
      </w:r>
      <w:r>
        <w:rPr>
          <w:rFonts w:ascii="仿宋" w:eastAsia="仿宋" w:hAnsi="仿宋" w:cs="仿宋" w:hint="eastAsia"/>
          <w:sz w:val="30"/>
          <w:szCs w:val="30"/>
        </w:rPr>
        <w:t>西洋音乐的传入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（八）乐律学的发展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．宋代的燕乐调的变迁</w:t>
      </w:r>
    </w:p>
    <w:p w:rsidR="000E6CA4" w:rsidRDefault="00EA26EB" w:rsidP="00C35464">
      <w:pPr>
        <w:spacing w:beforeLines="10" w:afterLines="10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．蔡元定的十八律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．元曲六宫十一调</w:t>
      </w:r>
    </w:p>
    <w:p w:rsidR="000E6CA4" w:rsidRDefault="00EA26EB" w:rsidP="00C35464">
      <w:pPr>
        <w:spacing w:beforeLines="10" w:afterLines="10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．工</w:t>
      </w:r>
      <w:r>
        <w:rPr>
          <w:rFonts w:ascii="仿宋" w:eastAsia="仿宋" w:hAnsi="仿宋" w:cs="仿宋" w:hint="eastAsia"/>
          <w:sz w:val="30"/>
          <w:szCs w:val="30"/>
        </w:rPr>
        <w:t>尺谱</w:t>
      </w:r>
    </w:p>
    <w:p w:rsidR="000E6CA4" w:rsidRDefault="00EA26EB" w:rsidP="00C35464">
      <w:pPr>
        <w:spacing w:beforeLines="10" w:afterLines="10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</w:t>
      </w:r>
      <w:r>
        <w:rPr>
          <w:rFonts w:ascii="仿宋" w:eastAsia="仿宋" w:hAnsi="仿宋" w:cs="仿宋" w:hint="eastAsia"/>
          <w:sz w:val="30"/>
          <w:szCs w:val="30"/>
        </w:rPr>
        <w:t>．朱载堉的十二平均律理论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【近现代及当代音乐史部分】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近现代传统音乐的基本情况及新发展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（一）“五四”之前传统音乐的基本情况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（二）“五四”时期传统音乐的新发展、民间音乐家及其代表作品：</w:t>
      </w:r>
    </w:p>
    <w:p w:rsidR="000E6CA4" w:rsidRDefault="00C35464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 w:rsidR="00EA26EB">
        <w:rPr>
          <w:rFonts w:ascii="仿宋" w:eastAsia="仿宋" w:hAnsi="仿宋" w:cs="仿宋" w:hint="eastAsia"/>
          <w:sz w:val="30"/>
          <w:szCs w:val="30"/>
        </w:rPr>
        <w:t>城市小调、大鼓、评弹、京剧、评剧、越剧、民间器乐音乐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西洋音乐的传入与学堂乐歌的发展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（一）西洋音乐文化的传入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．基督教宗教音乐的传入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．新式军乐、军歌的建立和发展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（二）学堂乐歌的产生与发展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．中国早期新型学校音乐教育发展概况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．学堂乐歌的基本内容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．学堂乐歌的艺术形式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（三）学堂乐歌的代表性音乐家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．沈心工及其学校歌曲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．李叔同及其学校歌曲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．曾志忞的音乐著述及音乐活动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中国近代新音乐文化的初期建设（</w:t>
      </w:r>
      <w:r>
        <w:rPr>
          <w:rFonts w:ascii="仿宋" w:eastAsia="仿宋" w:hAnsi="仿宋" w:cs="仿宋" w:hint="eastAsia"/>
          <w:b/>
          <w:sz w:val="30"/>
          <w:szCs w:val="30"/>
        </w:rPr>
        <w:t>1912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1927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（一）音乐社团及专业音乐教育的发展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．社团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北京大学音乐研究会、上海大同乐会、北京国乐改进社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．专业教育机构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北京女子高等师范学校音乐科、上海专科师范学校音乐科</w:t>
      </w:r>
      <w:r>
        <w:rPr>
          <w:rFonts w:ascii="仿宋" w:eastAsia="仿宋" w:hAnsi="仿宋" w:cs="仿宋" w:hint="eastAsia"/>
          <w:sz w:val="30"/>
          <w:szCs w:val="30"/>
        </w:rPr>
        <w:t>、北京大学音乐传习所</w:t>
      </w:r>
    </w:p>
    <w:p w:rsidR="000E6CA4" w:rsidRDefault="00C35464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 w:rsidR="00EA26EB">
        <w:rPr>
          <w:rFonts w:ascii="仿宋" w:eastAsia="仿宋" w:hAnsi="仿宋" w:cs="仿宋" w:hint="eastAsia"/>
          <w:sz w:val="30"/>
          <w:szCs w:val="30"/>
        </w:rPr>
        <w:t>3</w:t>
      </w:r>
      <w:r w:rsidR="00EA26EB">
        <w:rPr>
          <w:rFonts w:ascii="仿宋" w:eastAsia="仿宋" w:hAnsi="仿宋" w:cs="仿宋" w:hint="eastAsia"/>
          <w:sz w:val="30"/>
          <w:szCs w:val="30"/>
        </w:rPr>
        <w:t>．萧友梅对专业音乐教育事业发展的贡献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（二）音乐思想、音乐理论研究与音乐学家王光祈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．关于如何建设我国新音乐文化的不同认识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．初期的音乐理论研究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．王光祈及其音乐理论研究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（三）音乐创作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．新型歌曲创作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．萧友梅及其音乐创作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．赵元任及其音乐创作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4</w:t>
      </w:r>
      <w:r>
        <w:rPr>
          <w:rFonts w:ascii="仿宋" w:eastAsia="仿宋" w:hAnsi="仿宋" w:cs="仿宋" w:hint="eastAsia"/>
          <w:sz w:val="30"/>
          <w:szCs w:val="30"/>
        </w:rPr>
        <w:t>．刘天华及其音乐创作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5</w:t>
      </w:r>
      <w:r>
        <w:rPr>
          <w:rFonts w:ascii="仿宋" w:eastAsia="仿宋" w:hAnsi="仿宋" w:cs="仿宋" w:hint="eastAsia"/>
          <w:sz w:val="30"/>
          <w:szCs w:val="30"/>
        </w:rPr>
        <w:t>．以黎锦晖为代表的儿童歌舞音乐创作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b/>
          <w:sz w:val="30"/>
          <w:szCs w:val="30"/>
        </w:rPr>
        <w:t>音乐文化的发展与分化（</w:t>
      </w:r>
      <w:r>
        <w:rPr>
          <w:rFonts w:ascii="仿宋" w:eastAsia="仿宋" w:hAnsi="仿宋" w:cs="仿宋" w:hint="eastAsia"/>
          <w:b/>
          <w:sz w:val="30"/>
          <w:szCs w:val="30"/>
        </w:rPr>
        <w:t>1927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1937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>音乐教育事业的建设和发展和城市音乐概述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．普通音乐教育的发展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．专业音乐教育的发展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   </w:t>
      </w:r>
      <w:r>
        <w:rPr>
          <w:rFonts w:ascii="仿宋" w:eastAsia="仿宋" w:hAnsi="仿宋" w:cs="仿宋" w:hint="eastAsia"/>
          <w:sz w:val="30"/>
          <w:szCs w:val="30"/>
        </w:rPr>
        <w:t>国立音乐专科学校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（二）音乐思想、音乐理论研究与青主的研究和批评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．音乐思想和音乐理论研究概述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．青主及其音乐研究与理论批评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（三）国立音乐专科学校师生们的创作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．黄自及其音乐创作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．“音专”其他音乐家及其创作</w:t>
      </w:r>
    </w:p>
    <w:p w:rsidR="000E6CA4" w:rsidRDefault="00C35464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   </w:t>
      </w:r>
      <w:r w:rsidR="00EA26EB">
        <w:rPr>
          <w:rFonts w:ascii="仿宋" w:eastAsia="仿宋" w:hAnsi="仿宋" w:cs="仿宋" w:hint="eastAsia"/>
          <w:sz w:val="30"/>
          <w:szCs w:val="30"/>
        </w:rPr>
        <w:t>青主、应尚能、周淑安、李惟宁、陈田鹤、刘雪庵、江定仙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（四）“左翼”音乐运动及聂耳等人的音乐创作</w:t>
      </w:r>
    </w:p>
    <w:p w:rsidR="000E6CA4" w:rsidRDefault="00EA26EB" w:rsidP="00C35464">
      <w:pPr>
        <w:spacing w:beforeLines="10" w:afterLines="10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．左翼音乐运动的开展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．聂耳及其音乐创作</w:t>
      </w:r>
    </w:p>
    <w:p w:rsidR="000E6CA4" w:rsidRDefault="00EA26EB" w:rsidP="00C35464">
      <w:pPr>
        <w:spacing w:beforeLines="10" w:afterLines="10" w:line="360" w:lineRule="auto"/>
        <w:ind w:leftChars="200" w:left="2070" w:hangingChars="550" w:hanging="165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．救亡歌咏运动的开展及张曙、任光、麦新、吕骥等人的音乐创作</w:t>
      </w:r>
    </w:p>
    <w:p w:rsidR="000E6CA4" w:rsidRDefault="00EA26EB" w:rsidP="00C35464">
      <w:pPr>
        <w:spacing w:beforeLines="10" w:afterLines="10" w:line="360" w:lineRule="auto"/>
        <w:ind w:firstLineChars="99" w:firstLine="29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音乐文化的多元时期（</w:t>
      </w:r>
      <w:r>
        <w:rPr>
          <w:rFonts w:ascii="仿宋" w:eastAsia="仿宋" w:hAnsi="仿宋" w:cs="仿宋" w:hint="eastAsia"/>
          <w:b/>
          <w:sz w:val="30"/>
          <w:szCs w:val="30"/>
        </w:rPr>
        <w:t>1937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1949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（一）抗日战争时期音乐概述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（二）贺绿汀、冼星海的音乐创作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（三）江文也、马思聪的音乐创作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（四）乡土气息的歌曲、秧歌剧和新歌剧及其音乐家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（五）该时期其他音乐家的创作和对传统音乐的研究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</w:t>
      </w:r>
      <w:r>
        <w:rPr>
          <w:rFonts w:ascii="仿宋" w:eastAsia="仿宋" w:hAnsi="仿宋" w:cs="仿宋" w:hint="eastAsia"/>
          <w:sz w:val="30"/>
          <w:szCs w:val="30"/>
        </w:rPr>
        <w:t>谭小麟、丁善德、桑桐、杨荫浏</w:t>
      </w:r>
    </w:p>
    <w:p w:rsidR="000E6CA4" w:rsidRDefault="00EA26EB" w:rsidP="00C35464">
      <w:pPr>
        <w:spacing w:beforeLines="10" w:afterLines="10" w:line="360" w:lineRule="auto"/>
        <w:ind w:firstLineChars="49" w:firstLine="14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社会主义建设时期的音乐文化（</w:t>
      </w:r>
      <w:r>
        <w:rPr>
          <w:rFonts w:ascii="仿宋" w:eastAsia="仿宋" w:hAnsi="仿宋" w:cs="仿宋" w:hint="eastAsia"/>
          <w:b/>
          <w:sz w:val="30"/>
          <w:szCs w:val="30"/>
        </w:rPr>
        <w:t>1949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1966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（一）概说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（二）声乐创作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．群众歌曲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．抒情歌曲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．合唱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（三）器乐独奏曲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．民族器乐独奏曲创作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．钢琴、小提琴独奏曲创作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（四）合奏音乐及管弦乐、交响乐创作</w:t>
      </w:r>
      <w:r>
        <w:rPr>
          <w:rFonts w:ascii="仿宋" w:eastAsia="仿宋" w:hAnsi="仿宋" w:cs="仿宋" w:hint="eastAsia"/>
          <w:sz w:val="30"/>
          <w:szCs w:val="30"/>
        </w:rPr>
        <w:t xml:space="preserve">  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．民乐合奏曲创作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．管弦乐创作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．交响乐创作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（五）歌剧、舞剧音乐创作</w:t>
      </w:r>
    </w:p>
    <w:p w:rsidR="000E6CA4" w:rsidRDefault="00EA26EB" w:rsidP="00C35464">
      <w:pPr>
        <w:spacing w:beforeLines="10" w:afterLines="10" w:line="360" w:lineRule="auto"/>
        <w:ind w:firstLineChars="49" w:firstLine="14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“文革”对音乐的摧残及艺术家们的缝中求生（</w:t>
      </w:r>
      <w:r>
        <w:rPr>
          <w:rFonts w:ascii="仿宋" w:eastAsia="仿宋" w:hAnsi="仿宋" w:cs="仿宋" w:hint="eastAsia"/>
          <w:b/>
          <w:sz w:val="30"/>
          <w:szCs w:val="30"/>
        </w:rPr>
        <w:t>1966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1976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（一）“文革”概述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（二）歌曲及合唱曲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（三）器乐改编曲及创作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新时期</w:t>
      </w:r>
      <w:r>
        <w:rPr>
          <w:rFonts w:ascii="仿宋" w:eastAsia="仿宋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0"/>
          <w:szCs w:val="30"/>
        </w:rPr>
        <w:t>新气象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（一）拨乱反正、解放思想、探求新说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（二）多元的声乐创作、歌剧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（三）小型器乐独奏、室内乐重奏与“新潮音乐”的崛起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（四）交响音乐的繁荣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（五）民族器乐“协奏曲热”及其它</w:t>
      </w:r>
    </w:p>
    <w:p w:rsidR="000E6CA4" w:rsidRDefault="000E6CA4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</w:p>
    <w:p w:rsidR="000E6CA4" w:rsidRDefault="000E6CA4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第二部分：西方音乐史（打</w:t>
      </w:r>
      <w:r>
        <w:rPr>
          <w:rFonts w:ascii="仿宋" w:eastAsia="仿宋" w:hAnsi="仿宋" w:cs="仿宋" w:hint="eastAsia"/>
          <w:b/>
          <w:sz w:val="30"/>
          <w:szCs w:val="30"/>
        </w:rPr>
        <w:t>*</w:t>
      </w:r>
      <w:r>
        <w:rPr>
          <w:rFonts w:ascii="仿宋" w:eastAsia="仿宋" w:hAnsi="仿宋" w:cs="仿宋" w:hint="eastAsia"/>
          <w:b/>
          <w:sz w:val="30"/>
          <w:szCs w:val="30"/>
        </w:rPr>
        <w:t>号者为非音乐学专业不必复习的部分）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古代希腊和罗马音乐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概述：古希腊文化艺术的繁荣期和音乐的成就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（一）古希腊音乐的特点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（二）常用乐器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（三）音乐理论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（四）古罗马后期基督教音乐的兴起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0E6CA4" w:rsidRDefault="00EA26EB" w:rsidP="00C35464">
      <w:pPr>
        <w:spacing w:beforeLines="10" w:afterLines="10" w:line="360" w:lineRule="auto"/>
        <w:ind w:firstLineChars="99" w:firstLine="29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中世纪音乐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概述：中世纪的时期划分，与古代文明的联系，对中世纪的认识。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（一）格里高利圣咏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定义，特征，分类</w:t>
      </w:r>
      <w:r>
        <w:rPr>
          <w:rFonts w:ascii="仿宋" w:eastAsia="仿宋" w:hAnsi="仿宋" w:cs="仿宋" w:hint="eastAsia"/>
          <w:sz w:val="30"/>
          <w:szCs w:val="30"/>
        </w:rPr>
        <w:t xml:space="preserve">* </w:t>
      </w:r>
      <w:r>
        <w:rPr>
          <w:rFonts w:ascii="仿宋" w:eastAsia="仿宋" w:hAnsi="仿宋" w:cs="仿宋" w:hint="eastAsia"/>
          <w:sz w:val="30"/>
          <w:szCs w:val="30"/>
        </w:rPr>
        <w:t>，运用，调式，扩展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（二）复调的兴起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从</w:t>
      </w:r>
      <w:r>
        <w:rPr>
          <w:rFonts w:ascii="仿宋" w:eastAsia="仿宋" w:hAnsi="仿宋" w:cs="仿宋" w:hint="eastAsia"/>
          <w:sz w:val="30"/>
          <w:szCs w:val="30"/>
        </w:rPr>
        <w:t>9</w:t>
      </w:r>
      <w:r>
        <w:rPr>
          <w:rFonts w:ascii="仿宋" w:eastAsia="仿宋" w:hAnsi="仿宋" w:cs="仿宋" w:hint="eastAsia"/>
          <w:sz w:val="30"/>
          <w:szCs w:val="30"/>
        </w:rPr>
        <w:t>世纪末的奥尔加农到</w:t>
      </w:r>
      <w:r>
        <w:rPr>
          <w:rFonts w:ascii="仿宋" w:eastAsia="仿宋" w:hAnsi="仿宋" w:cs="仿宋" w:hint="eastAsia"/>
          <w:sz w:val="30"/>
          <w:szCs w:val="30"/>
        </w:rPr>
        <w:t>13</w:t>
      </w:r>
      <w:r>
        <w:rPr>
          <w:rFonts w:ascii="仿宋" w:eastAsia="仿宋" w:hAnsi="仿宋" w:cs="仿宋" w:hint="eastAsia"/>
          <w:sz w:val="30"/>
          <w:szCs w:val="30"/>
        </w:rPr>
        <w:t>世纪的经文歌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（三）中世纪方言歌曲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法国游吟诗人（时间、地点、名称、构成、音乐特征，题材）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（四）十四世纪“新艺术”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定义，特征（三个方面），马肖的创作（三种体裁，以三类世俗歌曲为主）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意大利十四世纪音乐（三种体裁和兰迪尼）</w:t>
      </w:r>
    </w:p>
    <w:p w:rsidR="000E6CA4" w:rsidRDefault="00EA26EB" w:rsidP="00C35464">
      <w:pPr>
        <w:spacing w:beforeLines="10" w:afterLines="10" w:line="360" w:lineRule="auto"/>
        <w:ind w:firstLineChars="49" w:firstLine="14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文艺复兴时期音乐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概述：文艺复兴的时期划分和定义，人文主义，对</w:t>
      </w:r>
      <w:r>
        <w:rPr>
          <w:rFonts w:ascii="仿宋" w:eastAsia="仿宋" w:hAnsi="仿宋" w:cs="仿宋" w:hint="eastAsia"/>
          <w:sz w:val="30"/>
          <w:szCs w:val="30"/>
        </w:rPr>
        <w:t>音乐的影响。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（一）文艺复兴早期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英国音乐的影响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勃艮第地区的音乐，法－佛兰德作曲家（时间，地点，人物，迪费和若斯坎的风格特点）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（二）世俗音乐的发展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意大利牧歌（定义、特征、三个时期的特点和主要代表人物）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其他国家的世俗音乐及器乐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（三）宗教改革与反宗教改革的音乐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定义，众赞歌（定义、来源、发展形态），帕莱斯特利那的风格和历史贡献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（四）威尼斯乐派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定义，代表人物，创作体裁</w:t>
      </w:r>
    </w:p>
    <w:p w:rsidR="000E6CA4" w:rsidRDefault="00EA26EB" w:rsidP="00C35464">
      <w:pPr>
        <w:spacing w:beforeLines="10" w:afterLines="10" w:line="360" w:lineRule="auto"/>
        <w:ind w:firstLineChars="99" w:firstLine="29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巴罗克时期的音乐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概述：时期的划分和词源，总体特征。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（一）巴罗克音乐的特点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两种常规，通奏低音，单声歌曲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（二）歌剧的诞生及其早期的发展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定义，从第一部歌剧的诞生到那不勒斯学派，英法德的早期歌剧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（三）器乐的发展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弦乐器为主的器乐曲，科雷利、维瓦尔第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键盘乐器为主的器乐曲，布克斯特胡德、</w:t>
      </w:r>
      <w:r>
        <w:rPr>
          <w:rFonts w:ascii="仿宋" w:eastAsia="仿宋" w:hAnsi="仿宋" w:cs="仿宋" w:hint="eastAsia"/>
          <w:sz w:val="30"/>
          <w:szCs w:val="30"/>
        </w:rPr>
        <w:t>F.</w:t>
      </w:r>
      <w:r>
        <w:rPr>
          <w:rFonts w:ascii="仿宋" w:eastAsia="仿宋" w:hAnsi="仿宋" w:cs="仿宋" w:hint="eastAsia"/>
          <w:sz w:val="30"/>
          <w:szCs w:val="30"/>
        </w:rPr>
        <w:t>库普兰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（四）巴罗克晚期的几位大师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拉莫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</w:t>
      </w:r>
      <w:r>
        <w:rPr>
          <w:rFonts w:ascii="仿宋" w:eastAsia="仿宋" w:hAnsi="仿宋" w:cs="仿宋" w:hint="eastAsia"/>
          <w:sz w:val="30"/>
          <w:szCs w:val="30"/>
        </w:rPr>
        <w:t>D.</w:t>
      </w:r>
      <w:r>
        <w:rPr>
          <w:rFonts w:ascii="仿宋" w:eastAsia="仿宋" w:hAnsi="仿宋" w:cs="仿宋" w:hint="eastAsia"/>
          <w:sz w:val="30"/>
          <w:szCs w:val="30"/>
        </w:rPr>
        <w:t>斯卡拉蒂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，亨德尔，巴赫</w:t>
      </w:r>
    </w:p>
    <w:p w:rsidR="000E6CA4" w:rsidRDefault="00EA26EB" w:rsidP="00C35464">
      <w:pPr>
        <w:spacing w:beforeLines="10" w:afterLines="10" w:line="360" w:lineRule="auto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古典主义时期音乐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概述：时期的划分，音乐风格的归纳。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（一）前古典时期的歌剧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）格鲁克和他的歌剧改革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历史地位，改革的基本原则，改革的主要措施（六点），代表作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）喜歌剧的兴起与繁荣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定义和特点，意大利喜歌剧，法国喜歌剧，德奥歌唱剧，英国民谣</w:t>
      </w:r>
      <w:r>
        <w:rPr>
          <w:rFonts w:ascii="仿宋" w:eastAsia="仿宋" w:hAnsi="仿宋" w:cs="仿宋" w:hint="eastAsia"/>
          <w:sz w:val="30"/>
          <w:szCs w:val="30"/>
        </w:rPr>
        <w:t>剧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（二）前古典时期的器乐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奏鸣曲和奏鸣曲式，室内乐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，协奏曲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，交响曲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（三）维也纳古典乐派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）海顿和莫扎特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海顿生平要点，创作要点，莫扎特生平要点，创作要点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）贝多芬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生平要点，创作分期（三个时期的特点和代表作），创作要点：交响曲</w:t>
      </w:r>
    </w:p>
    <w:p w:rsidR="000E6CA4" w:rsidRDefault="00EA26EB" w:rsidP="00C35464">
      <w:pPr>
        <w:spacing w:beforeLines="10" w:afterLines="10" w:line="360" w:lineRule="auto"/>
        <w:ind w:firstLineChars="49" w:firstLine="14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浪漫主义音乐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概述：时期划分，与古典主义的关系，浪漫主义音乐的特点。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（一）七个最典型的浪漫主义作曲家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舒伯特，门德尔松，舒曼，肖邦，李斯特，柏辽兹，勃拉姆斯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体裁：艺术歌曲、钢琴曲、标题交响曲、交响诗、标题性序曲、无标题交响曲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二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浪漫主义歌剧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德国：韦伯、瓦格纳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法国：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大歌剧、谐歌剧、抒情歌剧、比才的《卡门》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意大利：罗西尼、贝利尼、唐尼采蒂、威尔第、马斯卡尼、普契尼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（三）民族乐派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民族乐派产生的原因，基本特点，与浪漫主义的关系。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俄罗斯：格林卡、强力集团、柴可夫斯基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捷克：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斯美塔纳、德沃夏克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挪威：格里格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（四）世纪之交的两个流派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法国印象主义：德彪西，拉威尔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德奥晚期浪漫主义：马勒，</w:t>
      </w:r>
      <w:r>
        <w:rPr>
          <w:rFonts w:ascii="仿宋" w:eastAsia="仿宋" w:hAnsi="仿宋" w:cs="仿宋" w:hint="eastAsia"/>
          <w:sz w:val="30"/>
          <w:szCs w:val="30"/>
        </w:rPr>
        <w:t>R.</w:t>
      </w:r>
      <w:r>
        <w:rPr>
          <w:rFonts w:ascii="仿宋" w:eastAsia="仿宋" w:hAnsi="仿宋" w:cs="仿宋" w:hint="eastAsia"/>
          <w:sz w:val="30"/>
          <w:szCs w:val="30"/>
        </w:rPr>
        <w:t>施特劳斯</w:t>
      </w:r>
    </w:p>
    <w:p w:rsidR="000E6CA4" w:rsidRDefault="00EA26EB" w:rsidP="00C35464">
      <w:pPr>
        <w:spacing w:beforeLines="10" w:afterLines="10" w:line="360" w:lineRule="auto"/>
        <w:ind w:firstLineChars="99" w:firstLine="29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20</w:t>
      </w:r>
      <w:r>
        <w:rPr>
          <w:rFonts w:ascii="仿宋" w:eastAsia="仿宋" w:hAnsi="仿宋" w:cs="仿宋" w:hint="eastAsia"/>
          <w:b/>
          <w:sz w:val="30"/>
          <w:szCs w:val="30"/>
        </w:rPr>
        <w:t>世纪音乐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概述：与</w:t>
      </w:r>
      <w:r>
        <w:rPr>
          <w:rFonts w:ascii="仿宋" w:eastAsia="仿宋" w:hAnsi="仿宋" w:cs="仿宋" w:hint="eastAsia"/>
          <w:sz w:val="30"/>
          <w:szCs w:val="30"/>
        </w:rPr>
        <w:t>19</w:t>
      </w:r>
      <w:r>
        <w:rPr>
          <w:rFonts w:ascii="仿宋" w:eastAsia="仿宋" w:hAnsi="仿宋" w:cs="仿宋" w:hint="eastAsia"/>
          <w:sz w:val="30"/>
          <w:szCs w:val="30"/>
        </w:rPr>
        <w:t>世纪的联系，时代特点，两次高潮，三个阶段。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第一阶段：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．表现主义，定义，特征，勋伯格：三个时期，作品举</w:t>
      </w:r>
      <w:r>
        <w:rPr>
          <w:rFonts w:ascii="仿宋" w:eastAsia="仿宋" w:hAnsi="仿宋" w:cs="仿宋" w:hint="eastAsia"/>
          <w:sz w:val="30"/>
          <w:szCs w:val="30"/>
        </w:rPr>
        <w:t>例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贝尔格与韦伯恩：各自特点，作品举例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．新古典主义，特征，斯特拉文斯基：三个时期，新古典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主义的代表作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兴德米特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，六人团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民族主义：定义与特征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巴托克，席曼诺夫斯基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，亚那切克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，沃安•威廉斯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，科普兰和格什温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其他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苏联音乐，英国音乐，微分音音乐与噪音音乐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第二阶段：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序列音乐：定义，梅西昂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偶然音乐：定义，凯奇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电子音乐：定义，三个阶段，施托克豪森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新音色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：定义，五个作曲家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第三阶段：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0E6CA4" w:rsidRDefault="00EA26EB" w:rsidP="00C35464">
      <w:pPr>
        <w:spacing w:beforeLines="10" w:afterLines="10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总的特点，四个流派：简约派、第三潮流、新浪漫主义、拼贴</w:t>
      </w:r>
    </w:p>
    <w:p w:rsidR="000E6CA4" w:rsidRPr="00C35464" w:rsidRDefault="00EA26EB">
      <w:pPr>
        <w:numPr>
          <w:ilvl w:val="0"/>
          <w:numId w:val="2"/>
        </w:numPr>
        <w:ind w:firstLineChars="100" w:firstLine="30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br w:type="page"/>
      </w:r>
      <w:r w:rsidRPr="00C35464">
        <w:rPr>
          <w:rFonts w:ascii="仿宋" w:eastAsia="仿宋" w:hAnsi="仿宋" w:cs="仿宋" w:hint="eastAsia"/>
          <w:b/>
          <w:sz w:val="30"/>
          <w:szCs w:val="30"/>
        </w:rPr>
        <w:lastRenderedPageBreak/>
        <w:t>主要参考书</w:t>
      </w:r>
      <w:r w:rsidRPr="00C35464">
        <w:rPr>
          <w:rFonts w:ascii="仿宋" w:eastAsia="仿宋" w:hAnsi="仿宋" w:cs="仿宋" w:hint="eastAsia"/>
          <w:b/>
          <w:sz w:val="30"/>
          <w:szCs w:val="30"/>
        </w:rPr>
        <w:t>目</w:t>
      </w:r>
      <w:bookmarkStart w:id="0" w:name="_GoBack"/>
      <w:bookmarkEnd w:id="0"/>
    </w:p>
    <w:p w:rsidR="000E6CA4" w:rsidRDefault="00EA26EB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《</w:t>
      </w:r>
      <w:r>
        <w:rPr>
          <w:rFonts w:ascii="仿宋" w:eastAsia="仿宋" w:hAnsi="仿宋" w:cs="仿宋" w:hint="eastAsia"/>
          <w:sz w:val="28"/>
          <w:szCs w:val="28"/>
        </w:rPr>
        <w:t>西方音乐通史（修订版）</w:t>
      </w:r>
      <w:r>
        <w:rPr>
          <w:rFonts w:ascii="仿宋" w:eastAsia="仿宋" w:hAnsi="仿宋" w:cs="仿宋" w:hint="eastAsia"/>
          <w:sz w:val="28"/>
          <w:szCs w:val="28"/>
        </w:rPr>
        <w:t>》（第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版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于润洋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（作者）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上海音乐</w:t>
      </w:r>
      <w:r>
        <w:rPr>
          <w:rFonts w:ascii="仿宋" w:eastAsia="仿宋" w:hAnsi="仿宋" w:cs="仿宋" w:hint="eastAsia"/>
          <w:sz w:val="28"/>
          <w:szCs w:val="28"/>
        </w:rPr>
        <w:t>出版社，</w:t>
      </w:r>
      <w:r>
        <w:rPr>
          <w:rFonts w:ascii="仿宋" w:eastAsia="仿宋" w:hAnsi="仿宋" w:cs="仿宋" w:hint="eastAsia"/>
          <w:sz w:val="28"/>
          <w:szCs w:val="28"/>
        </w:rPr>
        <w:t>201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0E6CA4" w:rsidRDefault="00EA26EB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《</w:t>
      </w:r>
      <w:r>
        <w:rPr>
          <w:rFonts w:ascii="仿宋" w:eastAsia="仿宋" w:hAnsi="仿宋" w:cs="仿宋" w:hint="eastAsia"/>
          <w:sz w:val="28"/>
          <w:szCs w:val="28"/>
        </w:rPr>
        <w:t>西方音乐简史</w:t>
      </w:r>
      <w:r>
        <w:rPr>
          <w:rFonts w:ascii="仿宋" w:eastAsia="仿宋" w:hAnsi="仿宋" w:cs="仿宋" w:hint="eastAsia"/>
          <w:sz w:val="28"/>
          <w:szCs w:val="28"/>
        </w:rPr>
        <w:t>》（第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版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余志刚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（作者）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高等教育</w:t>
      </w:r>
      <w:r>
        <w:rPr>
          <w:rFonts w:ascii="仿宋" w:eastAsia="仿宋" w:hAnsi="仿宋" w:cs="仿宋" w:hint="eastAsia"/>
          <w:sz w:val="28"/>
          <w:szCs w:val="28"/>
        </w:rPr>
        <w:t>出版社，</w:t>
      </w:r>
      <w:r>
        <w:rPr>
          <w:rFonts w:ascii="仿宋" w:eastAsia="仿宋" w:hAnsi="仿宋" w:cs="仿宋" w:hint="eastAsia"/>
          <w:sz w:val="28"/>
          <w:szCs w:val="28"/>
        </w:rPr>
        <w:t>201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0E6CA4" w:rsidRDefault="00EA26EB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《中国音乐史与名作赏析》（第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版），田可文，人民音乐出版社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上海音乐出版社，</w:t>
      </w:r>
      <w:r>
        <w:rPr>
          <w:rFonts w:ascii="仿宋" w:eastAsia="仿宋" w:hAnsi="仿宋" w:cs="仿宋" w:hint="eastAsia"/>
          <w:sz w:val="28"/>
          <w:szCs w:val="28"/>
        </w:rPr>
        <w:t>2018</w:t>
      </w:r>
      <w:r>
        <w:rPr>
          <w:rFonts w:ascii="仿宋" w:eastAsia="仿宋" w:hAnsi="仿宋" w:cs="仿宋" w:hint="eastAsia"/>
          <w:sz w:val="28"/>
          <w:szCs w:val="28"/>
        </w:rPr>
        <w:t>年</w:t>
      </w:r>
    </w:p>
    <w:p w:rsidR="000E6CA4" w:rsidRDefault="00EA26EB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《中国音乐通史简编》（第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版），孙继南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周柱铨，山东教育出版社，</w:t>
      </w:r>
      <w:r>
        <w:rPr>
          <w:rFonts w:ascii="仿宋" w:eastAsia="仿宋" w:hAnsi="仿宋" w:cs="仿宋" w:hint="eastAsia"/>
          <w:sz w:val="28"/>
          <w:szCs w:val="28"/>
        </w:rPr>
        <w:t>2013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.</w:t>
      </w:r>
    </w:p>
    <w:sectPr w:rsidR="000E6CA4" w:rsidSect="000E6C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6EB" w:rsidRDefault="00EA26EB" w:rsidP="00C35464">
      <w:r>
        <w:separator/>
      </w:r>
    </w:p>
  </w:endnote>
  <w:endnote w:type="continuationSeparator" w:id="1">
    <w:p w:rsidR="00EA26EB" w:rsidRDefault="00EA26EB" w:rsidP="00C35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6EB" w:rsidRDefault="00EA26EB" w:rsidP="00C35464">
      <w:r>
        <w:separator/>
      </w:r>
    </w:p>
  </w:footnote>
  <w:footnote w:type="continuationSeparator" w:id="1">
    <w:p w:rsidR="00EA26EB" w:rsidRDefault="00EA26EB" w:rsidP="00C354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809A98"/>
    <w:multiLevelType w:val="singleLevel"/>
    <w:tmpl w:val="AE809A9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DB3E056"/>
    <w:multiLevelType w:val="singleLevel"/>
    <w:tmpl w:val="0DB3E056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0E6CA4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0C35464"/>
    <w:rsid w:val="00EA26EB"/>
    <w:rsid w:val="1D265AB4"/>
    <w:rsid w:val="53F50722"/>
    <w:rsid w:val="551C2E47"/>
    <w:rsid w:val="64B07C63"/>
    <w:rsid w:val="73445E05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C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E6CA4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sid w:val="000E6CA4"/>
    <w:rPr>
      <w:b/>
    </w:rPr>
  </w:style>
  <w:style w:type="paragraph" w:styleId="a5">
    <w:name w:val="List Paragraph"/>
    <w:basedOn w:val="a"/>
    <w:qFormat/>
    <w:rsid w:val="000E6CA4"/>
    <w:pPr>
      <w:ind w:firstLineChars="200" w:firstLine="420"/>
    </w:pPr>
  </w:style>
  <w:style w:type="paragraph" w:styleId="a6">
    <w:name w:val="header"/>
    <w:basedOn w:val="a"/>
    <w:link w:val="Char"/>
    <w:uiPriority w:val="99"/>
    <w:semiHidden/>
    <w:unhideWhenUsed/>
    <w:rsid w:val="00C354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35464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354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354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837</Words>
  <Characters>4771</Characters>
  <Application>Microsoft Office Word</Application>
  <DocSecurity>0</DocSecurity>
  <Lines>39</Lines>
  <Paragraphs>11</Paragraphs>
  <ScaleCrop>false</ScaleCrop>
  <Company>1</Company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User</cp:lastModifiedBy>
  <cp:revision>3</cp:revision>
  <dcterms:created xsi:type="dcterms:W3CDTF">2017-07-13T01:41:00Z</dcterms:created>
  <dcterms:modified xsi:type="dcterms:W3CDTF">2020-08-13T16:24:00Z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