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]        考试科目名称：地理科学导论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bookmarkEnd w:id="0"/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名词解释题；简答题；分析论述题等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1.掌握现代地理科学的基本概念、基础知识和基本学术思想，了解现代地理科学发展趋势与前沿动态。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2.理解现代地理科学的基本理论，了解现代地理科学研究的技术方法。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3.运用现代地理科学的基本理论分析人地关系问题的产生原因，提出相应的治理对策和治理方法。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（一）地球系统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1.宇宙中的地球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宇宙的构成；地球在宇宙中的位置。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宇宙因素的地理效应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太阳的地理效应；月球的地理效应；其他宇宙因素的地理效应。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地球的整体性质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地球的形状、大小与质量；地球的圈层构造；地球的物理性质；地球的化学成分；地球的运动；地理坐标与时间；地球的演化。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地球表层系统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地球表层的构造；地球表层的能量转换与物质循环；人类对地理环境的影响。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（二）地理空间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1.地域分异规律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纬度地带性；海陆梯度地带性；垂直带性；非地带性。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区位理论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区位与区位论；产业区位论；非产业区位论；中心地理论；空间相互作用与空间扩散。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行为地理理论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环境认知；行为矩阵；空间偏好；时间地理学。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区域理论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区域与区域研究；区域发展理论；区域演化理论；经济全球化与区域经济集团化。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地缘理论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地缘与地缘政治；近代地缘政治思想；二战后世界政治格局与国际战略思想的演变；世界瞩目的边缘带与破碎带；中国的地缘战略。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（三）人类活动与地理环境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1.人地关系理论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第一思潮：文明与环境关系论；第二思潮：进化与环境关系论；第三思潮：发展与环境关系论。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可持续发展理论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发展与环境关系的大讨论；</w:t>
      </w:r>
      <w:r>
        <w:rPr>
          <w:rFonts w:ascii="仿宋" w:hAnsi="仿宋" w:eastAsia="仿宋" w:cs="仿宋"/>
          <w:sz w:val="28"/>
          <w:szCs w:val="28"/>
        </w:rPr>
        <w:t>大</w:t>
      </w:r>
      <w:r>
        <w:rPr>
          <w:rFonts w:hint="eastAsia" w:ascii="仿宋" w:hAnsi="仿宋" w:eastAsia="仿宋" w:cs="仿宋"/>
          <w:sz w:val="28"/>
          <w:szCs w:val="28"/>
        </w:rPr>
        <w:t>可持续发展理论的基本内涵；现代地理学对可持续发展的研究。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文化生态理论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文化生态理论导言；文化生态学的重要研究问题；文化整合。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（四）地理科学思想与方法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1.地理科学发展简史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古代地理学；近代地理学；现代地理学。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地理科学的思想流派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区域学派；景观学派；环境生态学派；空间学派；社会学派。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地理科学的研究对象、性质、科学体系和特征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地理科学的研究对象、性质、科学体系和特征。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地理科学的科学方法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地理科学的方法论；一般科学方法；地理科学研究方法。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地理科学与社会发展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地理科学与社会经济建设；地理科学与科学文化发展。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生态时代、信息时代、全球时代的地理科学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时代的特征；现代地理科学面临的挑战；现代地理学的特征；现代地理学的重大研究任务；中国现代地理科学发展展望。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白光润主编：《地理科学导</w:t>
      </w:r>
      <w:r>
        <w:rPr>
          <w:rFonts w:ascii="仿宋" w:hAnsi="仿宋" w:eastAsia="仿宋" w:cs="仿宋"/>
          <w:sz w:val="28"/>
          <w:szCs w:val="28"/>
        </w:rPr>
        <w:t>论</w:t>
      </w:r>
      <w:r>
        <w:rPr>
          <w:rFonts w:hint="eastAsia" w:ascii="仿宋" w:hAnsi="仿宋" w:eastAsia="仿宋" w:cs="仿宋"/>
          <w:sz w:val="28"/>
          <w:szCs w:val="28"/>
        </w:rPr>
        <w:t>》，</w:t>
      </w:r>
      <w:r>
        <w:rPr>
          <w:rFonts w:ascii="仿宋" w:hAnsi="仿宋" w:eastAsia="仿宋" w:cs="仿宋"/>
          <w:sz w:val="28"/>
          <w:szCs w:val="28"/>
        </w:rPr>
        <w:t>高等教育出版社</w:t>
      </w:r>
      <w:r>
        <w:rPr>
          <w:rFonts w:hint="eastAsia" w:ascii="仿宋" w:hAnsi="仿宋" w:eastAsia="仿宋" w:cs="仿宋"/>
          <w:sz w:val="28"/>
          <w:szCs w:val="28"/>
        </w:rPr>
        <w:t>2012年；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潘玉君主编：《地理科学导</w:t>
      </w:r>
      <w:r>
        <w:rPr>
          <w:rFonts w:ascii="仿宋" w:hAnsi="仿宋" w:eastAsia="仿宋" w:cs="仿宋"/>
          <w:sz w:val="28"/>
          <w:szCs w:val="28"/>
        </w:rPr>
        <w:t>论</w:t>
      </w:r>
      <w:r>
        <w:rPr>
          <w:rFonts w:hint="eastAsia" w:ascii="仿宋" w:hAnsi="仿宋" w:eastAsia="仿宋" w:cs="仿宋"/>
          <w:sz w:val="28"/>
          <w:szCs w:val="28"/>
        </w:rPr>
        <w:t>》，科学</w:t>
      </w:r>
      <w:r>
        <w:rPr>
          <w:rFonts w:ascii="仿宋" w:hAnsi="仿宋" w:eastAsia="仿宋" w:cs="仿宋"/>
          <w:sz w:val="28"/>
          <w:szCs w:val="28"/>
        </w:rPr>
        <w:t>出版</w:t>
      </w:r>
      <w:r>
        <w:rPr>
          <w:rFonts w:hint="eastAsia" w:ascii="仿宋" w:hAnsi="仿宋" w:eastAsia="仿宋" w:cs="仿宋"/>
          <w:sz w:val="28"/>
          <w:szCs w:val="28"/>
        </w:rPr>
        <w:t>社2020年。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18D6"/>
    <w:rsid w:val="000004FA"/>
    <w:rsid w:val="00007F4D"/>
    <w:rsid w:val="000618D6"/>
    <w:rsid w:val="000706BA"/>
    <w:rsid w:val="00094106"/>
    <w:rsid w:val="000E1CC4"/>
    <w:rsid w:val="00134767"/>
    <w:rsid w:val="00167054"/>
    <w:rsid w:val="001956B0"/>
    <w:rsid w:val="001C1CD7"/>
    <w:rsid w:val="001D7881"/>
    <w:rsid w:val="00244D04"/>
    <w:rsid w:val="00270FE2"/>
    <w:rsid w:val="002D00B2"/>
    <w:rsid w:val="003066E6"/>
    <w:rsid w:val="00330E58"/>
    <w:rsid w:val="0037423B"/>
    <w:rsid w:val="00385A0A"/>
    <w:rsid w:val="004A155C"/>
    <w:rsid w:val="004C50C2"/>
    <w:rsid w:val="00577779"/>
    <w:rsid w:val="005B0555"/>
    <w:rsid w:val="005D01E4"/>
    <w:rsid w:val="005E242B"/>
    <w:rsid w:val="00637B77"/>
    <w:rsid w:val="00637BB9"/>
    <w:rsid w:val="006D78B6"/>
    <w:rsid w:val="007852FF"/>
    <w:rsid w:val="007B5632"/>
    <w:rsid w:val="007E44BE"/>
    <w:rsid w:val="00822F94"/>
    <w:rsid w:val="0085072F"/>
    <w:rsid w:val="008A7612"/>
    <w:rsid w:val="009418E3"/>
    <w:rsid w:val="009764CF"/>
    <w:rsid w:val="009B249E"/>
    <w:rsid w:val="009E5A96"/>
    <w:rsid w:val="009F0482"/>
    <w:rsid w:val="00A07120"/>
    <w:rsid w:val="00A07EFF"/>
    <w:rsid w:val="00A17AA7"/>
    <w:rsid w:val="00A23F95"/>
    <w:rsid w:val="00AB3518"/>
    <w:rsid w:val="00AE3B8C"/>
    <w:rsid w:val="00B415AE"/>
    <w:rsid w:val="00BA5D9C"/>
    <w:rsid w:val="00BC4257"/>
    <w:rsid w:val="00BC61AE"/>
    <w:rsid w:val="00DB452F"/>
    <w:rsid w:val="00DD274B"/>
    <w:rsid w:val="00E07A05"/>
    <w:rsid w:val="00E3585E"/>
    <w:rsid w:val="00FD35B6"/>
    <w:rsid w:val="084A6124"/>
    <w:rsid w:val="1D265AB4"/>
    <w:rsid w:val="755E3979"/>
    <w:rsid w:val="7908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188</Words>
  <Characters>1077</Characters>
  <Lines>8</Lines>
  <Paragraphs>2</Paragraphs>
  <TotalTime>770</TotalTime>
  <ScaleCrop>false</ScaleCrop>
  <LinksUpToDate>false</LinksUpToDate>
  <CharactersWithSpaces>1263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初见</cp:lastModifiedBy>
  <dcterms:modified xsi:type="dcterms:W3CDTF">2020-09-04T07:25:02Z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