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D4F1A" w14:textId="77777777" w:rsidR="007B5986" w:rsidRDefault="007B5986" w:rsidP="007B5986">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14:paraId="3A408A90" w14:textId="3FDED8AF" w:rsidR="007B5986" w:rsidRDefault="007B5986" w:rsidP="007B5986">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              考试科目名称：中学</w:t>
      </w:r>
      <w:r>
        <w:rPr>
          <w:rFonts w:ascii="仿宋" w:eastAsia="仿宋" w:hAnsi="仿宋" w:cs="仿宋" w:hint="eastAsia"/>
          <w:color w:val="000000" w:themeColor="text1"/>
          <w:kern w:val="0"/>
          <w:sz w:val="28"/>
          <w:szCs w:val="28"/>
          <w:lang w:bidi="hi-IN"/>
        </w:rPr>
        <w:t>历史教学法</w:t>
      </w:r>
      <w:r>
        <w:rPr>
          <w:rFonts w:ascii="仿宋" w:eastAsia="仿宋" w:hAnsi="仿宋" w:cs="仿宋"/>
          <w:color w:val="000000" w:themeColor="text1"/>
          <w:sz w:val="28"/>
          <w:szCs w:val="28"/>
        </w:rPr>
        <w:t xml:space="preserve"> </w:t>
      </w:r>
    </w:p>
    <w:p w14:paraId="5910824A" w14:textId="77777777" w:rsidR="007B5986" w:rsidRDefault="007B5986" w:rsidP="007B5986">
      <w:pPr>
        <w:rPr>
          <w:rFonts w:ascii="仿宋" w:eastAsia="仿宋" w:hAnsi="仿宋" w:cs="仿宋"/>
          <w:sz w:val="28"/>
          <w:szCs w:val="28"/>
        </w:rPr>
      </w:pPr>
      <w:r>
        <w:rPr>
          <w:rFonts w:ascii="宋体" w:hAnsi="宋体"/>
          <w:szCs w:val="21"/>
        </w:rPr>
        <w:t>﹡﹡﹡﹡﹡﹡﹡﹡﹡﹡﹡﹡﹡﹡﹡﹡﹡﹡﹡﹡﹡﹡﹡﹡﹡﹡﹡﹡﹡﹡﹡﹡﹡﹡﹡﹡﹡﹡﹡</w:t>
      </w:r>
    </w:p>
    <w:p w14:paraId="696331C3"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14:paraId="1D7900BA"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14:paraId="461D8EDA" w14:textId="12D4537E"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本试卷满分为1</w:t>
      </w:r>
      <w:r w:rsidR="00046834">
        <w:rPr>
          <w:rFonts w:ascii="仿宋" w:eastAsia="仿宋" w:hAnsi="仿宋" w:cs="仿宋"/>
          <w:sz w:val="28"/>
          <w:szCs w:val="28"/>
        </w:rPr>
        <w:t>0</w:t>
      </w:r>
      <w:r>
        <w:rPr>
          <w:rFonts w:ascii="仿宋" w:eastAsia="仿宋" w:hAnsi="仿宋" w:cs="仿宋" w:hint="eastAsia"/>
          <w:sz w:val="28"/>
          <w:szCs w:val="28"/>
        </w:rPr>
        <w:t>0分，考试时间为</w:t>
      </w:r>
      <w:r w:rsidR="00AE7EE9">
        <w:rPr>
          <w:rFonts w:ascii="仿宋" w:eastAsia="仿宋" w:hAnsi="仿宋" w:cs="仿宋"/>
          <w:sz w:val="28"/>
          <w:szCs w:val="28"/>
        </w:rPr>
        <w:t>12</w:t>
      </w:r>
      <w:r w:rsidR="00046834">
        <w:rPr>
          <w:rFonts w:ascii="仿宋" w:eastAsia="仿宋" w:hAnsi="仿宋" w:cs="仿宋"/>
          <w:sz w:val="28"/>
          <w:szCs w:val="28"/>
        </w:rPr>
        <w:t>0</w:t>
      </w:r>
      <w:r>
        <w:rPr>
          <w:rFonts w:ascii="仿宋" w:eastAsia="仿宋" w:hAnsi="仿宋" w:cs="仿宋" w:hint="eastAsia"/>
          <w:sz w:val="28"/>
          <w:szCs w:val="28"/>
        </w:rPr>
        <w:t>分钟。</w:t>
      </w:r>
    </w:p>
    <w:p w14:paraId="76FE0C45"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14:paraId="0B29B36C"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14:paraId="59D4EF8E"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（三）试卷结构</w:t>
      </w:r>
      <w:bookmarkStart w:id="0" w:name="_GoBack"/>
      <w:bookmarkEnd w:id="0"/>
    </w:p>
    <w:p w14:paraId="58F6F2B3" w14:textId="632B8831"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 xml:space="preserve">简答题；分析论述题等 </w:t>
      </w:r>
    </w:p>
    <w:p w14:paraId="14C9AE3F"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14:paraId="182E6BF9" w14:textId="164DDEF0"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1.掌握中学历史课程教学论的基本概念和基础知识。</w:t>
      </w:r>
    </w:p>
    <w:p w14:paraId="47F0F511" w14:textId="526D7DCC"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2.理解中学历史课程教学论的基本理论和基本方法。</w:t>
      </w:r>
    </w:p>
    <w:p w14:paraId="01F65D34" w14:textId="3BA924FE"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3.运用中学历史课程教学论的基本理论和方法来分析和解决中学历史课程教学现实问题。</w:t>
      </w:r>
    </w:p>
    <w:p w14:paraId="63624711"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三、考试范围：</w:t>
      </w:r>
    </w:p>
    <w:p w14:paraId="46DF4FC2" w14:textId="2BF8DF8C"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（一）</w:t>
      </w:r>
      <w:r w:rsidRPr="007B5986">
        <w:rPr>
          <w:rFonts w:ascii="仿宋" w:eastAsia="仿宋" w:hAnsi="仿宋" w:cs="仿宋" w:hint="eastAsia"/>
          <w:sz w:val="28"/>
          <w:szCs w:val="28"/>
        </w:rPr>
        <w:t>中学历史教学法基础</w:t>
      </w:r>
    </w:p>
    <w:p w14:paraId="0ACFAEED" w14:textId="7DB7F370"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Pr="007B5986">
        <w:rPr>
          <w:rFonts w:ascii="仿宋" w:eastAsia="仿宋" w:hAnsi="仿宋" w:cs="仿宋" w:hint="eastAsia"/>
          <w:sz w:val="28"/>
          <w:szCs w:val="28"/>
        </w:rPr>
        <w:t>历史教学法的对象和任务</w:t>
      </w:r>
      <w:r w:rsidRPr="007B5986">
        <w:rPr>
          <w:rFonts w:ascii="Calibri" w:eastAsia="仿宋" w:hAnsi="Calibri" w:cs="Calibri"/>
          <w:sz w:val="28"/>
          <w:szCs w:val="28"/>
        </w:rPr>
        <w:t> </w:t>
      </w:r>
    </w:p>
    <w:p w14:paraId="44D54367" w14:textId="47DF2138"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Pr="007B5986">
        <w:rPr>
          <w:rFonts w:ascii="仿宋" w:eastAsia="仿宋" w:hAnsi="仿宋" w:cs="仿宋" w:hint="eastAsia"/>
          <w:sz w:val="28"/>
          <w:szCs w:val="28"/>
        </w:rPr>
        <w:t>历史教学法的学习途径和方法</w:t>
      </w:r>
    </w:p>
    <w:p w14:paraId="244F3C4D" w14:textId="3C802502"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（二）</w:t>
      </w:r>
      <w:r w:rsidRPr="007B5986">
        <w:rPr>
          <w:rFonts w:ascii="仿宋" w:eastAsia="仿宋" w:hAnsi="仿宋" w:cs="仿宋" w:hint="eastAsia"/>
          <w:sz w:val="28"/>
          <w:szCs w:val="28"/>
        </w:rPr>
        <w:t>中学历史课程与教材</w:t>
      </w:r>
    </w:p>
    <w:p w14:paraId="086BA5B8" w14:textId="08C9CB4E"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Pr="007B5986">
        <w:rPr>
          <w:rFonts w:ascii="仿宋" w:eastAsia="仿宋" w:hAnsi="仿宋" w:cs="仿宋" w:hint="eastAsia"/>
          <w:sz w:val="28"/>
          <w:szCs w:val="28"/>
        </w:rPr>
        <w:t>历史课程的设置与编制</w:t>
      </w:r>
    </w:p>
    <w:p w14:paraId="20FBB2EA" w14:textId="1F7CFDD1"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Pr="007B5986">
        <w:rPr>
          <w:rFonts w:ascii="仿宋" w:eastAsia="仿宋" w:hAnsi="仿宋" w:cs="仿宋" w:hint="eastAsia"/>
          <w:sz w:val="28"/>
          <w:szCs w:val="28"/>
        </w:rPr>
        <w:t>历史教材的功能与类型</w:t>
      </w:r>
    </w:p>
    <w:p w14:paraId="1921F54D" w14:textId="0106F2AA"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Pr="007B5986">
        <w:rPr>
          <w:rFonts w:ascii="仿宋" w:eastAsia="仿宋" w:hAnsi="仿宋" w:cs="仿宋" w:hint="eastAsia"/>
          <w:sz w:val="28"/>
          <w:szCs w:val="28"/>
        </w:rPr>
        <w:t>历史教科书的编写</w:t>
      </w:r>
      <w:r w:rsidR="00430A3D">
        <w:rPr>
          <w:rFonts w:ascii="仿宋" w:eastAsia="仿宋" w:hAnsi="仿宋" w:cs="仿宋" w:hint="eastAsia"/>
          <w:sz w:val="28"/>
          <w:szCs w:val="28"/>
        </w:rPr>
        <w:t>与</w:t>
      </w:r>
      <w:r>
        <w:rPr>
          <w:rFonts w:ascii="仿宋" w:eastAsia="仿宋" w:hAnsi="仿宋" w:cs="仿宋" w:hint="eastAsia"/>
          <w:sz w:val="28"/>
          <w:szCs w:val="28"/>
        </w:rPr>
        <w:t>发展</w:t>
      </w:r>
    </w:p>
    <w:p w14:paraId="25144CFC" w14:textId="5F2D578F" w:rsidR="007B5986" w:rsidRP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lastRenderedPageBreak/>
        <w:t>（三）</w:t>
      </w:r>
      <w:r w:rsidRPr="007B5986">
        <w:rPr>
          <w:rFonts w:ascii="仿宋" w:eastAsia="仿宋" w:hAnsi="仿宋" w:cs="仿宋" w:hint="eastAsia"/>
          <w:sz w:val="28"/>
          <w:szCs w:val="28"/>
        </w:rPr>
        <w:t>中学历史教学计划与设计</w:t>
      </w:r>
    </w:p>
    <w:p w14:paraId="4AA4F5FC" w14:textId="5F964260"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Pr="007B5986">
        <w:rPr>
          <w:rFonts w:ascii="仿宋" w:eastAsia="仿宋" w:hAnsi="仿宋" w:cs="仿宋" w:hint="eastAsia"/>
          <w:sz w:val="28"/>
          <w:szCs w:val="28"/>
        </w:rPr>
        <w:t>历史教学原则和模式</w:t>
      </w:r>
    </w:p>
    <w:p w14:paraId="2C5E95A4" w14:textId="227D54EA"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Pr="007B5986">
        <w:rPr>
          <w:rFonts w:ascii="仿宋" w:eastAsia="仿宋" w:hAnsi="仿宋" w:cs="仿宋" w:hint="eastAsia"/>
          <w:sz w:val="28"/>
          <w:szCs w:val="28"/>
        </w:rPr>
        <w:t>历史备课与教学设计</w:t>
      </w:r>
      <w:r w:rsidRPr="007B5986">
        <w:rPr>
          <w:rFonts w:ascii="Calibri" w:eastAsia="仿宋" w:hAnsi="Calibri" w:cs="Calibri"/>
          <w:sz w:val="28"/>
          <w:szCs w:val="28"/>
        </w:rPr>
        <w:t> </w:t>
      </w:r>
    </w:p>
    <w:p w14:paraId="56A3E488" w14:textId="49ED9A4B"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（四）</w:t>
      </w:r>
      <w:r w:rsidRPr="007B5986">
        <w:rPr>
          <w:rFonts w:ascii="仿宋" w:eastAsia="仿宋" w:hAnsi="仿宋" w:cs="仿宋" w:hint="eastAsia"/>
          <w:sz w:val="28"/>
          <w:szCs w:val="28"/>
        </w:rPr>
        <w:t>中学历史课堂教学</w:t>
      </w:r>
      <w:r>
        <w:rPr>
          <w:rFonts w:ascii="仿宋" w:eastAsia="仿宋" w:hAnsi="仿宋" w:cs="仿宋" w:hint="eastAsia"/>
          <w:sz w:val="28"/>
          <w:szCs w:val="28"/>
        </w:rPr>
        <w:t>和学习指导</w:t>
      </w:r>
      <w:r w:rsidRPr="007B5986">
        <w:rPr>
          <w:rFonts w:ascii="仿宋" w:eastAsia="仿宋" w:hAnsi="仿宋" w:cs="仿宋" w:hint="eastAsia"/>
          <w:sz w:val="28"/>
          <w:szCs w:val="28"/>
        </w:rPr>
        <w:t>方法</w:t>
      </w:r>
    </w:p>
    <w:p w14:paraId="260FA361" w14:textId="523848FC"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Pr="007B5986">
        <w:rPr>
          <w:rFonts w:ascii="仿宋" w:eastAsia="仿宋" w:hAnsi="仿宋" w:cs="仿宋" w:hint="eastAsia"/>
          <w:sz w:val="28"/>
          <w:szCs w:val="28"/>
        </w:rPr>
        <w:t>课堂教学的功能与组织结构</w:t>
      </w:r>
    </w:p>
    <w:p w14:paraId="5A3B2818" w14:textId="3B4514ED"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Pr="007B5986">
        <w:rPr>
          <w:rFonts w:ascii="仿宋" w:eastAsia="仿宋" w:hAnsi="仿宋" w:cs="仿宋" w:hint="eastAsia"/>
          <w:sz w:val="28"/>
          <w:szCs w:val="28"/>
        </w:rPr>
        <w:t>历史课堂常用的教学方法</w:t>
      </w:r>
    </w:p>
    <w:p w14:paraId="64408E3B" w14:textId="3D2F4809"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Pr="007B5986">
        <w:rPr>
          <w:rFonts w:ascii="仿宋" w:eastAsia="仿宋" w:hAnsi="仿宋" w:cs="仿宋" w:hint="eastAsia"/>
          <w:sz w:val="28"/>
          <w:szCs w:val="28"/>
        </w:rPr>
        <w:t>历史阅读</w:t>
      </w:r>
      <w:r>
        <w:rPr>
          <w:rFonts w:ascii="仿宋" w:eastAsia="仿宋" w:hAnsi="仿宋" w:cs="仿宋" w:hint="eastAsia"/>
          <w:sz w:val="28"/>
          <w:szCs w:val="28"/>
        </w:rPr>
        <w:t>和写作</w:t>
      </w:r>
      <w:r w:rsidRPr="007B5986">
        <w:rPr>
          <w:rFonts w:ascii="仿宋" w:eastAsia="仿宋" w:hAnsi="仿宋" w:cs="仿宋" w:hint="eastAsia"/>
          <w:sz w:val="28"/>
          <w:szCs w:val="28"/>
        </w:rPr>
        <w:t>的学习指导</w:t>
      </w:r>
    </w:p>
    <w:p w14:paraId="7BDB1910" w14:textId="59EB4F7E"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sz w:val="28"/>
          <w:szCs w:val="28"/>
        </w:rPr>
        <w:t>.</w:t>
      </w:r>
      <w:r w:rsidRPr="007B5986">
        <w:rPr>
          <w:rFonts w:ascii="仿宋" w:eastAsia="仿宋" w:hAnsi="仿宋" w:cs="仿宋" w:hint="eastAsia"/>
          <w:sz w:val="28"/>
          <w:szCs w:val="28"/>
        </w:rPr>
        <w:t>历史课外活动的学习指导</w:t>
      </w:r>
    </w:p>
    <w:p w14:paraId="7205D9A4" w14:textId="1430320D"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（五）</w:t>
      </w:r>
      <w:r w:rsidRPr="007B5986">
        <w:rPr>
          <w:rFonts w:ascii="仿宋" w:eastAsia="仿宋" w:hAnsi="仿宋" w:cs="仿宋" w:hint="eastAsia"/>
          <w:sz w:val="28"/>
          <w:szCs w:val="28"/>
        </w:rPr>
        <w:t>中学历史教学评价与学业评价</w:t>
      </w:r>
    </w:p>
    <w:p w14:paraId="4725585F" w14:textId="335586E4"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2B35EE" w:rsidRPr="007B5986">
        <w:rPr>
          <w:rFonts w:ascii="仿宋" w:eastAsia="仿宋" w:hAnsi="仿宋" w:cs="仿宋" w:hint="eastAsia"/>
          <w:sz w:val="28"/>
          <w:szCs w:val="28"/>
        </w:rPr>
        <w:t>中学历史学业评价</w:t>
      </w:r>
      <w:r w:rsidR="002B35EE">
        <w:rPr>
          <w:rFonts w:ascii="仿宋" w:eastAsia="仿宋" w:hAnsi="仿宋" w:cs="仿宋" w:hint="eastAsia"/>
          <w:sz w:val="28"/>
          <w:szCs w:val="28"/>
        </w:rPr>
        <w:t>的发展</w:t>
      </w:r>
    </w:p>
    <w:p w14:paraId="57AF7300" w14:textId="7324A4CD" w:rsidR="007B5986" w:rsidRDefault="002B35EE" w:rsidP="007B5986">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Pr="007B5986">
        <w:rPr>
          <w:rFonts w:ascii="仿宋" w:eastAsia="仿宋" w:hAnsi="仿宋" w:cs="仿宋" w:hint="eastAsia"/>
          <w:sz w:val="28"/>
          <w:szCs w:val="28"/>
        </w:rPr>
        <w:t>中学历史学业评价的设计</w:t>
      </w:r>
    </w:p>
    <w:p w14:paraId="4FBD62F2" w14:textId="3CD11EE7" w:rsidR="002B35EE" w:rsidRDefault="002B35EE" w:rsidP="007B5986">
      <w:pPr>
        <w:ind w:firstLineChars="200" w:firstLine="560"/>
        <w:rPr>
          <w:rFonts w:ascii="仿宋" w:eastAsia="仿宋" w:hAnsi="仿宋" w:cs="仿宋"/>
          <w:sz w:val="28"/>
          <w:szCs w:val="28"/>
        </w:rPr>
      </w:pPr>
      <w:r>
        <w:rPr>
          <w:rFonts w:ascii="仿宋" w:eastAsia="仿宋" w:hAnsi="仿宋" w:cs="仿宋" w:hint="eastAsia"/>
          <w:sz w:val="28"/>
          <w:szCs w:val="28"/>
        </w:rPr>
        <w:t>（六）</w:t>
      </w:r>
      <w:r w:rsidRPr="007B5986">
        <w:rPr>
          <w:rFonts w:ascii="仿宋" w:eastAsia="仿宋" w:hAnsi="仿宋" w:cs="仿宋" w:hint="eastAsia"/>
          <w:sz w:val="28"/>
          <w:szCs w:val="28"/>
        </w:rPr>
        <w:t>中学历史教师的专业发展</w:t>
      </w:r>
    </w:p>
    <w:p w14:paraId="3824E815" w14:textId="5FD353B7" w:rsidR="002B35EE" w:rsidRDefault="002B35EE" w:rsidP="007B5986">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Pr="007B5986">
        <w:rPr>
          <w:rFonts w:ascii="仿宋" w:eastAsia="仿宋" w:hAnsi="仿宋" w:cs="仿宋" w:hint="eastAsia"/>
          <w:sz w:val="28"/>
          <w:szCs w:val="28"/>
        </w:rPr>
        <w:t>历史教师的角色意识与基本素质</w:t>
      </w:r>
    </w:p>
    <w:p w14:paraId="39F6D031" w14:textId="493F8E70" w:rsidR="002B35EE" w:rsidRDefault="002B35EE" w:rsidP="007B5986">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Pr="007B5986">
        <w:rPr>
          <w:rFonts w:ascii="仿宋" w:eastAsia="仿宋" w:hAnsi="仿宋" w:cs="仿宋" w:hint="eastAsia"/>
          <w:sz w:val="28"/>
          <w:szCs w:val="28"/>
        </w:rPr>
        <w:t>历史教师的研修与专业发展</w:t>
      </w:r>
    </w:p>
    <w:p w14:paraId="24012E9F" w14:textId="77777777" w:rsidR="007B5986" w:rsidRDefault="007B5986" w:rsidP="007B5986">
      <w:pPr>
        <w:ind w:firstLineChars="200" w:firstLine="560"/>
        <w:rPr>
          <w:rFonts w:ascii="仿宋" w:eastAsia="仿宋" w:hAnsi="仿宋" w:cs="仿宋"/>
          <w:sz w:val="28"/>
          <w:szCs w:val="28"/>
        </w:rPr>
      </w:pPr>
      <w:r>
        <w:rPr>
          <w:rFonts w:ascii="仿宋" w:eastAsia="仿宋" w:hAnsi="仿宋" w:cs="仿宋" w:hint="eastAsia"/>
          <w:sz w:val="28"/>
          <w:szCs w:val="28"/>
        </w:rPr>
        <w:t>四、主要参考书目</w:t>
      </w:r>
    </w:p>
    <w:p w14:paraId="2069FDF4" w14:textId="77777777" w:rsidR="007B5986" w:rsidRPr="007B5986" w:rsidRDefault="007B5986" w:rsidP="007B5986">
      <w:pPr>
        <w:ind w:firstLineChars="200" w:firstLine="560"/>
        <w:rPr>
          <w:rFonts w:ascii="仿宋" w:eastAsia="仿宋" w:hAnsi="仿宋" w:cs="仿宋"/>
          <w:sz w:val="28"/>
          <w:szCs w:val="28"/>
        </w:rPr>
      </w:pPr>
      <w:r w:rsidRPr="007B5986">
        <w:rPr>
          <w:rFonts w:ascii="仿宋" w:eastAsia="仿宋" w:hAnsi="仿宋" w:cs="仿宋" w:hint="eastAsia"/>
          <w:sz w:val="28"/>
          <w:szCs w:val="28"/>
        </w:rPr>
        <w:t>1.《历史课程与教学论》，聂幼犁主编，浙江教育出版社，2003年版。</w:t>
      </w:r>
    </w:p>
    <w:p w14:paraId="1D404A57" w14:textId="77777777" w:rsidR="007B5986" w:rsidRPr="007B5986" w:rsidRDefault="007B5986" w:rsidP="007B5986">
      <w:pPr>
        <w:ind w:firstLineChars="200" w:firstLine="560"/>
        <w:rPr>
          <w:rFonts w:ascii="仿宋" w:eastAsia="仿宋" w:hAnsi="仿宋" w:cs="仿宋"/>
          <w:sz w:val="28"/>
          <w:szCs w:val="28"/>
        </w:rPr>
      </w:pPr>
      <w:r w:rsidRPr="007B5986">
        <w:rPr>
          <w:rFonts w:ascii="仿宋" w:eastAsia="仿宋" w:hAnsi="仿宋" w:cs="仿宋" w:hint="eastAsia"/>
          <w:sz w:val="28"/>
          <w:szCs w:val="28"/>
        </w:rPr>
        <w:t>2.《新概念历史教学论》，杜芳，北京大学出版社，2009年版。</w:t>
      </w:r>
    </w:p>
    <w:p w14:paraId="38F23ABB" w14:textId="4670B722" w:rsidR="007B5986" w:rsidRPr="007B5986" w:rsidRDefault="007B5986" w:rsidP="007B5986">
      <w:pPr>
        <w:widowControl/>
        <w:ind w:firstLineChars="200" w:firstLine="560"/>
        <w:jc w:val="left"/>
        <w:rPr>
          <w:rFonts w:ascii="仿宋" w:eastAsia="仿宋" w:hAnsi="仿宋" w:cs="仿宋"/>
          <w:sz w:val="28"/>
          <w:szCs w:val="28"/>
        </w:rPr>
      </w:pPr>
      <w:r w:rsidRPr="007B5986">
        <w:rPr>
          <w:rFonts w:ascii="仿宋" w:eastAsia="仿宋" w:hAnsi="仿宋" w:cs="仿宋" w:hint="eastAsia"/>
          <w:sz w:val="28"/>
          <w:szCs w:val="28"/>
        </w:rPr>
        <w:t>3.《中学历史教学法》（第4版），于友西，高等教育出版社，2017年版。</w:t>
      </w:r>
    </w:p>
    <w:p w14:paraId="3FC3EEDA" w14:textId="77777777" w:rsidR="007B5986" w:rsidRDefault="007B5986" w:rsidP="007B5986">
      <w:pPr>
        <w:widowControl/>
        <w:spacing w:before="100" w:beforeAutospacing="1" w:after="100" w:afterAutospacing="1"/>
        <w:jc w:val="left"/>
        <w:rPr>
          <w:rFonts w:ascii="Verdana" w:hAnsi="Verdana" w:cs="宋体"/>
          <w:kern w:val="0"/>
          <w:sz w:val="18"/>
          <w:szCs w:val="18"/>
        </w:rPr>
      </w:pPr>
    </w:p>
    <w:p w14:paraId="65169CBA" w14:textId="77777777" w:rsidR="00C252DF" w:rsidRPr="007B5986" w:rsidRDefault="00C252DF"/>
    <w:sectPr w:rsidR="00C252DF" w:rsidRPr="007B59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876D7" w14:textId="77777777" w:rsidR="002261F1" w:rsidRDefault="002261F1" w:rsidP="007B5986">
      <w:r>
        <w:separator/>
      </w:r>
    </w:p>
  </w:endnote>
  <w:endnote w:type="continuationSeparator" w:id="0">
    <w:p w14:paraId="26091859" w14:textId="77777777" w:rsidR="002261F1" w:rsidRDefault="002261F1" w:rsidP="007B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5B061" w14:textId="77777777" w:rsidR="002261F1" w:rsidRDefault="002261F1" w:rsidP="007B5986">
      <w:r>
        <w:separator/>
      </w:r>
    </w:p>
  </w:footnote>
  <w:footnote w:type="continuationSeparator" w:id="0">
    <w:p w14:paraId="56A30D9B" w14:textId="77777777" w:rsidR="002261F1" w:rsidRDefault="002261F1" w:rsidP="007B59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99"/>
    <w:rsid w:val="00046834"/>
    <w:rsid w:val="00172F71"/>
    <w:rsid w:val="002261F1"/>
    <w:rsid w:val="002B35EE"/>
    <w:rsid w:val="00430A3D"/>
    <w:rsid w:val="007B5986"/>
    <w:rsid w:val="00877B99"/>
    <w:rsid w:val="00AE7EE9"/>
    <w:rsid w:val="00C252DF"/>
    <w:rsid w:val="00CD5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CF3BE"/>
  <w15:chartTrackingRefBased/>
  <w15:docId w15:val="{35C3F543-CF72-415A-A9FB-33D4169B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9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598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B5986"/>
    <w:rPr>
      <w:rFonts w:ascii="Times New Roman" w:eastAsia="宋体" w:hAnsi="Times New Roman" w:cs="Times New Roman"/>
      <w:sz w:val="18"/>
      <w:szCs w:val="18"/>
    </w:rPr>
  </w:style>
  <w:style w:type="paragraph" w:styleId="a5">
    <w:name w:val="footer"/>
    <w:basedOn w:val="a"/>
    <w:link w:val="a6"/>
    <w:uiPriority w:val="99"/>
    <w:unhideWhenUsed/>
    <w:rsid w:val="007B5986"/>
    <w:pPr>
      <w:tabs>
        <w:tab w:val="center" w:pos="4153"/>
        <w:tab w:val="right" w:pos="8306"/>
      </w:tabs>
      <w:snapToGrid w:val="0"/>
      <w:jc w:val="left"/>
    </w:pPr>
    <w:rPr>
      <w:sz w:val="18"/>
      <w:szCs w:val="18"/>
    </w:rPr>
  </w:style>
  <w:style w:type="character" w:customStyle="1" w:styleId="a6">
    <w:name w:val="页脚 字符"/>
    <w:basedOn w:val="a0"/>
    <w:link w:val="a5"/>
    <w:uiPriority w:val="99"/>
    <w:rsid w:val="007B5986"/>
    <w:rPr>
      <w:rFonts w:ascii="Times New Roman" w:eastAsia="宋体" w:hAnsi="Times New Roman" w:cs="Times New Roman"/>
      <w:sz w:val="18"/>
      <w:szCs w:val="18"/>
    </w:rPr>
  </w:style>
  <w:style w:type="character" w:customStyle="1" w:styleId="apple-converted-space">
    <w:name w:val="apple-converted-space"/>
    <w:basedOn w:val="a0"/>
    <w:rsid w:val="007B5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zq</dc:creator>
  <cp:keywords/>
  <dc:description/>
  <cp:lastModifiedBy>黑白</cp:lastModifiedBy>
  <cp:revision>5</cp:revision>
  <dcterms:created xsi:type="dcterms:W3CDTF">2020-08-15T12:45:00Z</dcterms:created>
  <dcterms:modified xsi:type="dcterms:W3CDTF">2020-08-16T08:41:00Z</dcterms:modified>
</cp:coreProperties>
</file>