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7C0" w:rsidRPr="00850E1F" w:rsidRDefault="00850E1F" w:rsidP="00850E1F">
      <w:pPr>
        <w:widowControl/>
        <w:jc w:val="center"/>
        <w:rPr>
          <w:rFonts w:ascii="宋体" w:eastAsia="宋体" w:hAnsi="宋体" w:cs="Times New Roman"/>
          <w:b/>
          <w:sz w:val="36"/>
          <w:szCs w:val="36"/>
        </w:rPr>
      </w:pPr>
      <w:r w:rsidRPr="00850E1F">
        <w:rPr>
          <w:rFonts w:ascii="宋体" w:eastAsia="宋体" w:hAnsi="宋体" w:cs="Times New Roman" w:hint="eastAsia"/>
          <w:b/>
          <w:sz w:val="36"/>
          <w:szCs w:val="36"/>
        </w:rPr>
        <w:t>045112学科教学（体育）</w:t>
      </w:r>
      <w:r w:rsidR="00A31590" w:rsidRPr="00A31590">
        <w:rPr>
          <w:rFonts w:ascii="宋体" w:eastAsia="宋体" w:hAnsi="宋体" w:cs="Times New Roman" w:hint="eastAsia"/>
          <w:b/>
          <w:sz w:val="36"/>
          <w:szCs w:val="36"/>
        </w:rPr>
        <w:t>硕士研究生招生简章</w:t>
      </w:r>
    </w:p>
    <w:p w:rsidR="00A31590" w:rsidRPr="00A31590" w:rsidRDefault="00A31590" w:rsidP="003C5F2A">
      <w:pPr>
        <w:spacing w:line="360" w:lineRule="auto"/>
        <w:ind w:firstLineChars="200" w:firstLine="482"/>
        <w:rPr>
          <w:rFonts w:ascii="宋体" w:eastAsia="宋体" w:hAnsi="宋体" w:cs="宋体"/>
          <w:b/>
          <w:kern w:val="0"/>
          <w:sz w:val="24"/>
          <w:szCs w:val="24"/>
        </w:rPr>
      </w:pPr>
      <w:r w:rsidRPr="00A31590">
        <w:rPr>
          <w:rFonts w:ascii="宋体" w:eastAsia="宋体" w:hAnsi="宋体" w:cs="宋体" w:hint="eastAsia"/>
          <w:b/>
          <w:kern w:val="0"/>
          <w:sz w:val="24"/>
          <w:szCs w:val="24"/>
        </w:rPr>
        <w:t>一、学科专业介绍</w:t>
      </w:r>
    </w:p>
    <w:p w:rsidR="00A31590" w:rsidRPr="00A31590" w:rsidRDefault="00A31590" w:rsidP="003C5F2A">
      <w:pPr>
        <w:spacing w:line="360" w:lineRule="auto"/>
        <w:ind w:firstLineChars="200" w:firstLine="480"/>
        <w:rPr>
          <w:rFonts w:ascii="宋体" w:eastAsia="宋体" w:hAnsi="宋体" w:cs="Times New Roman"/>
          <w:sz w:val="24"/>
          <w:szCs w:val="24"/>
        </w:rPr>
      </w:pPr>
      <w:r w:rsidRPr="00A31590">
        <w:rPr>
          <w:rFonts w:ascii="Times New Roman" w:eastAsia="宋体" w:hAnsi="Times New Roman" w:cs="Times New Roman" w:hint="eastAsia"/>
          <w:sz w:val="24"/>
          <w:szCs w:val="24"/>
        </w:rPr>
        <w:t>体育学为海南师范大学重点学科，是</w:t>
      </w:r>
      <w:r w:rsidRPr="00A31590">
        <w:rPr>
          <w:rFonts w:ascii="Times New Roman" w:eastAsia="宋体" w:hAnsi="Times New Roman" w:cs="Times New Roman"/>
          <w:sz w:val="24"/>
          <w:szCs w:val="24"/>
        </w:rPr>
        <w:t>海南省唯一的体育学一级学科硕士</w:t>
      </w:r>
      <w:r w:rsidRPr="00A31590">
        <w:rPr>
          <w:rFonts w:ascii="Times New Roman" w:eastAsia="宋体" w:hAnsi="Times New Roman" w:cs="Times New Roman" w:hint="eastAsia"/>
          <w:sz w:val="24"/>
          <w:szCs w:val="24"/>
        </w:rPr>
        <w:t>学位授权点</w:t>
      </w:r>
      <w:r w:rsidRPr="00A31590">
        <w:rPr>
          <w:rFonts w:ascii="Times New Roman" w:eastAsia="宋体" w:hAnsi="Times New Roman" w:cs="Times New Roman"/>
          <w:sz w:val="24"/>
          <w:szCs w:val="24"/>
        </w:rPr>
        <w:t>。</w:t>
      </w:r>
      <w:r w:rsidRPr="00A31590">
        <w:rPr>
          <w:rFonts w:ascii="Times New Roman" w:eastAsia="宋体" w:hAnsi="Times New Roman" w:cs="Times New Roman" w:hint="eastAsia"/>
          <w:sz w:val="24"/>
          <w:szCs w:val="24"/>
        </w:rPr>
        <w:t>学院于</w:t>
      </w:r>
      <w:r w:rsidRPr="00A31590">
        <w:rPr>
          <w:rFonts w:ascii="Times New Roman" w:eastAsia="宋体" w:hAnsi="Times New Roman" w:cs="Times New Roman" w:hint="eastAsia"/>
          <w:sz w:val="24"/>
          <w:szCs w:val="24"/>
        </w:rPr>
        <w:t>2006</w:t>
      </w:r>
      <w:r w:rsidRPr="00A31590">
        <w:rPr>
          <w:rFonts w:ascii="Times New Roman" w:eastAsia="宋体" w:hAnsi="Times New Roman" w:cs="Times New Roman" w:hint="eastAsia"/>
          <w:sz w:val="24"/>
          <w:szCs w:val="24"/>
        </w:rPr>
        <w:t>年获得体育人文社会学硕士研究生授予权，</w:t>
      </w:r>
      <w:r w:rsidRPr="00A31590">
        <w:rPr>
          <w:rFonts w:ascii="Times New Roman" w:eastAsia="宋体" w:hAnsi="Times New Roman" w:cs="Times New Roman" w:hint="eastAsia"/>
          <w:sz w:val="24"/>
          <w:szCs w:val="24"/>
        </w:rPr>
        <w:t>2007</w:t>
      </w:r>
      <w:r w:rsidRPr="00A31590">
        <w:rPr>
          <w:rFonts w:ascii="Times New Roman" w:eastAsia="宋体" w:hAnsi="Times New Roman" w:cs="Times New Roman" w:hint="eastAsia"/>
          <w:sz w:val="24"/>
          <w:szCs w:val="24"/>
        </w:rPr>
        <w:t>年招收首届体育人文社会学研究生，</w:t>
      </w:r>
      <w:r w:rsidRPr="00A31590">
        <w:rPr>
          <w:rFonts w:ascii="Times New Roman" w:eastAsia="宋体" w:hAnsi="Times New Roman" w:cs="Times New Roman" w:hint="eastAsia"/>
          <w:sz w:val="24"/>
          <w:szCs w:val="24"/>
        </w:rPr>
        <w:t>2009</w:t>
      </w:r>
      <w:r w:rsidRPr="00A31590">
        <w:rPr>
          <w:rFonts w:ascii="Times New Roman" w:eastAsia="宋体" w:hAnsi="Times New Roman" w:cs="Times New Roman" w:hint="eastAsia"/>
          <w:sz w:val="24"/>
          <w:szCs w:val="24"/>
        </w:rPr>
        <w:t>年获得体育学一级学科硕士点。学院师资力量雄厚，学科团队现有正高职称教师</w:t>
      </w:r>
      <w:r w:rsidRPr="00A31590">
        <w:rPr>
          <w:rFonts w:ascii="Times New Roman" w:eastAsia="宋体" w:hAnsi="Times New Roman" w:cs="Times New Roman" w:hint="eastAsia"/>
          <w:sz w:val="24"/>
          <w:szCs w:val="24"/>
        </w:rPr>
        <w:t>32</w:t>
      </w:r>
      <w:r w:rsidRPr="00A31590">
        <w:rPr>
          <w:rFonts w:ascii="Times New Roman" w:eastAsia="宋体" w:hAnsi="Times New Roman" w:cs="Times New Roman" w:hint="eastAsia"/>
          <w:sz w:val="24"/>
          <w:szCs w:val="24"/>
        </w:rPr>
        <w:t>人，副高职称教师</w:t>
      </w:r>
      <w:r w:rsidRPr="00A31590">
        <w:rPr>
          <w:rFonts w:ascii="Times New Roman" w:eastAsia="宋体" w:hAnsi="Times New Roman" w:cs="Times New Roman" w:hint="eastAsia"/>
          <w:sz w:val="24"/>
          <w:szCs w:val="24"/>
        </w:rPr>
        <w:t>21</w:t>
      </w:r>
      <w:r w:rsidRPr="00A31590">
        <w:rPr>
          <w:rFonts w:ascii="Times New Roman" w:eastAsia="宋体" w:hAnsi="Times New Roman" w:cs="Times New Roman" w:hint="eastAsia"/>
          <w:sz w:val="24"/>
          <w:szCs w:val="24"/>
        </w:rPr>
        <w:t>人。</w:t>
      </w:r>
      <w:r w:rsidRPr="00A31590">
        <w:rPr>
          <w:rFonts w:ascii="宋体" w:eastAsia="宋体" w:hAnsi="宋体" w:cs="宋体" w:hint="eastAsia"/>
          <w:kern w:val="0"/>
          <w:sz w:val="24"/>
          <w:szCs w:val="24"/>
        </w:rPr>
        <w:t>师资队伍中包括国务院特贴专家、全国师德标兵、全国优秀教师、</w:t>
      </w:r>
      <w:r w:rsidRPr="00A31590">
        <w:rPr>
          <w:rFonts w:ascii="宋体" w:eastAsia="宋体" w:hAnsi="宋体" w:cs="宋体"/>
          <w:kern w:val="0"/>
          <w:sz w:val="24"/>
          <w:szCs w:val="24"/>
        </w:rPr>
        <w:t>全国万名优秀创新创业导师</w:t>
      </w:r>
      <w:r w:rsidRPr="00A31590">
        <w:rPr>
          <w:rFonts w:ascii="宋体" w:eastAsia="宋体" w:hAnsi="宋体" w:cs="宋体" w:hint="eastAsia"/>
          <w:kern w:val="0"/>
          <w:sz w:val="24"/>
          <w:szCs w:val="24"/>
        </w:rPr>
        <w:t>、</w:t>
      </w:r>
      <w:r w:rsidRPr="00A31590">
        <w:rPr>
          <w:rFonts w:ascii="宋体" w:eastAsia="宋体" w:hAnsi="宋体" w:cs="Times New Roman" w:hint="eastAsia"/>
          <w:sz w:val="24"/>
          <w:szCs w:val="24"/>
        </w:rPr>
        <w:t>国家体育总局“优秀中青年专业技术百人计划”人才、</w:t>
      </w:r>
      <w:r w:rsidRPr="00A31590">
        <w:rPr>
          <w:rFonts w:ascii="宋体" w:eastAsia="宋体" w:hAnsi="宋体" w:cs="宋体" w:hint="eastAsia"/>
          <w:kern w:val="0"/>
          <w:sz w:val="24"/>
          <w:szCs w:val="24"/>
        </w:rPr>
        <w:t>海南省突贡专家、海南省领军人才、海南省“百人专项”人才、海南</w:t>
      </w:r>
      <w:r w:rsidRPr="00A31590">
        <w:rPr>
          <w:rFonts w:ascii="宋体" w:eastAsia="宋体" w:hAnsi="宋体" w:cs="宋体"/>
          <w:kern w:val="0"/>
          <w:sz w:val="24"/>
          <w:szCs w:val="24"/>
        </w:rPr>
        <w:t>省515人才工程人选</w:t>
      </w:r>
      <w:r w:rsidRPr="00A31590">
        <w:rPr>
          <w:rFonts w:ascii="宋体" w:eastAsia="宋体" w:hAnsi="宋体" w:cs="宋体" w:hint="eastAsia"/>
          <w:kern w:val="0"/>
          <w:sz w:val="24"/>
          <w:szCs w:val="24"/>
        </w:rPr>
        <w:t>以及</w:t>
      </w:r>
      <w:r w:rsidRPr="00A31590">
        <w:rPr>
          <w:rFonts w:ascii="宋体" w:eastAsia="宋体" w:hAnsi="宋体" w:cs="宋体"/>
          <w:kern w:val="0"/>
          <w:sz w:val="24"/>
          <w:szCs w:val="24"/>
        </w:rPr>
        <w:t>国际级</w:t>
      </w:r>
      <w:r w:rsidRPr="00A31590">
        <w:rPr>
          <w:rFonts w:ascii="宋体" w:eastAsia="宋体" w:hAnsi="宋体" w:cs="宋体" w:hint="eastAsia"/>
          <w:kern w:val="0"/>
          <w:sz w:val="24"/>
          <w:szCs w:val="24"/>
        </w:rPr>
        <w:t>和</w:t>
      </w:r>
      <w:r w:rsidRPr="00A31590">
        <w:rPr>
          <w:rFonts w:ascii="宋体" w:eastAsia="宋体" w:hAnsi="宋体" w:cs="宋体"/>
          <w:kern w:val="0"/>
          <w:sz w:val="24"/>
          <w:szCs w:val="24"/>
        </w:rPr>
        <w:t>国家级裁判</w:t>
      </w:r>
      <w:r w:rsidRPr="00A31590">
        <w:rPr>
          <w:rFonts w:ascii="宋体" w:eastAsia="宋体" w:hAnsi="宋体" w:cs="宋体" w:hint="eastAsia"/>
          <w:kern w:val="0"/>
          <w:sz w:val="24"/>
          <w:szCs w:val="24"/>
        </w:rPr>
        <w:t>共计20余人；</w:t>
      </w:r>
      <w:r w:rsidRPr="00A31590">
        <w:rPr>
          <w:rFonts w:ascii="Times New Roman" w:eastAsia="宋体" w:hAnsi="Times New Roman" w:cs="Times New Roman" w:hint="eastAsia"/>
          <w:sz w:val="24"/>
          <w:szCs w:val="24"/>
        </w:rPr>
        <w:t>来自美国、台湾地区和国内高校客座教授</w:t>
      </w:r>
      <w:r w:rsidRPr="00A31590">
        <w:rPr>
          <w:rFonts w:ascii="Times New Roman" w:eastAsia="宋体" w:hAnsi="Times New Roman" w:cs="Times New Roman" w:hint="eastAsia"/>
          <w:sz w:val="24"/>
          <w:szCs w:val="24"/>
        </w:rPr>
        <w:t>10</w:t>
      </w:r>
      <w:r w:rsidRPr="00A31590">
        <w:rPr>
          <w:rFonts w:ascii="Times New Roman" w:eastAsia="宋体" w:hAnsi="Times New Roman" w:cs="Times New Roman" w:hint="eastAsia"/>
          <w:sz w:val="24"/>
          <w:szCs w:val="24"/>
        </w:rPr>
        <w:t>人。在办学过程中，学院不仅注重体育本身的发展，更重视体育与经济、体育与文化、体育与其他产业的协同发展，突出培养与社会经济相适应的复合型体育人才。</w:t>
      </w:r>
    </w:p>
    <w:p w:rsidR="00A31590" w:rsidRDefault="00A31590" w:rsidP="003C5F2A">
      <w:pPr>
        <w:spacing w:line="360" w:lineRule="auto"/>
        <w:ind w:firstLineChars="200" w:firstLine="480"/>
        <w:rPr>
          <w:rFonts w:ascii="Times New Roman" w:eastAsia="宋体" w:hAnsi="Times New Roman" w:cs="Times New Roman"/>
          <w:sz w:val="24"/>
          <w:szCs w:val="24"/>
        </w:rPr>
      </w:pPr>
      <w:r w:rsidRPr="00A31590">
        <w:rPr>
          <w:rFonts w:ascii="Times New Roman" w:eastAsia="宋体" w:hAnsi="Times New Roman" w:cs="Times New Roman" w:hint="eastAsia"/>
          <w:sz w:val="24"/>
          <w:szCs w:val="24"/>
        </w:rPr>
        <w:t>近</w:t>
      </w:r>
      <w:r w:rsidRPr="00A31590">
        <w:rPr>
          <w:rFonts w:ascii="Times New Roman" w:eastAsia="宋体" w:hAnsi="Times New Roman" w:cs="Times New Roman" w:hint="eastAsia"/>
          <w:sz w:val="24"/>
          <w:szCs w:val="24"/>
        </w:rPr>
        <w:t>5</w:t>
      </w:r>
      <w:r w:rsidRPr="00A31590">
        <w:rPr>
          <w:rFonts w:ascii="Times New Roman" w:eastAsia="宋体" w:hAnsi="Times New Roman" w:cs="Times New Roman" w:hint="eastAsia"/>
          <w:sz w:val="24"/>
          <w:szCs w:val="24"/>
        </w:rPr>
        <w:t>年来学科团队主要科研成果及获奖有：主持国家社会科学基金</w:t>
      </w:r>
      <w:r w:rsidRPr="00A31590">
        <w:rPr>
          <w:rFonts w:ascii="Times New Roman" w:eastAsia="宋体" w:hAnsi="Times New Roman" w:cs="Times New Roman" w:hint="eastAsia"/>
          <w:sz w:val="24"/>
          <w:szCs w:val="24"/>
        </w:rPr>
        <w:t>9</w:t>
      </w:r>
      <w:r w:rsidRPr="00A31590">
        <w:rPr>
          <w:rFonts w:ascii="Times New Roman" w:eastAsia="宋体" w:hAnsi="Times New Roman" w:cs="Times New Roman" w:hint="eastAsia"/>
          <w:sz w:val="24"/>
          <w:szCs w:val="24"/>
        </w:rPr>
        <w:t>项，全国教育科学“十三五”规划课题</w:t>
      </w:r>
      <w:r w:rsidRPr="00A31590">
        <w:rPr>
          <w:rFonts w:ascii="Times New Roman" w:eastAsia="宋体" w:hAnsi="Times New Roman" w:cs="Times New Roman" w:hint="eastAsia"/>
          <w:sz w:val="24"/>
          <w:szCs w:val="24"/>
        </w:rPr>
        <w:t>1</w:t>
      </w:r>
      <w:r w:rsidRPr="00A31590">
        <w:rPr>
          <w:rFonts w:ascii="Times New Roman" w:eastAsia="宋体" w:hAnsi="Times New Roman" w:cs="Times New Roman" w:hint="eastAsia"/>
          <w:sz w:val="24"/>
          <w:szCs w:val="24"/>
        </w:rPr>
        <w:t>项，国家体育总局课题</w:t>
      </w:r>
      <w:r w:rsidRPr="00A31590">
        <w:rPr>
          <w:rFonts w:ascii="Times New Roman" w:eastAsia="宋体" w:hAnsi="Times New Roman" w:cs="Times New Roman" w:hint="eastAsia"/>
          <w:sz w:val="24"/>
          <w:szCs w:val="24"/>
        </w:rPr>
        <w:t>6</w:t>
      </w:r>
      <w:r w:rsidRPr="00A31590">
        <w:rPr>
          <w:rFonts w:ascii="Times New Roman" w:eastAsia="宋体" w:hAnsi="Times New Roman" w:cs="Times New Roman" w:hint="eastAsia"/>
          <w:sz w:val="24"/>
          <w:szCs w:val="24"/>
        </w:rPr>
        <w:t>项，教育部体育人文和规划课题</w:t>
      </w:r>
      <w:r w:rsidRPr="00A31590">
        <w:rPr>
          <w:rFonts w:ascii="Times New Roman" w:eastAsia="宋体" w:hAnsi="Times New Roman" w:cs="Times New Roman" w:hint="eastAsia"/>
          <w:sz w:val="24"/>
          <w:szCs w:val="24"/>
        </w:rPr>
        <w:t>3</w:t>
      </w:r>
      <w:r w:rsidRPr="00A31590">
        <w:rPr>
          <w:rFonts w:ascii="Times New Roman" w:eastAsia="宋体" w:hAnsi="Times New Roman" w:cs="Times New Roman" w:hint="eastAsia"/>
          <w:sz w:val="24"/>
          <w:szCs w:val="24"/>
        </w:rPr>
        <w:t>项，省部级等其他项目</w:t>
      </w:r>
      <w:r w:rsidRPr="00A31590">
        <w:rPr>
          <w:rFonts w:ascii="Times New Roman" w:eastAsia="宋体" w:hAnsi="Times New Roman" w:cs="Times New Roman" w:hint="eastAsia"/>
          <w:sz w:val="24"/>
          <w:szCs w:val="24"/>
        </w:rPr>
        <w:t>60</w:t>
      </w:r>
      <w:r w:rsidRPr="00A31590">
        <w:rPr>
          <w:rFonts w:ascii="Times New Roman" w:eastAsia="宋体" w:hAnsi="Times New Roman" w:cs="Times New Roman" w:hint="eastAsia"/>
          <w:sz w:val="24"/>
          <w:szCs w:val="24"/>
        </w:rPr>
        <w:t>余项。出版专著和教材</w:t>
      </w:r>
      <w:r w:rsidRPr="00A31590">
        <w:rPr>
          <w:rFonts w:ascii="Times New Roman" w:eastAsia="宋体" w:hAnsi="Times New Roman" w:cs="Times New Roman" w:hint="eastAsia"/>
          <w:sz w:val="24"/>
          <w:szCs w:val="24"/>
        </w:rPr>
        <w:t>40</w:t>
      </w:r>
      <w:r w:rsidRPr="00A31590">
        <w:rPr>
          <w:rFonts w:ascii="Times New Roman" w:eastAsia="宋体" w:hAnsi="Times New Roman" w:cs="Times New Roman" w:hint="eastAsia"/>
          <w:sz w:val="24"/>
          <w:szCs w:val="24"/>
        </w:rPr>
        <w:t>余部；发表学术论文</w:t>
      </w:r>
      <w:r w:rsidRPr="00A31590">
        <w:rPr>
          <w:rFonts w:ascii="Times New Roman" w:eastAsia="宋体" w:hAnsi="Times New Roman" w:cs="Times New Roman" w:hint="eastAsia"/>
          <w:sz w:val="24"/>
          <w:szCs w:val="24"/>
        </w:rPr>
        <w:t>256</w:t>
      </w:r>
      <w:r w:rsidRPr="00A31590">
        <w:rPr>
          <w:rFonts w:ascii="Times New Roman" w:eastAsia="宋体" w:hAnsi="Times New Roman" w:cs="Times New Roman" w:hint="eastAsia"/>
          <w:sz w:val="24"/>
          <w:szCs w:val="24"/>
        </w:rPr>
        <w:t>篇，其中核心期刊论文</w:t>
      </w:r>
      <w:r w:rsidRPr="00A31590">
        <w:rPr>
          <w:rFonts w:ascii="Times New Roman" w:eastAsia="宋体" w:hAnsi="Times New Roman" w:cs="Times New Roman" w:hint="eastAsia"/>
          <w:sz w:val="24"/>
          <w:szCs w:val="24"/>
        </w:rPr>
        <w:t>100</w:t>
      </w:r>
      <w:r w:rsidRPr="00A31590">
        <w:rPr>
          <w:rFonts w:ascii="Times New Roman" w:eastAsia="宋体" w:hAnsi="Times New Roman" w:cs="Times New Roman" w:hint="eastAsia"/>
          <w:sz w:val="24"/>
          <w:szCs w:val="24"/>
        </w:rPr>
        <w:t>余篇，多项科研成果获得省部级以上科研奖励。</w:t>
      </w:r>
    </w:p>
    <w:p w:rsidR="00A31590" w:rsidRPr="00A31590" w:rsidRDefault="00A31590" w:rsidP="003C5F2A">
      <w:pPr>
        <w:spacing w:line="360" w:lineRule="auto"/>
        <w:ind w:firstLineChars="200" w:firstLine="482"/>
        <w:rPr>
          <w:rFonts w:ascii="宋体" w:eastAsia="宋体" w:hAnsi="宋体" w:cs="宋体"/>
          <w:b/>
          <w:kern w:val="0"/>
          <w:sz w:val="24"/>
          <w:szCs w:val="24"/>
        </w:rPr>
      </w:pPr>
      <w:r w:rsidRPr="00A31590">
        <w:rPr>
          <w:rFonts w:ascii="宋体" w:eastAsia="宋体" w:hAnsi="宋体" w:cs="宋体" w:hint="eastAsia"/>
          <w:b/>
          <w:kern w:val="0"/>
          <w:sz w:val="24"/>
          <w:szCs w:val="24"/>
        </w:rPr>
        <w:t>二、</w:t>
      </w:r>
      <w:r w:rsidR="00850E1F" w:rsidRPr="001E02DB">
        <w:rPr>
          <w:rFonts w:ascii="宋体" w:hAnsi="宋体" w:cs="宋体" w:hint="eastAsia"/>
          <w:b/>
          <w:kern w:val="0"/>
          <w:sz w:val="24"/>
        </w:rPr>
        <w:t>研究方向</w:t>
      </w:r>
      <w:r w:rsidRPr="00A31590">
        <w:rPr>
          <w:rFonts w:ascii="宋体" w:eastAsia="宋体" w:hAnsi="宋体" w:cs="宋体" w:hint="eastAsia"/>
          <w:b/>
          <w:kern w:val="0"/>
          <w:sz w:val="24"/>
          <w:szCs w:val="24"/>
        </w:rPr>
        <w:t>介绍</w:t>
      </w:r>
    </w:p>
    <w:p w:rsidR="00965E74" w:rsidRPr="00965E74" w:rsidRDefault="00965E74" w:rsidP="003C5F2A">
      <w:pPr>
        <w:spacing w:line="360" w:lineRule="auto"/>
        <w:ind w:firstLineChars="200" w:firstLine="480"/>
        <w:rPr>
          <w:rFonts w:ascii="宋体" w:hAnsi="宋体" w:cs="宋体"/>
          <w:kern w:val="0"/>
          <w:sz w:val="24"/>
        </w:rPr>
      </w:pPr>
      <w:r w:rsidRPr="00965E74">
        <w:rPr>
          <w:rFonts w:ascii="宋体" w:hAnsi="宋体" w:cs="宋体" w:hint="eastAsia"/>
          <w:kern w:val="0"/>
          <w:sz w:val="24"/>
        </w:rPr>
        <w:t>体育教育方向是立足基础教育教学第一线，以理论研究与教学实际结合为主旨，对体育与健康基础教育进行研究，培养掌握现代教育理论、具有较强的体育与健康教育教学实践和研究能力的高素质的中学体育教师。该方向人才培养的重点为：加强教育理论和课程理论的学习、加强体育与健康教育研究方法的学习、结合中学体育与健康教学实践，学习、理解实施体育与健康新课程的理念，力求培养出具有较强教学能力和教育研究能力的硕士研究生。</w:t>
      </w:r>
    </w:p>
    <w:p w:rsidR="00965E74" w:rsidRPr="00965E74" w:rsidRDefault="00850E1F" w:rsidP="003C5F2A">
      <w:pPr>
        <w:spacing w:line="360" w:lineRule="auto"/>
        <w:ind w:firstLineChars="196" w:firstLine="472"/>
        <w:rPr>
          <w:rFonts w:ascii="Times New Roman" w:eastAsia="宋体" w:hAnsi="Times New Roman" w:cs="Times New Roman"/>
          <w:b/>
          <w:bCs/>
          <w:sz w:val="24"/>
          <w:szCs w:val="24"/>
        </w:rPr>
      </w:pPr>
      <w:r>
        <w:rPr>
          <w:rFonts w:ascii="宋体" w:hAnsi="宋体" w:cs="宋体" w:hint="eastAsia"/>
          <w:b/>
          <w:kern w:val="0"/>
          <w:sz w:val="24"/>
        </w:rPr>
        <w:t>三、</w:t>
      </w:r>
      <w:r w:rsidR="00965E74" w:rsidRPr="00965E74">
        <w:rPr>
          <w:rFonts w:ascii="Times New Roman" w:eastAsia="宋体" w:hAnsi="Times New Roman" w:cs="Times New Roman" w:hint="eastAsia"/>
          <w:b/>
          <w:bCs/>
          <w:sz w:val="24"/>
          <w:szCs w:val="24"/>
        </w:rPr>
        <w:t>培养目标</w:t>
      </w:r>
    </w:p>
    <w:p w:rsidR="00965E74" w:rsidRPr="00965E74" w:rsidRDefault="00965E74" w:rsidP="003C5F2A">
      <w:pPr>
        <w:spacing w:line="360" w:lineRule="auto"/>
        <w:ind w:firstLineChars="200" w:firstLine="480"/>
        <w:rPr>
          <w:rFonts w:ascii="宋体" w:hAnsi="宋体" w:cs="宋体"/>
          <w:kern w:val="0"/>
          <w:sz w:val="24"/>
        </w:rPr>
      </w:pPr>
      <w:r w:rsidRPr="00965E74">
        <w:rPr>
          <w:rFonts w:ascii="宋体" w:hAnsi="宋体" w:cs="宋体" w:hint="eastAsia"/>
          <w:kern w:val="0"/>
          <w:sz w:val="24"/>
        </w:rPr>
        <w:t>培养高素质的基础教育学校和中等职业技术学校体育教师和管理人员，培养具有德智体美全面发展的社会主义建设者和接班人。具体要求为：</w:t>
      </w:r>
    </w:p>
    <w:p w:rsidR="00965E74" w:rsidRPr="00965E74" w:rsidRDefault="00965E74" w:rsidP="003C5F2A">
      <w:pPr>
        <w:spacing w:line="360" w:lineRule="auto"/>
        <w:ind w:firstLineChars="200" w:firstLine="480"/>
        <w:rPr>
          <w:rFonts w:ascii="宋体" w:hAnsi="宋体" w:cs="宋体"/>
          <w:kern w:val="0"/>
          <w:sz w:val="24"/>
        </w:rPr>
      </w:pPr>
      <w:r w:rsidRPr="00965E74">
        <w:rPr>
          <w:rFonts w:ascii="宋体" w:hAnsi="宋体" w:cs="宋体" w:hint="eastAsia"/>
          <w:kern w:val="0"/>
          <w:sz w:val="24"/>
        </w:rPr>
        <w:t>（</w:t>
      </w:r>
      <w:r w:rsidR="00850E1F">
        <w:rPr>
          <w:rFonts w:ascii="宋体" w:hAnsi="宋体" w:cs="宋体" w:hint="eastAsia"/>
          <w:kern w:val="0"/>
          <w:sz w:val="24"/>
        </w:rPr>
        <w:t>一</w:t>
      </w:r>
      <w:r w:rsidRPr="00965E74">
        <w:rPr>
          <w:rFonts w:ascii="宋体" w:hAnsi="宋体" w:cs="宋体" w:hint="eastAsia"/>
          <w:kern w:val="0"/>
          <w:sz w:val="24"/>
        </w:rPr>
        <w:t>）热爱祖国，拥护中国共产党领导。热爱教育事业，教书育人，为人师表，积极进取，勇于创新。</w:t>
      </w:r>
    </w:p>
    <w:p w:rsidR="00965E74" w:rsidRPr="00965E74" w:rsidRDefault="00965E74" w:rsidP="003C5F2A">
      <w:pPr>
        <w:spacing w:line="360" w:lineRule="auto"/>
        <w:ind w:firstLineChars="200" w:firstLine="480"/>
        <w:rPr>
          <w:rFonts w:ascii="宋体" w:hAnsi="宋体" w:cs="宋体"/>
          <w:kern w:val="0"/>
          <w:sz w:val="24"/>
        </w:rPr>
      </w:pPr>
      <w:r w:rsidRPr="00965E74">
        <w:rPr>
          <w:rFonts w:ascii="宋体" w:hAnsi="宋体" w:cs="宋体" w:hint="eastAsia"/>
          <w:kern w:val="0"/>
          <w:sz w:val="24"/>
        </w:rPr>
        <w:lastRenderedPageBreak/>
        <w:t>（</w:t>
      </w:r>
      <w:r w:rsidR="00850E1F">
        <w:rPr>
          <w:rFonts w:ascii="宋体" w:hAnsi="宋体" w:cs="宋体" w:hint="eastAsia"/>
          <w:kern w:val="0"/>
          <w:sz w:val="24"/>
        </w:rPr>
        <w:t>二</w:t>
      </w:r>
      <w:r w:rsidRPr="00965E74">
        <w:rPr>
          <w:rFonts w:ascii="宋体" w:hAnsi="宋体" w:cs="宋体" w:hint="eastAsia"/>
          <w:kern w:val="0"/>
          <w:sz w:val="24"/>
        </w:rPr>
        <w:t>）掌握现代教育理论</w:t>
      </w:r>
      <w:r w:rsidRPr="00965E74">
        <w:rPr>
          <w:rFonts w:ascii="宋体" w:hAnsi="宋体" w:cs="宋体"/>
          <w:kern w:val="0"/>
          <w:sz w:val="24"/>
        </w:rPr>
        <w:t>,</w:t>
      </w:r>
      <w:r w:rsidRPr="00965E74">
        <w:rPr>
          <w:rFonts w:ascii="宋体" w:hAnsi="宋体" w:cs="宋体" w:hint="eastAsia"/>
          <w:kern w:val="0"/>
          <w:sz w:val="24"/>
        </w:rPr>
        <w:t>具有良好的知识结构和扎实的专业基础，了解体育学科前沿和发展趋势。</w:t>
      </w:r>
    </w:p>
    <w:p w:rsidR="00965E74" w:rsidRPr="00965E74" w:rsidRDefault="00965E74" w:rsidP="003C5F2A">
      <w:pPr>
        <w:spacing w:line="360" w:lineRule="auto"/>
        <w:ind w:firstLineChars="200" w:firstLine="480"/>
        <w:rPr>
          <w:rFonts w:ascii="宋体" w:hAnsi="宋体" w:cs="宋体"/>
          <w:kern w:val="0"/>
          <w:sz w:val="24"/>
        </w:rPr>
      </w:pPr>
      <w:r w:rsidRPr="00965E74">
        <w:rPr>
          <w:rFonts w:ascii="宋体" w:hAnsi="宋体" w:cs="宋体" w:hint="eastAsia"/>
          <w:kern w:val="0"/>
          <w:sz w:val="24"/>
        </w:rPr>
        <w:t>（</w:t>
      </w:r>
      <w:r w:rsidR="00850E1F">
        <w:rPr>
          <w:rFonts w:ascii="宋体" w:hAnsi="宋体" w:cs="宋体" w:hint="eastAsia"/>
          <w:kern w:val="0"/>
          <w:sz w:val="24"/>
        </w:rPr>
        <w:t>三</w:t>
      </w:r>
      <w:r w:rsidRPr="00965E74">
        <w:rPr>
          <w:rFonts w:ascii="宋体" w:hAnsi="宋体" w:cs="宋体" w:hint="eastAsia"/>
          <w:kern w:val="0"/>
          <w:sz w:val="24"/>
        </w:rPr>
        <w:t>）具有较强的体育实践能力，胜任并创造性地开展体育教育教学和管理工作。</w:t>
      </w:r>
    </w:p>
    <w:p w:rsidR="00965E74" w:rsidRPr="00965E74" w:rsidRDefault="00965E74" w:rsidP="003C5F2A">
      <w:pPr>
        <w:spacing w:line="360" w:lineRule="auto"/>
        <w:ind w:firstLineChars="200" w:firstLine="480"/>
        <w:rPr>
          <w:rFonts w:ascii="宋体" w:hAnsi="宋体" w:cs="宋体"/>
          <w:kern w:val="0"/>
          <w:sz w:val="24"/>
        </w:rPr>
      </w:pPr>
      <w:r w:rsidRPr="00965E74">
        <w:rPr>
          <w:rFonts w:ascii="宋体" w:hAnsi="宋体" w:cs="宋体" w:hint="eastAsia"/>
          <w:kern w:val="0"/>
          <w:sz w:val="24"/>
        </w:rPr>
        <w:t>（</w:t>
      </w:r>
      <w:r w:rsidR="00850E1F">
        <w:rPr>
          <w:rFonts w:ascii="宋体" w:hAnsi="宋体" w:cs="宋体" w:hint="eastAsia"/>
          <w:kern w:val="0"/>
          <w:sz w:val="24"/>
        </w:rPr>
        <w:t>四</w:t>
      </w:r>
      <w:r w:rsidRPr="00965E74">
        <w:rPr>
          <w:rFonts w:ascii="宋体" w:hAnsi="宋体" w:cs="宋体" w:hint="eastAsia"/>
          <w:kern w:val="0"/>
          <w:sz w:val="24"/>
        </w:rPr>
        <w:t>）具有发现和解决问题、终身学习与发展的意识与能力。</w:t>
      </w:r>
    </w:p>
    <w:p w:rsidR="00965E74" w:rsidRPr="00965E74" w:rsidRDefault="00965E74" w:rsidP="003C5F2A">
      <w:pPr>
        <w:spacing w:line="360" w:lineRule="auto"/>
        <w:ind w:firstLineChars="200" w:firstLine="480"/>
        <w:rPr>
          <w:rFonts w:ascii="宋体" w:hAnsi="宋体" w:cs="宋体"/>
          <w:kern w:val="0"/>
          <w:sz w:val="24"/>
        </w:rPr>
      </w:pPr>
      <w:r w:rsidRPr="00965E74">
        <w:rPr>
          <w:rFonts w:ascii="宋体" w:hAnsi="宋体" w:cs="宋体" w:hint="eastAsia"/>
          <w:kern w:val="0"/>
          <w:sz w:val="24"/>
        </w:rPr>
        <w:t>（</w:t>
      </w:r>
      <w:r w:rsidR="00850E1F">
        <w:rPr>
          <w:rFonts w:ascii="宋体" w:hAnsi="宋体" w:cs="宋体" w:hint="eastAsia"/>
          <w:kern w:val="0"/>
          <w:sz w:val="24"/>
        </w:rPr>
        <w:t>五</w:t>
      </w:r>
      <w:r w:rsidRPr="00965E74">
        <w:rPr>
          <w:rFonts w:ascii="宋体" w:hAnsi="宋体" w:cs="宋体" w:hint="eastAsia"/>
          <w:kern w:val="0"/>
          <w:sz w:val="24"/>
        </w:rPr>
        <w:t>）能较为熟练地运用一种外国语阅读本专业的外文文献资料。</w:t>
      </w:r>
    </w:p>
    <w:p w:rsidR="00A8191A" w:rsidRDefault="00A8191A" w:rsidP="003C5F2A">
      <w:pPr>
        <w:spacing w:line="360" w:lineRule="auto"/>
        <w:ind w:firstLineChars="150" w:firstLine="360"/>
        <w:rPr>
          <w:rFonts w:ascii="宋体" w:eastAsia="宋体" w:hAnsi="宋体" w:cs="宋体"/>
          <w:kern w:val="0"/>
          <w:sz w:val="24"/>
          <w:szCs w:val="24"/>
        </w:rPr>
      </w:pPr>
    </w:p>
    <w:p w:rsidR="00A8191A" w:rsidRDefault="00A8191A" w:rsidP="003C5F2A">
      <w:pPr>
        <w:spacing w:line="360" w:lineRule="auto"/>
        <w:ind w:firstLineChars="150" w:firstLine="361"/>
        <w:rPr>
          <w:rFonts w:ascii="宋体" w:eastAsia="宋体" w:hAnsi="宋体" w:cs="宋体"/>
          <w:kern w:val="0"/>
          <w:sz w:val="24"/>
          <w:szCs w:val="24"/>
        </w:rPr>
      </w:pPr>
      <w:r w:rsidRPr="00A65295">
        <w:rPr>
          <w:rFonts w:ascii="宋体" w:hAnsi="宋体" w:cs="宋体" w:hint="eastAsia"/>
          <w:b/>
          <w:bCs/>
          <w:kern w:val="0"/>
          <w:sz w:val="24"/>
        </w:rPr>
        <w:t>本学院招生</w:t>
      </w:r>
      <w:r w:rsidRPr="00B13D56">
        <w:rPr>
          <w:rFonts w:ascii="宋体" w:hAnsi="宋体" w:cs="宋体" w:hint="eastAsia"/>
          <w:b/>
          <w:bCs/>
          <w:kern w:val="0"/>
          <w:sz w:val="24"/>
        </w:rPr>
        <w:t>联系人</w:t>
      </w:r>
      <w:r>
        <w:rPr>
          <w:rFonts w:ascii="宋体" w:hAnsi="宋体" w:cs="宋体" w:hint="eastAsia"/>
          <w:b/>
          <w:bCs/>
          <w:kern w:val="0"/>
          <w:sz w:val="24"/>
        </w:rPr>
        <w:t>:</w:t>
      </w:r>
      <w:r w:rsidRPr="00C445A7">
        <w:rPr>
          <w:rFonts w:hint="eastAsia"/>
          <w:sz w:val="24"/>
        </w:rPr>
        <w:t xml:space="preserve"> </w:t>
      </w:r>
      <w:r w:rsidRPr="009E5D64">
        <w:rPr>
          <w:rFonts w:ascii="宋体" w:eastAsia="宋体" w:hAnsi="宋体" w:cs="宋体" w:hint="eastAsia"/>
          <w:kern w:val="0"/>
          <w:sz w:val="24"/>
          <w:szCs w:val="24"/>
        </w:rPr>
        <w:t>何老师，0898-658878</w:t>
      </w:r>
      <w:r w:rsidR="009133CE">
        <w:rPr>
          <w:rFonts w:ascii="宋体" w:eastAsia="宋体" w:hAnsi="宋体" w:cs="宋体" w:hint="eastAsia"/>
          <w:kern w:val="0"/>
          <w:sz w:val="24"/>
          <w:szCs w:val="24"/>
        </w:rPr>
        <w:t>4</w:t>
      </w:r>
      <w:r w:rsidRPr="009E5D64">
        <w:rPr>
          <w:rFonts w:ascii="宋体" w:eastAsia="宋体" w:hAnsi="宋体" w:cs="宋体" w:hint="eastAsia"/>
          <w:kern w:val="0"/>
          <w:sz w:val="24"/>
          <w:szCs w:val="24"/>
        </w:rPr>
        <w:t>3</w:t>
      </w: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52543A">
      <w:pPr>
        <w:widowControl/>
        <w:spacing w:line="360" w:lineRule="auto"/>
        <w:rPr>
          <w:rFonts w:ascii="宋体" w:eastAsia="宋体" w:hAnsi="宋体" w:cs="宋体"/>
          <w:b/>
          <w:bCs/>
          <w:kern w:val="0"/>
          <w:sz w:val="30"/>
          <w:szCs w:val="30"/>
        </w:rPr>
        <w:sectPr w:rsidR="0052543A">
          <w:footerReference w:type="default" r:id="rId8"/>
          <w:pgSz w:w="11906" w:h="16838"/>
          <w:pgMar w:top="1440" w:right="1800" w:bottom="1440" w:left="1800" w:header="851" w:footer="992" w:gutter="0"/>
          <w:cols w:space="425"/>
          <w:docGrid w:type="lines" w:linePitch="312"/>
        </w:sectPr>
      </w:pPr>
    </w:p>
    <w:p w:rsidR="0052543A" w:rsidRPr="0052543A" w:rsidRDefault="0052543A" w:rsidP="0052543A">
      <w:pPr>
        <w:widowControl/>
        <w:spacing w:line="360" w:lineRule="auto"/>
        <w:rPr>
          <w:rFonts w:ascii="宋体" w:eastAsia="宋体" w:hAnsi="宋体" w:cs="宋体"/>
          <w:b/>
          <w:bCs/>
          <w:kern w:val="0"/>
          <w:sz w:val="30"/>
          <w:szCs w:val="30"/>
        </w:rPr>
      </w:pPr>
      <w:r w:rsidRPr="0052543A">
        <w:rPr>
          <w:rFonts w:ascii="宋体" w:eastAsia="宋体" w:hAnsi="宋体" w:cs="宋体" w:hint="eastAsia"/>
          <w:b/>
          <w:bCs/>
          <w:kern w:val="0"/>
          <w:sz w:val="30"/>
          <w:szCs w:val="30"/>
        </w:rPr>
        <w:lastRenderedPageBreak/>
        <w:t>附件1</w:t>
      </w:r>
    </w:p>
    <w:p w:rsidR="0052543A" w:rsidRDefault="0052543A" w:rsidP="009133CE">
      <w:pPr>
        <w:widowControl/>
        <w:spacing w:afterLines="50" w:line="360" w:lineRule="auto"/>
        <w:jc w:val="center"/>
        <w:rPr>
          <w:rFonts w:ascii="宋体" w:eastAsia="宋体" w:hAnsi="宋体" w:cs="Times New Roman"/>
          <w:b/>
          <w:sz w:val="36"/>
          <w:szCs w:val="36"/>
        </w:rPr>
      </w:pPr>
      <w:r w:rsidRPr="0052543A">
        <w:rPr>
          <w:rFonts w:ascii="宋体" w:eastAsia="宋体" w:hAnsi="宋体" w:cs="Times New Roman" w:hint="eastAsia"/>
          <w:b/>
          <w:sz w:val="36"/>
          <w:szCs w:val="36"/>
        </w:rPr>
        <w:t>2019年体育</w:t>
      </w:r>
      <w:r>
        <w:rPr>
          <w:rFonts w:ascii="宋体" w:eastAsia="宋体" w:hAnsi="宋体" w:cs="Times New Roman" w:hint="eastAsia"/>
          <w:b/>
          <w:sz w:val="36"/>
          <w:szCs w:val="36"/>
        </w:rPr>
        <w:t>学院</w:t>
      </w:r>
      <w:r w:rsidR="00B75E95" w:rsidRPr="00850E1F">
        <w:rPr>
          <w:rFonts w:ascii="宋体" w:eastAsia="宋体" w:hAnsi="宋体" w:cs="Times New Roman" w:hint="eastAsia"/>
          <w:b/>
          <w:sz w:val="36"/>
          <w:szCs w:val="36"/>
        </w:rPr>
        <w:t>学科教学（体育）</w:t>
      </w:r>
      <w:r w:rsidRPr="0052543A">
        <w:rPr>
          <w:rFonts w:ascii="宋体" w:eastAsia="宋体" w:hAnsi="宋体" w:cs="Times New Roman" w:hint="eastAsia"/>
          <w:b/>
          <w:sz w:val="36"/>
          <w:szCs w:val="36"/>
        </w:rPr>
        <w:t>硕士研究生招生目录编制表</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2"/>
        <w:gridCol w:w="3260"/>
        <w:gridCol w:w="2518"/>
        <w:gridCol w:w="2694"/>
        <w:gridCol w:w="2126"/>
      </w:tblGrid>
      <w:tr w:rsidR="00850E1F" w:rsidRPr="0052543A" w:rsidTr="00850E1F">
        <w:tc>
          <w:tcPr>
            <w:tcW w:w="3402" w:type="dxa"/>
            <w:vAlign w:val="center"/>
          </w:tcPr>
          <w:p w:rsidR="00850E1F" w:rsidRPr="00850E1F" w:rsidRDefault="00850E1F" w:rsidP="00850E1F">
            <w:pPr>
              <w:widowControl/>
              <w:jc w:val="center"/>
              <w:rPr>
                <w:rFonts w:ascii="宋体" w:eastAsia="宋体" w:hAnsi="宋体" w:cs="宋体"/>
                <w:b/>
                <w:kern w:val="0"/>
                <w:sz w:val="24"/>
                <w:szCs w:val="24"/>
              </w:rPr>
            </w:pPr>
            <w:r w:rsidRPr="00850E1F">
              <w:rPr>
                <w:rFonts w:ascii="宋体" w:eastAsia="宋体" w:hAnsi="宋体" w:cs="宋体" w:hint="eastAsia"/>
                <w:b/>
                <w:kern w:val="0"/>
                <w:sz w:val="24"/>
                <w:szCs w:val="24"/>
              </w:rPr>
              <w:t>招生领域（方向）名称及代码</w:t>
            </w:r>
          </w:p>
        </w:tc>
        <w:tc>
          <w:tcPr>
            <w:tcW w:w="3260" w:type="dxa"/>
            <w:vAlign w:val="center"/>
          </w:tcPr>
          <w:p w:rsidR="00850E1F" w:rsidRPr="00850E1F" w:rsidRDefault="00850E1F" w:rsidP="00850E1F">
            <w:pPr>
              <w:widowControl/>
              <w:jc w:val="center"/>
              <w:rPr>
                <w:rFonts w:ascii="宋体" w:eastAsia="宋体" w:hAnsi="宋体" w:cs="宋体"/>
                <w:b/>
                <w:kern w:val="0"/>
                <w:sz w:val="24"/>
                <w:szCs w:val="24"/>
              </w:rPr>
            </w:pPr>
            <w:r w:rsidRPr="00850E1F">
              <w:rPr>
                <w:rFonts w:ascii="宋体" w:eastAsia="宋体" w:hAnsi="宋体" w:cs="宋体"/>
                <w:b/>
                <w:kern w:val="0"/>
                <w:sz w:val="24"/>
                <w:szCs w:val="24"/>
              </w:rPr>
              <w:t>初试考试科目</w:t>
            </w:r>
          </w:p>
        </w:tc>
        <w:tc>
          <w:tcPr>
            <w:tcW w:w="2518" w:type="dxa"/>
            <w:vAlign w:val="center"/>
          </w:tcPr>
          <w:p w:rsidR="00850E1F" w:rsidRPr="00850E1F" w:rsidRDefault="00850E1F" w:rsidP="00850E1F">
            <w:pPr>
              <w:widowControl/>
              <w:jc w:val="center"/>
              <w:rPr>
                <w:rFonts w:ascii="宋体" w:eastAsia="宋体" w:hAnsi="宋体" w:cs="宋体"/>
                <w:b/>
                <w:kern w:val="0"/>
                <w:sz w:val="24"/>
                <w:szCs w:val="24"/>
              </w:rPr>
            </w:pPr>
            <w:r w:rsidRPr="00850E1F">
              <w:rPr>
                <w:rFonts w:ascii="宋体" w:eastAsia="宋体" w:hAnsi="宋体" w:cs="宋体"/>
                <w:b/>
                <w:kern w:val="0"/>
                <w:sz w:val="24"/>
                <w:szCs w:val="24"/>
              </w:rPr>
              <w:t>复试</w:t>
            </w:r>
          </w:p>
          <w:p w:rsidR="00850E1F" w:rsidRPr="00850E1F" w:rsidRDefault="00850E1F" w:rsidP="00850E1F">
            <w:pPr>
              <w:widowControl/>
              <w:jc w:val="center"/>
              <w:rPr>
                <w:rFonts w:ascii="宋体" w:eastAsia="宋体" w:hAnsi="宋体" w:cs="宋体"/>
                <w:b/>
                <w:kern w:val="0"/>
                <w:sz w:val="24"/>
                <w:szCs w:val="24"/>
              </w:rPr>
            </w:pPr>
            <w:r w:rsidRPr="00850E1F">
              <w:rPr>
                <w:rFonts w:ascii="宋体" w:eastAsia="宋体" w:hAnsi="宋体" w:cs="宋体" w:hint="eastAsia"/>
                <w:b/>
                <w:kern w:val="0"/>
                <w:sz w:val="24"/>
                <w:szCs w:val="24"/>
              </w:rPr>
              <w:t>笔试</w:t>
            </w:r>
            <w:r w:rsidRPr="00850E1F">
              <w:rPr>
                <w:rFonts w:ascii="宋体" w:eastAsia="宋体" w:hAnsi="宋体" w:cs="宋体"/>
                <w:b/>
                <w:kern w:val="0"/>
                <w:sz w:val="24"/>
                <w:szCs w:val="24"/>
              </w:rPr>
              <w:t>科目</w:t>
            </w:r>
          </w:p>
        </w:tc>
        <w:tc>
          <w:tcPr>
            <w:tcW w:w="2694" w:type="dxa"/>
            <w:vAlign w:val="center"/>
          </w:tcPr>
          <w:p w:rsidR="00850E1F" w:rsidRPr="00850E1F" w:rsidRDefault="00850E1F" w:rsidP="00850E1F">
            <w:pPr>
              <w:widowControl/>
              <w:jc w:val="center"/>
              <w:rPr>
                <w:rFonts w:ascii="宋体" w:eastAsia="宋体" w:hAnsi="宋体" w:cs="宋体"/>
                <w:b/>
                <w:kern w:val="0"/>
                <w:sz w:val="24"/>
                <w:szCs w:val="24"/>
              </w:rPr>
            </w:pPr>
            <w:r w:rsidRPr="00850E1F">
              <w:rPr>
                <w:rFonts w:ascii="宋体" w:eastAsia="宋体" w:hAnsi="宋体" w:cs="宋体"/>
                <w:b/>
                <w:kern w:val="0"/>
                <w:sz w:val="24"/>
                <w:szCs w:val="24"/>
              </w:rPr>
              <w:t>同等学力</w:t>
            </w:r>
          </w:p>
          <w:p w:rsidR="00850E1F" w:rsidRPr="00850E1F" w:rsidRDefault="00850E1F" w:rsidP="00850E1F">
            <w:pPr>
              <w:widowControl/>
              <w:jc w:val="center"/>
              <w:rPr>
                <w:rFonts w:ascii="宋体" w:eastAsia="宋体" w:hAnsi="宋体" w:cs="宋体"/>
                <w:b/>
                <w:kern w:val="0"/>
                <w:sz w:val="24"/>
                <w:szCs w:val="24"/>
              </w:rPr>
            </w:pPr>
            <w:r w:rsidRPr="00850E1F">
              <w:rPr>
                <w:rFonts w:ascii="宋体" w:eastAsia="宋体" w:hAnsi="宋体" w:cs="宋体"/>
                <w:b/>
                <w:kern w:val="0"/>
                <w:sz w:val="24"/>
                <w:szCs w:val="24"/>
              </w:rPr>
              <w:t>加试科目</w:t>
            </w:r>
          </w:p>
        </w:tc>
        <w:tc>
          <w:tcPr>
            <w:tcW w:w="2126" w:type="dxa"/>
            <w:vAlign w:val="center"/>
          </w:tcPr>
          <w:p w:rsidR="00850E1F" w:rsidRPr="00850E1F" w:rsidRDefault="00850E1F" w:rsidP="00850E1F">
            <w:pPr>
              <w:widowControl/>
              <w:jc w:val="center"/>
              <w:rPr>
                <w:rFonts w:ascii="宋体" w:eastAsia="宋体" w:hAnsi="宋体" w:cs="宋体"/>
                <w:b/>
                <w:kern w:val="0"/>
                <w:sz w:val="24"/>
                <w:szCs w:val="24"/>
              </w:rPr>
            </w:pPr>
            <w:r w:rsidRPr="00850E1F">
              <w:rPr>
                <w:rFonts w:ascii="宋体" w:eastAsia="宋体" w:hAnsi="宋体" w:cs="宋体" w:hint="eastAsia"/>
                <w:b/>
                <w:kern w:val="0"/>
                <w:sz w:val="24"/>
                <w:szCs w:val="24"/>
              </w:rPr>
              <w:t>备注</w:t>
            </w:r>
          </w:p>
        </w:tc>
      </w:tr>
      <w:tr w:rsidR="00850E1F" w:rsidRPr="0052543A" w:rsidTr="00850E1F">
        <w:trPr>
          <w:trHeight w:val="1405"/>
        </w:trPr>
        <w:tc>
          <w:tcPr>
            <w:tcW w:w="3402" w:type="dxa"/>
            <w:vAlign w:val="center"/>
          </w:tcPr>
          <w:p w:rsidR="00850E1F" w:rsidRPr="00043437" w:rsidRDefault="00850E1F" w:rsidP="00850E1F">
            <w:pPr>
              <w:widowControl/>
              <w:jc w:val="center"/>
              <w:rPr>
                <w:rFonts w:ascii="宋体" w:eastAsia="宋体" w:hAnsi="宋体" w:cs="Tahoma"/>
                <w:kern w:val="0"/>
                <w:sz w:val="24"/>
                <w:szCs w:val="24"/>
              </w:rPr>
            </w:pPr>
            <w:r w:rsidRPr="00043437">
              <w:rPr>
                <w:rFonts w:ascii="宋体" w:eastAsia="宋体" w:hAnsi="宋体" w:cs="Tahoma" w:hint="eastAsia"/>
                <w:kern w:val="0"/>
                <w:sz w:val="24"/>
                <w:szCs w:val="24"/>
              </w:rPr>
              <w:t>045112</w:t>
            </w:r>
          </w:p>
          <w:p w:rsidR="00850E1F" w:rsidRPr="0052543A" w:rsidRDefault="00850E1F" w:rsidP="00850E1F">
            <w:pPr>
              <w:widowControl/>
              <w:jc w:val="center"/>
              <w:rPr>
                <w:rFonts w:ascii="宋体" w:eastAsia="宋体" w:hAnsi="宋体" w:cs="Tahoma"/>
                <w:kern w:val="0"/>
                <w:sz w:val="24"/>
                <w:szCs w:val="24"/>
              </w:rPr>
            </w:pPr>
            <w:r w:rsidRPr="00043437">
              <w:rPr>
                <w:rFonts w:ascii="宋体" w:eastAsia="宋体" w:hAnsi="宋体" w:cs="Tahoma" w:hint="eastAsia"/>
                <w:kern w:val="0"/>
                <w:sz w:val="24"/>
                <w:szCs w:val="24"/>
              </w:rPr>
              <w:t>学科教学（体育）硕士</w:t>
            </w:r>
          </w:p>
        </w:tc>
        <w:tc>
          <w:tcPr>
            <w:tcW w:w="3260" w:type="dxa"/>
            <w:vAlign w:val="center"/>
          </w:tcPr>
          <w:p w:rsidR="00850E1F" w:rsidRPr="003A5A2F" w:rsidRDefault="00850E1F" w:rsidP="003A5A2F">
            <w:pPr>
              <w:rPr>
                <w:rFonts w:ascii="宋体" w:eastAsia="宋体" w:hAnsi="宋体" w:cs="宋体"/>
                <w:kern w:val="0"/>
                <w:sz w:val="24"/>
                <w:szCs w:val="24"/>
              </w:rPr>
            </w:pPr>
            <w:r w:rsidRPr="003A5A2F">
              <w:rPr>
                <w:rFonts w:ascii="宋体" w:eastAsia="宋体" w:hAnsi="宋体" w:cs="宋体" w:hint="eastAsia"/>
                <w:kern w:val="0"/>
                <w:sz w:val="24"/>
                <w:szCs w:val="24"/>
              </w:rPr>
              <w:t>①</w:t>
            </w:r>
            <w:r>
              <w:rPr>
                <w:rFonts w:ascii="宋体" w:eastAsia="宋体" w:hAnsi="宋体" w:cs="宋体" w:hint="eastAsia"/>
                <w:kern w:val="0"/>
                <w:sz w:val="24"/>
                <w:szCs w:val="24"/>
              </w:rPr>
              <w:t xml:space="preserve"> </w:t>
            </w:r>
            <w:r w:rsidRPr="003A5A2F">
              <w:rPr>
                <w:rFonts w:ascii="宋体" w:eastAsia="宋体" w:hAnsi="宋体" w:cs="宋体" w:hint="eastAsia"/>
                <w:kern w:val="0"/>
                <w:sz w:val="24"/>
                <w:szCs w:val="24"/>
              </w:rPr>
              <w:t xml:space="preserve">101思想政治理论               </w:t>
            </w:r>
          </w:p>
          <w:p w:rsidR="00850E1F" w:rsidRPr="003A5A2F" w:rsidRDefault="00850E1F" w:rsidP="003A5A2F">
            <w:pPr>
              <w:rPr>
                <w:rFonts w:ascii="宋体" w:eastAsia="宋体" w:hAnsi="宋体" w:cs="宋体"/>
                <w:kern w:val="0"/>
                <w:sz w:val="24"/>
                <w:szCs w:val="24"/>
              </w:rPr>
            </w:pPr>
            <w:r w:rsidRPr="003A5A2F">
              <w:rPr>
                <w:rFonts w:ascii="宋体" w:eastAsia="宋体" w:hAnsi="宋体" w:cs="宋体" w:hint="eastAsia"/>
                <w:kern w:val="0"/>
                <w:sz w:val="24"/>
                <w:szCs w:val="24"/>
              </w:rPr>
              <w:t>②</w:t>
            </w:r>
            <w:r>
              <w:rPr>
                <w:rFonts w:ascii="宋体" w:eastAsia="宋体" w:hAnsi="宋体" w:cs="宋体" w:hint="eastAsia"/>
                <w:kern w:val="0"/>
                <w:sz w:val="24"/>
                <w:szCs w:val="24"/>
              </w:rPr>
              <w:t xml:space="preserve"> </w:t>
            </w:r>
            <w:r w:rsidRPr="003A5A2F">
              <w:rPr>
                <w:rFonts w:ascii="宋体" w:eastAsia="宋体" w:hAnsi="宋体" w:cs="宋体" w:hint="eastAsia"/>
                <w:kern w:val="0"/>
                <w:sz w:val="24"/>
                <w:szCs w:val="24"/>
              </w:rPr>
              <w:t>204英语二</w:t>
            </w:r>
          </w:p>
          <w:p w:rsidR="00850E1F" w:rsidRDefault="00850E1F" w:rsidP="003A5A2F">
            <w:pPr>
              <w:rPr>
                <w:rFonts w:ascii="宋体" w:eastAsia="宋体" w:hAnsi="宋体" w:cs="宋体"/>
                <w:kern w:val="0"/>
                <w:sz w:val="24"/>
                <w:szCs w:val="24"/>
              </w:rPr>
            </w:pPr>
            <w:r w:rsidRPr="003A5A2F">
              <w:rPr>
                <w:rFonts w:ascii="宋体" w:eastAsia="宋体" w:hAnsi="宋体" w:cs="宋体" w:hint="eastAsia"/>
                <w:kern w:val="0"/>
                <w:sz w:val="24"/>
                <w:szCs w:val="24"/>
              </w:rPr>
              <w:t>③</w:t>
            </w:r>
            <w:r>
              <w:rPr>
                <w:rFonts w:ascii="宋体" w:eastAsia="宋体" w:hAnsi="宋体" w:cs="宋体" w:hint="eastAsia"/>
                <w:kern w:val="0"/>
                <w:sz w:val="24"/>
                <w:szCs w:val="24"/>
              </w:rPr>
              <w:t xml:space="preserve"> </w:t>
            </w:r>
            <w:r w:rsidRPr="003A5A2F">
              <w:rPr>
                <w:rFonts w:ascii="宋体" w:eastAsia="宋体" w:hAnsi="宋体" w:cs="宋体" w:hint="eastAsia"/>
                <w:kern w:val="0"/>
                <w:sz w:val="24"/>
                <w:szCs w:val="24"/>
              </w:rPr>
              <w:t>333教育综合</w:t>
            </w:r>
          </w:p>
          <w:p w:rsidR="00850E1F" w:rsidRPr="00CB5309" w:rsidRDefault="00850E1F" w:rsidP="0082643A">
            <w:pPr>
              <w:rPr>
                <w:rFonts w:ascii="宋体" w:eastAsia="宋体" w:hAnsi="宋体" w:cs="宋体"/>
                <w:kern w:val="0"/>
                <w:sz w:val="24"/>
                <w:szCs w:val="24"/>
              </w:rPr>
            </w:pPr>
            <w:r>
              <w:rPr>
                <w:rFonts w:ascii="宋体" w:eastAsia="宋体" w:hAnsi="宋体" w:cs="宋体" w:hint="eastAsia"/>
                <w:kern w:val="0"/>
                <w:sz w:val="24"/>
                <w:szCs w:val="24"/>
              </w:rPr>
              <w:t>④ 91</w:t>
            </w:r>
            <w:r w:rsidR="0082643A">
              <w:rPr>
                <w:rFonts w:ascii="宋体" w:eastAsia="宋体" w:hAnsi="宋体" w:cs="宋体" w:hint="eastAsia"/>
                <w:kern w:val="0"/>
                <w:sz w:val="24"/>
                <w:szCs w:val="24"/>
              </w:rPr>
              <w:t>2</w:t>
            </w:r>
            <w:r w:rsidRPr="003A5A2F">
              <w:rPr>
                <w:rFonts w:ascii="宋体" w:eastAsia="宋体" w:hAnsi="宋体" w:cs="宋体" w:hint="eastAsia"/>
                <w:kern w:val="0"/>
                <w:sz w:val="24"/>
                <w:szCs w:val="24"/>
              </w:rPr>
              <w:t>学校体育学</w:t>
            </w:r>
          </w:p>
        </w:tc>
        <w:tc>
          <w:tcPr>
            <w:tcW w:w="2518" w:type="dxa"/>
            <w:vAlign w:val="center"/>
          </w:tcPr>
          <w:p w:rsidR="00850E1F" w:rsidRPr="003A5A2F" w:rsidRDefault="00850E1F" w:rsidP="00850E1F">
            <w:pPr>
              <w:jc w:val="center"/>
              <w:rPr>
                <w:rFonts w:ascii="宋体" w:eastAsia="宋体" w:hAnsi="宋体" w:cs="宋体"/>
                <w:kern w:val="0"/>
                <w:sz w:val="24"/>
                <w:szCs w:val="24"/>
              </w:rPr>
            </w:pPr>
            <w:r w:rsidRPr="003A5A2F">
              <w:rPr>
                <w:rFonts w:ascii="宋体" w:eastAsia="宋体" w:hAnsi="宋体" w:cs="宋体" w:hint="eastAsia"/>
                <w:kern w:val="0"/>
                <w:sz w:val="24"/>
                <w:szCs w:val="24"/>
              </w:rPr>
              <w:t>①</w:t>
            </w:r>
            <w:r>
              <w:rPr>
                <w:rFonts w:ascii="Tahoma" w:eastAsia="宋体" w:hAnsi="Tahoma" w:cs="Tahoma" w:hint="eastAsia"/>
                <w:kern w:val="0"/>
                <w:sz w:val="24"/>
                <w:szCs w:val="24"/>
              </w:rPr>
              <w:t>体育科</w:t>
            </w:r>
            <w:r w:rsidR="002159C7">
              <w:rPr>
                <w:rFonts w:ascii="Tahoma" w:eastAsia="宋体" w:hAnsi="Tahoma" w:cs="Tahoma" w:hint="eastAsia"/>
                <w:kern w:val="0"/>
                <w:sz w:val="24"/>
                <w:szCs w:val="24"/>
              </w:rPr>
              <w:t>学</w:t>
            </w:r>
            <w:r>
              <w:rPr>
                <w:rFonts w:ascii="Tahoma" w:eastAsia="宋体" w:hAnsi="Tahoma" w:cs="Tahoma" w:hint="eastAsia"/>
                <w:kern w:val="0"/>
                <w:sz w:val="24"/>
                <w:szCs w:val="24"/>
              </w:rPr>
              <w:t>研</w:t>
            </w:r>
            <w:r w:rsidR="002159C7">
              <w:rPr>
                <w:rFonts w:ascii="Tahoma" w:eastAsia="宋体" w:hAnsi="Tahoma" w:cs="Tahoma" w:hint="eastAsia"/>
                <w:kern w:val="0"/>
                <w:sz w:val="24"/>
                <w:szCs w:val="24"/>
              </w:rPr>
              <w:t>究</w:t>
            </w:r>
            <w:r>
              <w:rPr>
                <w:rFonts w:ascii="Tahoma" w:eastAsia="宋体" w:hAnsi="Tahoma" w:cs="Tahoma" w:hint="eastAsia"/>
                <w:kern w:val="0"/>
                <w:sz w:val="24"/>
                <w:szCs w:val="24"/>
              </w:rPr>
              <w:t>方法</w:t>
            </w:r>
          </w:p>
        </w:tc>
        <w:tc>
          <w:tcPr>
            <w:tcW w:w="2694" w:type="dxa"/>
            <w:vAlign w:val="center"/>
          </w:tcPr>
          <w:p w:rsidR="00850E1F" w:rsidRPr="003A5A2F" w:rsidRDefault="00850E1F" w:rsidP="00850E1F">
            <w:pPr>
              <w:jc w:val="center"/>
              <w:rPr>
                <w:rFonts w:ascii="Tahoma" w:eastAsia="宋体" w:hAnsi="Tahoma" w:cs="Tahoma"/>
                <w:kern w:val="0"/>
                <w:sz w:val="24"/>
                <w:szCs w:val="24"/>
              </w:rPr>
            </w:pPr>
            <w:r w:rsidRPr="003A5A2F">
              <w:rPr>
                <w:rFonts w:ascii="Tahoma" w:eastAsia="宋体" w:hAnsi="Tahoma" w:cs="Tahoma" w:hint="eastAsia"/>
                <w:kern w:val="0"/>
                <w:sz w:val="24"/>
                <w:szCs w:val="24"/>
              </w:rPr>
              <w:t>①</w:t>
            </w:r>
            <w:r w:rsidRPr="003A5A2F">
              <w:rPr>
                <w:rFonts w:ascii="宋体" w:eastAsia="宋体" w:hAnsi="宋体" w:cs="宋体" w:hint="eastAsia"/>
                <w:kern w:val="0"/>
                <w:sz w:val="24"/>
                <w:szCs w:val="24"/>
              </w:rPr>
              <w:t>体育心理学</w:t>
            </w:r>
          </w:p>
          <w:p w:rsidR="00850E1F" w:rsidRPr="0052543A" w:rsidRDefault="00850E1F" w:rsidP="00850E1F">
            <w:pPr>
              <w:jc w:val="center"/>
              <w:rPr>
                <w:rFonts w:ascii="宋体" w:eastAsia="宋体" w:hAnsi="宋体" w:cs="宋体"/>
                <w:b/>
                <w:kern w:val="0"/>
                <w:sz w:val="24"/>
                <w:szCs w:val="24"/>
              </w:rPr>
            </w:pPr>
            <w:r w:rsidRPr="003A5A2F">
              <w:rPr>
                <w:rFonts w:ascii="Tahoma" w:eastAsia="宋体" w:hAnsi="Tahoma" w:cs="Tahoma" w:hint="eastAsia"/>
                <w:kern w:val="0"/>
                <w:sz w:val="24"/>
                <w:szCs w:val="24"/>
              </w:rPr>
              <w:t>②体育管理学</w:t>
            </w:r>
          </w:p>
        </w:tc>
        <w:tc>
          <w:tcPr>
            <w:tcW w:w="2126" w:type="dxa"/>
            <w:vAlign w:val="center"/>
          </w:tcPr>
          <w:p w:rsidR="00850E1F" w:rsidRPr="0052543A" w:rsidRDefault="00850E1F" w:rsidP="0052543A">
            <w:pPr>
              <w:jc w:val="center"/>
              <w:rPr>
                <w:rFonts w:ascii="宋体" w:eastAsia="宋体" w:hAnsi="宋体" w:cs="宋体"/>
                <w:b/>
                <w:kern w:val="0"/>
                <w:sz w:val="24"/>
                <w:szCs w:val="24"/>
              </w:rPr>
            </w:pPr>
          </w:p>
        </w:tc>
      </w:tr>
    </w:tbl>
    <w:p w:rsidR="00F855FF" w:rsidRDefault="00F855FF" w:rsidP="00F855FF">
      <w:pPr>
        <w:widowControl/>
        <w:spacing w:line="360" w:lineRule="auto"/>
        <w:rPr>
          <w:rFonts w:ascii="宋体" w:eastAsia="宋体" w:hAnsi="宋体" w:cs="宋体"/>
          <w:b/>
          <w:bCs/>
          <w:kern w:val="0"/>
          <w:sz w:val="30"/>
          <w:szCs w:val="30"/>
        </w:rPr>
        <w:sectPr w:rsidR="00F855FF" w:rsidSect="00F855FF">
          <w:pgSz w:w="16838" w:h="11906" w:orient="landscape"/>
          <w:pgMar w:top="1797" w:right="1440" w:bottom="1797" w:left="1440" w:header="851" w:footer="992" w:gutter="0"/>
          <w:cols w:space="425"/>
          <w:docGrid w:type="linesAndChars" w:linePitch="312"/>
        </w:sectPr>
      </w:pPr>
    </w:p>
    <w:p w:rsidR="00F855FF" w:rsidRDefault="00F855FF" w:rsidP="00F855FF">
      <w:pPr>
        <w:widowControl/>
        <w:spacing w:line="360" w:lineRule="auto"/>
        <w:rPr>
          <w:rFonts w:ascii="宋体" w:eastAsia="宋体" w:hAnsi="宋体" w:cs="宋体"/>
          <w:b/>
          <w:bCs/>
          <w:kern w:val="0"/>
          <w:sz w:val="30"/>
          <w:szCs w:val="30"/>
        </w:rPr>
      </w:pPr>
      <w:r>
        <w:rPr>
          <w:rFonts w:ascii="宋体" w:eastAsia="宋体" w:hAnsi="宋体" w:cs="宋体" w:hint="eastAsia"/>
          <w:b/>
          <w:bCs/>
          <w:kern w:val="0"/>
          <w:sz w:val="30"/>
          <w:szCs w:val="30"/>
        </w:rPr>
        <w:lastRenderedPageBreak/>
        <w:t>附件2</w:t>
      </w:r>
    </w:p>
    <w:p w:rsidR="00AE2064" w:rsidRPr="00AE2064" w:rsidRDefault="00AE2064" w:rsidP="009133CE">
      <w:pPr>
        <w:spacing w:afterLines="50" w:line="400" w:lineRule="exact"/>
        <w:jc w:val="center"/>
        <w:rPr>
          <w:rFonts w:ascii="宋体" w:eastAsia="宋体" w:hAnsi="宋体" w:cs="Times New Roman"/>
          <w:b/>
          <w:sz w:val="36"/>
          <w:szCs w:val="36"/>
        </w:rPr>
      </w:pPr>
      <w:r w:rsidRPr="00AE2064">
        <w:rPr>
          <w:rFonts w:ascii="宋体" w:eastAsia="宋体" w:hAnsi="宋体" w:cs="Times New Roman" w:hint="eastAsia"/>
          <w:b/>
          <w:sz w:val="36"/>
          <w:szCs w:val="36"/>
        </w:rPr>
        <w:t>海南师范大学2019年硕士研究生招生考试</w:t>
      </w:r>
    </w:p>
    <w:p w:rsidR="00F855FF" w:rsidRPr="00F855FF" w:rsidRDefault="00AE2064" w:rsidP="00AE2064">
      <w:pPr>
        <w:widowControl/>
        <w:spacing w:line="360" w:lineRule="auto"/>
        <w:jc w:val="center"/>
        <w:rPr>
          <w:rFonts w:ascii="宋体" w:eastAsia="宋体" w:hAnsi="宋体" w:cs="宋体"/>
          <w:b/>
          <w:bCs/>
          <w:kern w:val="0"/>
          <w:sz w:val="30"/>
          <w:szCs w:val="30"/>
        </w:rPr>
      </w:pPr>
      <w:r w:rsidRPr="00AE2064">
        <w:rPr>
          <w:rFonts w:ascii="宋体" w:eastAsia="宋体" w:hAnsi="宋体" w:cs="Times New Roman" w:hint="eastAsia"/>
          <w:b/>
          <w:sz w:val="36"/>
          <w:szCs w:val="36"/>
        </w:rPr>
        <w:t>初试考试大纲</w:t>
      </w:r>
    </w:p>
    <w:tbl>
      <w:tblPr>
        <w:tblW w:w="8656" w:type="dxa"/>
        <w:tblInd w:w="108" w:type="dxa"/>
        <w:tblLayout w:type="fixed"/>
        <w:tblLook w:val="0000"/>
      </w:tblPr>
      <w:tblGrid>
        <w:gridCol w:w="1276"/>
        <w:gridCol w:w="7380"/>
      </w:tblGrid>
      <w:tr w:rsidR="00BB3D32" w:rsidRPr="00C904D0" w:rsidTr="000E458B">
        <w:trPr>
          <w:trHeight w:val="435"/>
        </w:trPr>
        <w:tc>
          <w:tcPr>
            <w:tcW w:w="1276" w:type="dxa"/>
            <w:vAlign w:val="bottom"/>
          </w:tcPr>
          <w:p w:rsidR="00BB3D32" w:rsidRPr="00C904D0" w:rsidRDefault="00BB3D32" w:rsidP="009133CE">
            <w:pPr>
              <w:spacing w:afterLines="20" w:line="360" w:lineRule="auto"/>
              <w:ind w:leftChars="-50" w:left="-105" w:rightChars="-50" w:right="-105"/>
              <w:rPr>
                <w:rFonts w:ascii="宋体" w:eastAsia="宋体" w:hAnsi="宋体" w:cs="Times New Roman"/>
                <w:b/>
                <w:kern w:val="0"/>
                <w:sz w:val="24"/>
                <w:szCs w:val="24"/>
              </w:rPr>
            </w:pPr>
            <w:r w:rsidRPr="00C904D0">
              <w:rPr>
                <w:rFonts w:ascii="宋体" w:eastAsia="宋体" w:hAnsi="宋体" w:cs="Times New Roman" w:hint="eastAsia"/>
                <w:b/>
                <w:kern w:val="0"/>
                <w:sz w:val="24"/>
                <w:szCs w:val="24"/>
              </w:rPr>
              <w:t>科目名称:</w:t>
            </w:r>
          </w:p>
        </w:tc>
        <w:tc>
          <w:tcPr>
            <w:tcW w:w="7380" w:type="dxa"/>
            <w:tcBorders>
              <w:bottom w:val="single" w:sz="4" w:space="0" w:color="auto"/>
            </w:tcBorders>
            <w:vAlign w:val="bottom"/>
          </w:tcPr>
          <w:p w:rsidR="00BB3D32" w:rsidRPr="00C904D0" w:rsidRDefault="00BB3D32" w:rsidP="009133CE">
            <w:pPr>
              <w:spacing w:afterLines="20" w:line="360" w:lineRule="auto"/>
              <w:ind w:leftChars="-50" w:left="-105" w:rightChars="-50" w:right="-105" w:firstLineChars="49" w:firstLine="118"/>
              <w:rPr>
                <w:rFonts w:ascii="宋体" w:eastAsia="宋体" w:hAnsi="宋体" w:cs="Times New Roman"/>
                <w:b/>
                <w:kern w:val="0"/>
                <w:sz w:val="24"/>
                <w:szCs w:val="24"/>
              </w:rPr>
            </w:pPr>
            <w:r>
              <w:rPr>
                <w:rFonts w:ascii="宋体" w:eastAsia="宋体" w:hAnsi="宋体" w:cs="Times New Roman" w:hint="eastAsia"/>
                <w:b/>
                <w:kern w:val="0"/>
                <w:sz w:val="24"/>
                <w:szCs w:val="24"/>
              </w:rPr>
              <w:t>333《教育综合》</w:t>
            </w:r>
          </w:p>
        </w:tc>
      </w:tr>
      <w:tr w:rsidR="00BB3D32" w:rsidRPr="00C904D0" w:rsidTr="000E458B">
        <w:trPr>
          <w:trHeight w:val="435"/>
        </w:trPr>
        <w:tc>
          <w:tcPr>
            <w:tcW w:w="1276" w:type="dxa"/>
            <w:vAlign w:val="bottom"/>
          </w:tcPr>
          <w:p w:rsidR="00BB3D32" w:rsidRPr="00C904D0" w:rsidRDefault="00BB3D32" w:rsidP="009133CE">
            <w:pPr>
              <w:spacing w:afterLines="20" w:line="360" w:lineRule="auto"/>
              <w:ind w:leftChars="-50" w:left="-105" w:rightChars="-50" w:right="-105"/>
              <w:rPr>
                <w:rFonts w:ascii="宋体" w:eastAsia="宋体" w:hAnsi="宋体" w:cs="Times New Roman"/>
                <w:b/>
                <w:kern w:val="0"/>
                <w:sz w:val="24"/>
                <w:szCs w:val="24"/>
              </w:rPr>
            </w:pPr>
            <w:r w:rsidRPr="00C904D0">
              <w:rPr>
                <w:rFonts w:ascii="宋体" w:eastAsia="宋体" w:hAnsi="宋体" w:cs="Times New Roman" w:hint="eastAsia"/>
                <w:b/>
                <w:kern w:val="0"/>
                <w:sz w:val="24"/>
                <w:szCs w:val="24"/>
              </w:rPr>
              <w:t>适用专业:</w:t>
            </w:r>
          </w:p>
        </w:tc>
        <w:tc>
          <w:tcPr>
            <w:tcW w:w="7380" w:type="dxa"/>
            <w:tcBorders>
              <w:bottom w:val="single" w:sz="4" w:space="0" w:color="auto"/>
            </w:tcBorders>
            <w:vAlign w:val="bottom"/>
          </w:tcPr>
          <w:p w:rsidR="00BB3D32" w:rsidRPr="00C904D0" w:rsidRDefault="00BB3D32" w:rsidP="009133CE">
            <w:pPr>
              <w:spacing w:afterLines="20" w:line="360" w:lineRule="auto"/>
              <w:ind w:leftChars="-50" w:left="-105" w:rightChars="-50" w:right="-105" w:firstLineChars="48" w:firstLine="116"/>
              <w:rPr>
                <w:rFonts w:ascii="宋体" w:eastAsia="宋体" w:hAnsi="宋体" w:cs="Times New Roman"/>
                <w:b/>
                <w:kern w:val="0"/>
                <w:sz w:val="24"/>
                <w:szCs w:val="24"/>
              </w:rPr>
            </w:pPr>
            <w:r w:rsidRPr="00C904D0">
              <w:rPr>
                <w:rFonts w:ascii="宋体" w:eastAsia="宋体" w:hAnsi="宋体" w:cs="Times New Roman" w:hint="eastAsia"/>
                <w:b/>
                <w:kern w:val="0"/>
                <w:sz w:val="24"/>
                <w:szCs w:val="24"/>
              </w:rPr>
              <w:t>学科教</w:t>
            </w:r>
            <w:r>
              <w:rPr>
                <w:rFonts w:ascii="宋体" w:eastAsia="宋体" w:hAnsi="宋体" w:cs="Times New Roman" w:hint="eastAsia"/>
                <w:b/>
                <w:kern w:val="0"/>
                <w:sz w:val="24"/>
                <w:szCs w:val="24"/>
              </w:rPr>
              <w:t>学</w:t>
            </w:r>
            <w:r w:rsidRPr="00C904D0">
              <w:rPr>
                <w:rFonts w:ascii="宋体" w:eastAsia="宋体" w:hAnsi="宋体" w:cs="Times New Roman" w:hint="eastAsia"/>
                <w:b/>
                <w:kern w:val="0"/>
                <w:sz w:val="24"/>
                <w:szCs w:val="24"/>
              </w:rPr>
              <w:t>（体育）</w:t>
            </w:r>
          </w:p>
        </w:tc>
      </w:tr>
    </w:tbl>
    <w:p w:rsidR="00BB3D32" w:rsidRPr="00BB3D32" w:rsidRDefault="00BB3D32" w:rsidP="009133CE">
      <w:pPr>
        <w:spacing w:beforeLines="100" w:afterLines="10" w:line="288" w:lineRule="auto"/>
        <w:ind w:firstLineChars="244" w:firstLine="586"/>
        <w:rPr>
          <w:rFonts w:ascii="宋体" w:eastAsia="宋体" w:hAnsi="宋体" w:cs="Times New Roman"/>
          <w:sz w:val="24"/>
          <w:szCs w:val="24"/>
        </w:rPr>
      </w:pPr>
      <w:r w:rsidRPr="00BB3D32">
        <w:rPr>
          <w:rFonts w:ascii="宋体" w:eastAsia="宋体" w:hAnsi="宋体" w:cs="Times New Roman" w:hint="eastAsia"/>
          <w:sz w:val="24"/>
          <w:szCs w:val="24"/>
        </w:rPr>
        <w:t>详见学校333《教育综合》大纲。</w:t>
      </w:r>
    </w:p>
    <w:p w:rsidR="00BB3D32" w:rsidRDefault="00BB3D32" w:rsidP="00AE2064">
      <w:pPr>
        <w:spacing w:line="360" w:lineRule="auto"/>
        <w:ind w:firstLine="405"/>
        <w:rPr>
          <w:rFonts w:asciiTheme="minorEastAsia" w:hAnsiTheme="minorEastAsia" w:cs="Times New Roman"/>
          <w:sz w:val="24"/>
          <w:szCs w:val="24"/>
        </w:rPr>
      </w:pPr>
    </w:p>
    <w:p w:rsidR="00BB3D32" w:rsidRDefault="00BB3D32" w:rsidP="00AE2064">
      <w:pPr>
        <w:spacing w:line="360" w:lineRule="auto"/>
        <w:ind w:firstLine="405"/>
        <w:rPr>
          <w:rFonts w:asciiTheme="minorEastAsia" w:hAnsiTheme="minorEastAsia" w:cs="Times New Roman"/>
          <w:sz w:val="24"/>
          <w:szCs w:val="24"/>
        </w:rPr>
      </w:pPr>
    </w:p>
    <w:p w:rsidR="00BB3D32" w:rsidRPr="00BB3D32" w:rsidRDefault="00BB3D32" w:rsidP="00AE2064">
      <w:pPr>
        <w:spacing w:line="360" w:lineRule="auto"/>
        <w:ind w:firstLine="405"/>
        <w:rPr>
          <w:rFonts w:asciiTheme="minorEastAsia" w:hAnsiTheme="minorEastAsia" w:cs="Times New Roman"/>
          <w:sz w:val="24"/>
          <w:szCs w:val="24"/>
        </w:rPr>
      </w:pPr>
    </w:p>
    <w:p w:rsidR="00BB3D32" w:rsidRDefault="00BB3D32" w:rsidP="00AE2064">
      <w:pPr>
        <w:spacing w:line="360" w:lineRule="auto"/>
        <w:ind w:firstLine="405"/>
        <w:rPr>
          <w:rFonts w:asciiTheme="minorEastAsia" w:hAnsiTheme="minorEastAsia" w:cs="Times New Roman"/>
          <w:sz w:val="24"/>
          <w:szCs w:val="24"/>
        </w:rPr>
      </w:pPr>
    </w:p>
    <w:p w:rsidR="00BB3D32" w:rsidRDefault="00BB3D32" w:rsidP="00AE2064">
      <w:pPr>
        <w:spacing w:line="360" w:lineRule="auto"/>
        <w:ind w:firstLine="405"/>
        <w:rPr>
          <w:rFonts w:asciiTheme="minorEastAsia" w:hAnsiTheme="minorEastAsia" w:cs="Times New Roman"/>
          <w:sz w:val="24"/>
          <w:szCs w:val="24"/>
        </w:rPr>
      </w:pPr>
    </w:p>
    <w:p w:rsidR="00BB3D32" w:rsidRDefault="00BB3D32" w:rsidP="00AE2064">
      <w:pPr>
        <w:spacing w:line="360" w:lineRule="auto"/>
        <w:ind w:firstLine="405"/>
        <w:rPr>
          <w:rFonts w:asciiTheme="minorEastAsia" w:hAnsiTheme="minorEastAsia" w:cs="Times New Roman"/>
          <w:sz w:val="24"/>
          <w:szCs w:val="24"/>
        </w:rPr>
      </w:pPr>
    </w:p>
    <w:p w:rsidR="00BB3D32" w:rsidRDefault="00BB3D32" w:rsidP="00AE2064">
      <w:pPr>
        <w:spacing w:line="360" w:lineRule="auto"/>
        <w:ind w:firstLine="405"/>
        <w:rPr>
          <w:rFonts w:asciiTheme="minorEastAsia" w:hAnsiTheme="minorEastAsia" w:cs="Times New Roman"/>
          <w:sz w:val="24"/>
          <w:szCs w:val="24"/>
        </w:rPr>
      </w:pPr>
    </w:p>
    <w:p w:rsidR="00BB3D32" w:rsidRDefault="00BB3D32" w:rsidP="00AE2064">
      <w:pPr>
        <w:spacing w:line="360" w:lineRule="auto"/>
        <w:ind w:firstLine="405"/>
        <w:rPr>
          <w:rFonts w:asciiTheme="minorEastAsia" w:hAnsiTheme="minorEastAsia" w:cs="Times New Roman"/>
          <w:sz w:val="24"/>
          <w:szCs w:val="24"/>
        </w:rPr>
      </w:pPr>
    </w:p>
    <w:p w:rsidR="00BB3D32" w:rsidRDefault="00BB3D32" w:rsidP="00AE2064">
      <w:pPr>
        <w:spacing w:line="360" w:lineRule="auto"/>
        <w:ind w:firstLine="405"/>
        <w:rPr>
          <w:rFonts w:asciiTheme="minorEastAsia" w:hAnsiTheme="minorEastAsia" w:cs="Times New Roman"/>
          <w:sz w:val="24"/>
          <w:szCs w:val="24"/>
        </w:rPr>
      </w:pPr>
    </w:p>
    <w:p w:rsidR="00BB3D32" w:rsidRDefault="00BB3D32" w:rsidP="00AE2064">
      <w:pPr>
        <w:spacing w:line="360" w:lineRule="auto"/>
        <w:ind w:firstLine="405"/>
        <w:rPr>
          <w:rFonts w:asciiTheme="minorEastAsia" w:hAnsiTheme="minorEastAsia" w:cs="Times New Roman"/>
          <w:sz w:val="24"/>
          <w:szCs w:val="24"/>
        </w:rPr>
      </w:pPr>
    </w:p>
    <w:p w:rsidR="00BB3D32" w:rsidRDefault="00BB3D32" w:rsidP="00AE2064">
      <w:pPr>
        <w:spacing w:line="360" w:lineRule="auto"/>
        <w:ind w:firstLine="405"/>
        <w:rPr>
          <w:rFonts w:asciiTheme="minorEastAsia" w:hAnsiTheme="minorEastAsia" w:cs="Times New Roman"/>
          <w:sz w:val="24"/>
          <w:szCs w:val="24"/>
        </w:rPr>
      </w:pPr>
    </w:p>
    <w:p w:rsidR="00BB3D32" w:rsidRDefault="00BB3D32" w:rsidP="00AE2064">
      <w:pPr>
        <w:spacing w:line="360" w:lineRule="auto"/>
        <w:ind w:firstLine="405"/>
        <w:rPr>
          <w:rFonts w:asciiTheme="minorEastAsia" w:hAnsiTheme="minorEastAsia" w:cs="Times New Roman"/>
          <w:sz w:val="24"/>
          <w:szCs w:val="24"/>
        </w:rPr>
      </w:pPr>
    </w:p>
    <w:p w:rsidR="00BB3D32" w:rsidRDefault="00BB3D32" w:rsidP="00AE2064">
      <w:pPr>
        <w:spacing w:line="360" w:lineRule="auto"/>
        <w:ind w:firstLine="405"/>
        <w:rPr>
          <w:rFonts w:asciiTheme="minorEastAsia" w:hAnsiTheme="minorEastAsia" w:cs="Times New Roman"/>
          <w:sz w:val="24"/>
          <w:szCs w:val="24"/>
        </w:rPr>
      </w:pPr>
    </w:p>
    <w:p w:rsidR="00BB3D32" w:rsidRDefault="00BB3D32" w:rsidP="00AE2064">
      <w:pPr>
        <w:spacing w:line="360" w:lineRule="auto"/>
        <w:ind w:firstLine="405"/>
        <w:rPr>
          <w:rFonts w:asciiTheme="minorEastAsia" w:hAnsiTheme="minorEastAsia" w:cs="Times New Roman"/>
          <w:sz w:val="24"/>
          <w:szCs w:val="24"/>
        </w:rPr>
      </w:pPr>
    </w:p>
    <w:p w:rsidR="00BB3D32" w:rsidRDefault="00BB3D32" w:rsidP="00AE2064">
      <w:pPr>
        <w:spacing w:line="360" w:lineRule="auto"/>
        <w:ind w:firstLine="405"/>
        <w:rPr>
          <w:rFonts w:asciiTheme="minorEastAsia" w:hAnsiTheme="minorEastAsia" w:cs="Times New Roman"/>
          <w:sz w:val="24"/>
          <w:szCs w:val="24"/>
        </w:rPr>
      </w:pPr>
    </w:p>
    <w:p w:rsidR="00BB3D32" w:rsidRDefault="00BB3D32" w:rsidP="00AE2064">
      <w:pPr>
        <w:spacing w:line="360" w:lineRule="auto"/>
        <w:ind w:firstLine="405"/>
        <w:rPr>
          <w:rFonts w:asciiTheme="minorEastAsia" w:hAnsiTheme="minorEastAsia" w:cs="Times New Roman"/>
          <w:sz w:val="24"/>
          <w:szCs w:val="24"/>
        </w:rPr>
      </w:pPr>
    </w:p>
    <w:p w:rsidR="00BB3D32" w:rsidRDefault="00BB3D32" w:rsidP="00AE2064">
      <w:pPr>
        <w:spacing w:line="360" w:lineRule="auto"/>
        <w:ind w:firstLine="405"/>
        <w:rPr>
          <w:rFonts w:asciiTheme="minorEastAsia" w:hAnsiTheme="minorEastAsia" w:cs="Times New Roman"/>
          <w:sz w:val="24"/>
          <w:szCs w:val="24"/>
        </w:rPr>
      </w:pPr>
    </w:p>
    <w:p w:rsidR="00BB3D32" w:rsidRDefault="00BB3D32" w:rsidP="00AE2064">
      <w:pPr>
        <w:spacing w:line="360" w:lineRule="auto"/>
        <w:ind w:firstLine="405"/>
        <w:rPr>
          <w:rFonts w:asciiTheme="minorEastAsia" w:hAnsiTheme="minorEastAsia" w:cs="Times New Roman"/>
          <w:sz w:val="24"/>
          <w:szCs w:val="24"/>
        </w:rPr>
      </w:pPr>
    </w:p>
    <w:p w:rsidR="00BB3D32" w:rsidRDefault="00BB3D32" w:rsidP="00AE2064">
      <w:pPr>
        <w:spacing w:line="360" w:lineRule="auto"/>
        <w:ind w:firstLine="405"/>
        <w:rPr>
          <w:rFonts w:asciiTheme="minorEastAsia" w:hAnsiTheme="minorEastAsia" w:cs="Times New Roman"/>
          <w:sz w:val="24"/>
          <w:szCs w:val="24"/>
        </w:rPr>
      </w:pPr>
    </w:p>
    <w:p w:rsidR="00BB3D32" w:rsidRDefault="00BB3D32" w:rsidP="00AE2064">
      <w:pPr>
        <w:spacing w:line="360" w:lineRule="auto"/>
        <w:ind w:firstLine="405"/>
        <w:rPr>
          <w:rFonts w:asciiTheme="minorEastAsia" w:hAnsiTheme="minorEastAsia" w:cs="Times New Roman"/>
          <w:sz w:val="24"/>
          <w:szCs w:val="24"/>
        </w:rPr>
      </w:pPr>
    </w:p>
    <w:p w:rsidR="00BB3D32" w:rsidRDefault="00BB3D32" w:rsidP="00AE2064">
      <w:pPr>
        <w:spacing w:line="360" w:lineRule="auto"/>
        <w:ind w:firstLine="405"/>
        <w:rPr>
          <w:rFonts w:asciiTheme="minorEastAsia" w:hAnsiTheme="minorEastAsia" w:cs="Times New Roman"/>
          <w:sz w:val="24"/>
          <w:szCs w:val="24"/>
        </w:rPr>
      </w:pPr>
    </w:p>
    <w:p w:rsidR="00BB3D32" w:rsidRPr="000D3422" w:rsidRDefault="00BB3D32" w:rsidP="000D3422">
      <w:pPr>
        <w:spacing w:line="360" w:lineRule="auto"/>
        <w:rPr>
          <w:rFonts w:asciiTheme="minorEastAsia" w:hAnsiTheme="minorEastAsia" w:cs="Times New Roman"/>
          <w:sz w:val="24"/>
          <w:szCs w:val="24"/>
        </w:rPr>
      </w:pPr>
    </w:p>
    <w:tbl>
      <w:tblPr>
        <w:tblW w:w="8798" w:type="dxa"/>
        <w:tblInd w:w="108" w:type="dxa"/>
        <w:tblLayout w:type="fixed"/>
        <w:tblLook w:val="0000"/>
      </w:tblPr>
      <w:tblGrid>
        <w:gridCol w:w="1418"/>
        <w:gridCol w:w="7380"/>
      </w:tblGrid>
      <w:tr w:rsidR="00C904D0" w:rsidRPr="00C904D0" w:rsidTr="00BB3D32">
        <w:trPr>
          <w:trHeight w:val="435"/>
        </w:trPr>
        <w:tc>
          <w:tcPr>
            <w:tcW w:w="1418" w:type="dxa"/>
            <w:vAlign w:val="bottom"/>
          </w:tcPr>
          <w:p w:rsidR="00C904D0" w:rsidRPr="00C904D0" w:rsidRDefault="00C904D0" w:rsidP="009133CE">
            <w:pPr>
              <w:spacing w:beforeLines="100" w:afterLines="10" w:line="288" w:lineRule="auto"/>
              <w:rPr>
                <w:rFonts w:ascii="宋体" w:eastAsia="宋体" w:hAnsi="宋体" w:cs="Times New Roman"/>
                <w:b/>
                <w:kern w:val="0"/>
                <w:sz w:val="24"/>
                <w:szCs w:val="24"/>
              </w:rPr>
            </w:pPr>
            <w:r w:rsidRPr="00BB3D32">
              <w:rPr>
                <w:rFonts w:ascii="宋体" w:eastAsia="宋体" w:hAnsi="宋体" w:cs="Times New Roman" w:hint="eastAsia"/>
                <w:b/>
                <w:sz w:val="24"/>
                <w:szCs w:val="24"/>
              </w:rPr>
              <w:lastRenderedPageBreak/>
              <w:t>科目名称:</w:t>
            </w:r>
          </w:p>
        </w:tc>
        <w:tc>
          <w:tcPr>
            <w:tcW w:w="7380" w:type="dxa"/>
            <w:tcBorders>
              <w:bottom w:val="single" w:sz="4" w:space="0" w:color="auto"/>
            </w:tcBorders>
            <w:vAlign w:val="bottom"/>
          </w:tcPr>
          <w:p w:rsidR="00C904D0" w:rsidRPr="00C904D0" w:rsidRDefault="00C904D0" w:rsidP="009133CE">
            <w:pPr>
              <w:spacing w:beforeLines="100" w:afterLines="10" w:line="288" w:lineRule="auto"/>
              <w:ind w:firstLineChars="49" w:firstLine="118"/>
              <w:rPr>
                <w:rFonts w:ascii="宋体" w:eastAsia="宋体" w:hAnsi="宋体" w:cs="Times New Roman"/>
                <w:b/>
                <w:kern w:val="0"/>
                <w:sz w:val="24"/>
                <w:szCs w:val="24"/>
              </w:rPr>
            </w:pPr>
            <w:r w:rsidRPr="00BB3D32">
              <w:rPr>
                <w:rFonts w:ascii="宋体" w:eastAsia="宋体" w:hAnsi="宋体" w:cs="Times New Roman" w:hint="eastAsia"/>
                <w:b/>
                <w:sz w:val="24"/>
                <w:szCs w:val="24"/>
              </w:rPr>
              <w:t>91</w:t>
            </w:r>
            <w:r w:rsidR="0008532F">
              <w:rPr>
                <w:rFonts w:ascii="宋体" w:eastAsia="宋体" w:hAnsi="宋体" w:cs="Times New Roman" w:hint="eastAsia"/>
                <w:b/>
                <w:sz w:val="24"/>
                <w:szCs w:val="24"/>
              </w:rPr>
              <w:t>2</w:t>
            </w:r>
            <w:r w:rsidRPr="00BB3D32">
              <w:rPr>
                <w:rFonts w:ascii="宋体" w:eastAsia="宋体" w:hAnsi="宋体" w:cs="Times New Roman" w:hint="eastAsia"/>
                <w:b/>
                <w:sz w:val="24"/>
                <w:szCs w:val="24"/>
              </w:rPr>
              <w:t>《学校体育学</w:t>
            </w:r>
            <w:r w:rsidR="00FC26ED" w:rsidRPr="00BB3D32">
              <w:rPr>
                <w:rFonts w:ascii="宋体" w:eastAsia="宋体" w:hAnsi="宋体" w:cs="Times New Roman" w:hint="eastAsia"/>
                <w:b/>
                <w:sz w:val="24"/>
                <w:szCs w:val="24"/>
              </w:rPr>
              <w:t>》</w:t>
            </w:r>
          </w:p>
        </w:tc>
      </w:tr>
      <w:tr w:rsidR="00C904D0" w:rsidRPr="00C904D0" w:rsidTr="00BB3D32">
        <w:trPr>
          <w:trHeight w:val="435"/>
        </w:trPr>
        <w:tc>
          <w:tcPr>
            <w:tcW w:w="1418" w:type="dxa"/>
            <w:vAlign w:val="bottom"/>
          </w:tcPr>
          <w:p w:rsidR="00C904D0" w:rsidRPr="00C904D0" w:rsidRDefault="00C904D0" w:rsidP="009133CE">
            <w:pPr>
              <w:spacing w:beforeLines="100" w:afterLines="10" w:line="288" w:lineRule="auto"/>
              <w:rPr>
                <w:rFonts w:ascii="宋体" w:eastAsia="宋体" w:hAnsi="宋体" w:cs="Times New Roman"/>
                <w:b/>
                <w:kern w:val="0"/>
                <w:sz w:val="24"/>
                <w:szCs w:val="24"/>
              </w:rPr>
            </w:pPr>
            <w:r w:rsidRPr="00BB3D32">
              <w:rPr>
                <w:rFonts w:ascii="宋体" w:eastAsia="宋体" w:hAnsi="宋体" w:cs="Times New Roman" w:hint="eastAsia"/>
                <w:b/>
                <w:sz w:val="24"/>
                <w:szCs w:val="24"/>
              </w:rPr>
              <w:t>适用专业:</w:t>
            </w:r>
          </w:p>
        </w:tc>
        <w:tc>
          <w:tcPr>
            <w:tcW w:w="7380" w:type="dxa"/>
            <w:tcBorders>
              <w:bottom w:val="single" w:sz="4" w:space="0" w:color="auto"/>
            </w:tcBorders>
            <w:vAlign w:val="bottom"/>
          </w:tcPr>
          <w:p w:rsidR="00C904D0" w:rsidRPr="00C904D0" w:rsidRDefault="00C904D0" w:rsidP="009133CE">
            <w:pPr>
              <w:spacing w:beforeLines="100" w:afterLines="10" w:line="288" w:lineRule="auto"/>
              <w:ind w:firstLineChars="49" w:firstLine="118"/>
              <w:rPr>
                <w:rFonts w:ascii="宋体" w:eastAsia="宋体" w:hAnsi="宋体" w:cs="Times New Roman"/>
                <w:b/>
                <w:kern w:val="0"/>
                <w:sz w:val="24"/>
                <w:szCs w:val="24"/>
              </w:rPr>
            </w:pPr>
            <w:r w:rsidRPr="00BB3D32">
              <w:rPr>
                <w:rFonts w:ascii="宋体" w:eastAsia="宋体" w:hAnsi="宋体" w:cs="Times New Roman" w:hint="eastAsia"/>
                <w:b/>
                <w:sz w:val="24"/>
                <w:szCs w:val="24"/>
              </w:rPr>
              <w:t>学科教学（体育）</w:t>
            </w:r>
          </w:p>
        </w:tc>
      </w:tr>
    </w:tbl>
    <w:p w:rsidR="00FC26ED" w:rsidRPr="00BB3D32" w:rsidRDefault="00FC26ED" w:rsidP="009133CE">
      <w:pPr>
        <w:spacing w:beforeLines="100" w:afterLines="10" w:line="288" w:lineRule="auto"/>
        <w:ind w:firstLineChars="244" w:firstLine="588"/>
        <w:rPr>
          <w:rFonts w:ascii="宋体" w:eastAsia="宋体" w:hAnsi="宋体" w:cs="Times New Roman"/>
          <w:b/>
          <w:sz w:val="24"/>
          <w:szCs w:val="24"/>
        </w:rPr>
      </w:pPr>
      <w:r w:rsidRPr="00BB3D32">
        <w:rPr>
          <w:rFonts w:ascii="宋体" w:eastAsia="宋体" w:hAnsi="宋体" w:cs="Times New Roman" w:hint="eastAsia"/>
          <w:b/>
          <w:sz w:val="24"/>
          <w:szCs w:val="24"/>
        </w:rPr>
        <w:t>一、考试形式与试卷结构</w:t>
      </w:r>
    </w:p>
    <w:p w:rsidR="00FC26ED" w:rsidRPr="00FC26ED" w:rsidRDefault="00FC26ED" w:rsidP="00FC26ED">
      <w:pPr>
        <w:spacing w:line="360" w:lineRule="auto"/>
        <w:ind w:leftChars="200" w:left="420" w:rightChars="200" w:right="420" w:firstLineChars="2" w:firstLine="5"/>
        <w:rPr>
          <w:rFonts w:asciiTheme="minorEastAsia" w:hAnsiTheme="minorEastAsia" w:cs="Times New Roman"/>
          <w:b/>
          <w:sz w:val="24"/>
          <w:szCs w:val="24"/>
        </w:rPr>
      </w:pPr>
      <w:r w:rsidRPr="00FC26ED">
        <w:rPr>
          <w:rFonts w:asciiTheme="minorEastAsia" w:hAnsiTheme="minorEastAsia" w:cs="Times New Roman" w:hint="eastAsia"/>
          <w:b/>
          <w:sz w:val="24"/>
          <w:szCs w:val="24"/>
        </w:rPr>
        <w:t>（一）试卷满分及考试时间</w:t>
      </w:r>
    </w:p>
    <w:p w:rsidR="00FC26ED" w:rsidRPr="00FC26ED" w:rsidRDefault="00FC26ED" w:rsidP="00FC26ED">
      <w:pPr>
        <w:spacing w:line="360" w:lineRule="auto"/>
        <w:ind w:leftChars="200" w:left="420"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本试卷满分为150分，考试时间为180分钟。</w:t>
      </w:r>
    </w:p>
    <w:p w:rsidR="00FC26ED" w:rsidRPr="00FC26ED" w:rsidRDefault="00FC26ED" w:rsidP="00FC26ED">
      <w:pPr>
        <w:spacing w:line="360" w:lineRule="auto"/>
        <w:ind w:leftChars="200" w:left="420" w:rightChars="200" w:right="420" w:firstLineChars="2" w:firstLine="5"/>
        <w:rPr>
          <w:rFonts w:asciiTheme="minorEastAsia" w:hAnsiTheme="minorEastAsia" w:cs="Times New Roman"/>
          <w:b/>
          <w:sz w:val="24"/>
          <w:szCs w:val="24"/>
        </w:rPr>
      </w:pPr>
      <w:r w:rsidRPr="00FC26ED">
        <w:rPr>
          <w:rFonts w:asciiTheme="minorEastAsia" w:hAnsiTheme="minorEastAsia" w:cs="Times New Roman" w:hint="eastAsia"/>
          <w:b/>
          <w:sz w:val="24"/>
          <w:szCs w:val="24"/>
        </w:rPr>
        <w:t>（二）答题方式</w:t>
      </w:r>
    </w:p>
    <w:p w:rsidR="00FC26ED" w:rsidRPr="00FC26ED" w:rsidRDefault="00FC26ED" w:rsidP="00FC26ED">
      <w:pPr>
        <w:spacing w:line="360" w:lineRule="auto"/>
        <w:ind w:leftChars="200" w:left="420"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答题方式为闭卷、笔试。</w:t>
      </w:r>
    </w:p>
    <w:p w:rsidR="00FC26ED" w:rsidRDefault="00FC26ED" w:rsidP="00FC26ED">
      <w:pPr>
        <w:spacing w:line="360" w:lineRule="auto"/>
        <w:ind w:leftChars="200" w:left="420"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试卷由试题和答题纸组成；答案必须写在答题纸（由考点提供）相应的</w:t>
      </w:r>
    </w:p>
    <w:p w:rsidR="00FC26ED" w:rsidRPr="00FC26ED" w:rsidRDefault="00FC26ED" w:rsidP="00FC26ED">
      <w:pPr>
        <w:spacing w:line="360" w:lineRule="auto"/>
        <w:ind w:rightChars="200" w:right="420"/>
        <w:rPr>
          <w:rFonts w:asciiTheme="minorEastAsia" w:hAnsiTheme="minorEastAsia" w:cs="Times New Roman"/>
          <w:sz w:val="24"/>
          <w:szCs w:val="24"/>
        </w:rPr>
      </w:pPr>
      <w:r w:rsidRPr="00FC26ED">
        <w:rPr>
          <w:rFonts w:asciiTheme="minorEastAsia" w:hAnsiTheme="minorEastAsia" w:cs="Times New Roman" w:hint="eastAsia"/>
          <w:sz w:val="24"/>
          <w:szCs w:val="24"/>
        </w:rPr>
        <w:t>位置上。</w:t>
      </w:r>
    </w:p>
    <w:p w:rsidR="00FC26ED" w:rsidRPr="00FC26ED" w:rsidRDefault="00FC26ED" w:rsidP="00FC26ED">
      <w:pPr>
        <w:spacing w:line="360" w:lineRule="auto"/>
        <w:ind w:rightChars="200" w:right="420" w:firstLineChars="98" w:firstLine="236"/>
        <w:rPr>
          <w:rFonts w:asciiTheme="minorEastAsia" w:hAnsiTheme="minorEastAsia" w:cs="Times New Roman"/>
          <w:b/>
          <w:sz w:val="24"/>
          <w:szCs w:val="24"/>
        </w:rPr>
      </w:pPr>
      <w:r w:rsidRPr="00FC26ED">
        <w:rPr>
          <w:rFonts w:asciiTheme="minorEastAsia" w:hAnsiTheme="minorEastAsia" w:cs="Times New Roman" w:hint="eastAsia"/>
          <w:b/>
          <w:sz w:val="24"/>
          <w:szCs w:val="24"/>
        </w:rPr>
        <w:t xml:space="preserve"> （三）试卷题型结构</w:t>
      </w:r>
    </w:p>
    <w:p w:rsidR="00FC26ED" w:rsidRDefault="00FC26ED" w:rsidP="00FC26ED">
      <w:pPr>
        <w:spacing w:line="360" w:lineRule="auto"/>
        <w:ind w:leftChars="200" w:left="420"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包括名词解释、选择题、是非题、简答题、论述题。根据各科需要，题</w:t>
      </w:r>
    </w:p>
    <w:p w:rsidR="00FC26ED" w:rsidRPr="00FC26ED" w:rsidRDefault="00FC26ED" w:rsidP="00FC26ED">
      <w:pPr>
        <w:spacing w:line="360" w:lineRule="auto"/>
        <w:ind w:rightChars="200" w:right="420"/>
        <w:rPr>
          <w:rFonts w:asciiTheme="minorEastAsia" w:hAnsiTheme="minorEastAsia" w:cs="Times New Roman"/>
          <w:sz w:val="24"/>
          <w:szCs w:val="24"/>
        </w:rPr>
      </w:pPr>
      <w:r w:rsidRPr="00FC26ED">
        <w:rPr>
          <w:rFonts w:asciiTheme="minorEastAsia" w:hAnsiTheme="minorEastAsia" w:cs="Times New Roman" w:hint="eastAsia"/>
          <w:sz w:val="24"/>
          <w:szCs w:val="24"/>
        </w:rPr>
        <w:t>型可能有小的调整。具体详见以下各科说明。</w:t>
      </w:r>
    </w:p>
    <w:p w:rsidR="00FC26ED" w:rsidRPr="00FC26ED" w:rsidRDefault="00FC26ED" w:rsidP="00FC26ED">
      <w:pPr>
        <w:spacing w:line="360" w:lineRule="auto"/>
        <w:ind w:leftChars="200" w:left="420" w:rightChars="200" w:right="420" w:firstLineChars="2" w:firstLine="5"/>
        <w:rPr>
          <w:rFonts w:asciiTheme="minorEastAsia" w:hAnsiTheme="minorEastAsia" w:cs="Times New Roman"/>
          <w:b/>
          <w:sz w:val="24"/>
          <w:szCs w:val="24"/>
        </w:rPr>
      </w:pPr>
      <w:r w:rsidRPr="00FC26ED">
        <w:rPr>
          <w:rFonts w:asciiTheme="minorEastAsia" w:hAnsiTheme="minorEastAsia" w:cs="Times New Roman" w:hint="eastAsia"/>
          <w:b/>
          <w:sz w:val="24"/>
          <w:szCs w:val="24"/>
        </w:rPr>
        <w:t>二、考查目标（复习要求）</w:t>
      </w:r>
    </w:p>
    <w:p w:rsidR="00FC26ED" w:rsidRDefault="00FC26ED" w:rsidP="00FC26ED">
      <w:pPr>
        <w:spacing w:line="360" w:lineRule="auto"/>
        <w:ind w:leftChars="200" w:left="420"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全日制攻读硕士学位研究生入学考试学校体育学课程，要求考生系统掌</w:t>
      </w:r>
    </w:p>
    <w:p w:rsidR="00FC26ED" w:rsidRPr="00FC26ED" w:rsidRDefault="00FC26ED" w:rsidP="00FC26ED">
      <w:pPr>
        <w:spacing w:line="360" w:lineRule="auto"/>
        <w:ind w:rightChars="200" w:right="420"/>
        <w:rPr>
          <w:rFonts w:asciiTheme="minorEastAsia" w:hAnsiTheme="minorEastAsia" w:cs="Times New Roman"/>
          <w:sz w:val="24"/>
          <w:szCs w:val="24"/>
        </w:rPr>
      </w:pPr>
      <w:r w:rsidRPr="00FC26ED">
        <w:rPr>
          <w:rFonts w:asciiTheme="minorEastAsia" w:hAnsiTheme="minorEastAsia" w:cs="Times New Roman" w:hint="eastAsia"/>
          <w:sz w:val="24"/>
          <w:szCs w:val="24"/>
        </w:rPr>
        <w:t>握相关</w:t>
      </w:r>
      <w:r w:rsidR="002159C7">
        <w:rPr>
          <w:rFonts w:asciiTheme="minorEastAsia" w:hAnsiTheme="minorEastAsia" w:cs="Times New Roman" w:hint="eastAsia"/>
          <w:sz w:val="24"/>
          <w:szCs w:val="24"/>
        </w:rPr>
        <w:t>课程</w:t>
      </w:r>
      <w:r w:rsidRPr="00FC26ED">
        <w:rPr>
          <w:rFonts w:asciiTheme="minorEastAsia" w:hAnsiTheme="minorEastAsia" w:cs="Times New Roman" w:hint="eastAsia"/>
          <w:sz w:val="24"/>
          <w:szCs w:val="24"/>
        </w:rPr>
        <w:t>的基本知识、基础理论和基本方法，并能运用相关理论和方法分析、解决体育学科中的实际问题。</w:t>
      </w:r>
    </w:p>
    <w:p w:rsidR="00FC26ED" w:rsidRPr="00FC26ED" w:rsidRDefault="00FC26ED" w:rsidP="00FC26ED">
      <w:pPr>
        <w:spacing w:line="360" w:lineRule="auto"/>
        <w:ind w:leftChars="200" w:left="420" w:rightChars="200" w:right="420" w:firstLineChars="2" w:firstLine="5"/>
        <w:rPr>
          <w:rFonts w:asciiTheme="minorEastAsia" w:hAnsiTheme="minorEastAsia" w:cs="Times New Roman"/>
          <w:b/>
          <w:sz w:val="24"/>
          <w:szCs w:val="24"/>
        </w:rPr>
      </w:pPr>
      <w:r w:rsidRPr="00FC26ED">
        <w:rPr>
          <w:rFonts w:asciiTheme="minorEastAsia" w:hAnsiTheme="minorEastAsia" w:cs="Times New Roman" w:hint="eastAsia"/>
          <w:b/>
          <w:sz w:val="24"/>
          <w:szCs w:val="24"/>
        </w:rPr>
        <w:t>三、考查范围</w:t>
      </w:r>
    </w:p>
    <w:p w:rsidR="00FC26ED" w:rsidRPr="00FC26ED" w:rsidRDefault="00FC26ED" w:rsidP="00FC26ED">
      <w:pPr>
        <w:spacing w:line="360" w:lineRule="auto"/>
        <w:ind w:rightChars="200" w:right="420" w:firstLineChars="149" w:firstLine="359"/>
        <w:rPr>
          <w:rFonts w:asciiTheme="minorEastAsia" w:hAnsiTheme="minorEastAsia" w:cs="Times New Roman"/>
          <w:b/>
          <w:sz w:val="24"/>
          <w:szCs w:val="24"/>
        </w:rPr>
      </w:pPr>
      <w:r w:rsidRPr="00FC26ED">
        <w:rPr>
          <w:rFonts w:asciiTheme="minorEastAsia" w:hAnsiTheme="minorEastAsia" w:cs="Times New Roman" w:hint="eastAsia"/>
          <w:b/>
          <w:sz w:val="24"/>
          <w:szCs w:val="24"/>
        </w:rPr>
        <w:t>第一章  学校体育的历史沿革与思想演变</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第一节  学校体育思想的形成于发展</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1.现代体育思想的形成于体育的教育化</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2.学校体育思想的发展与学校体育的课程化和科学化</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3.20世纪学校体育思想的发展</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第二节  我国学校体育思想的形成于发展</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1.西方体育和体育思想的早期传播</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2.自然体育学说的传入及其影响</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3.凯洛夫教育理论对我国学校体育思想的影响</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第三节  20世纪后期学校体育发展的新趋势</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1.社会转型与教育改革</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2.终身教育与学校体育的新发展</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lastRenderedPageBreak/>
        <w:t> 3.新世纪中国学校体育课程改革</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p>
    <w:p w:rsidR="00FC26ED" w:rsidRPr="00FC26ED" w:rsidRDefault="00FC26ED" w:rsidP="00FC26ED">
      <w:pPr>
        <w:spacing w:line="360" w:lineRule="auto"/>
        <w:ind w:leftChars="50" w:left="105" w:rightChars="200" w:right="420" w:firstLineChars="2" w:firstLine="5"/>
        <w:rPr>
          <w:rFonts w:asciiTheme="minorEastAsia" w:hAnsiTheme="minorEastAsia" w:cs="Times New Roman"/>
          <w:b/>
          <w:sz w:val="24"/>
          <w:szCs w:val="24"/>
        </w:rPr>
      </w:pPr>
      <w:r w:rsidRPr="00FC26ED">
        <w:rPr>
          <w:rFonts w:asciiTheme="minorEastAsia" w:hAnsiTheme="minorEastAsia" w:cs="Times New Roman" w:hint="eastAsia"/>
          <w:sz w:val="24"/>
          <w:szCs w:val="24"/>
        </w:rPr>
        <w:t> </w:t>
      </w:r>
      <w:r w:rsidRPr="00FC26ED">
        <w:rPr>
          <w:rFonts w:asciiTheme="minorEastAsia" w:hAnsiTheme="minorEastAsia" w:cs="Times New Roman" w:hint="eastAsia"/>
          <w:b/>
          <w:sz w:val="24"/>
          <w:szCs w:val="24"/>
        </w:rPr>
        <w:t>第二章  学校体育与学生的全面发展</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第一节  学校体育与学生身体发展</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1.认识学生的身体发展</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2.学校体育对促进学生身体发展的作用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3.学校体育中促进学生身体发展的基本要求</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第二节 学校体育与学生心理发展</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1.认识学生的心理发展</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2.学校体育对学生身体发展的作用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3.在学校体育中提高学生心理发展水平的基本要求</w:t>
      </w:r>
    </w:p>
    <w:p w:rsidR="00FC26ED" w:rsidRPr="00FC26ED" w:rsidRDefault="00FC26ED" w:rsidP="00BB3D32">
      <w:pPr>
        <w:spacing w:line="360" w:lineRule="auto"/>
        <w:ind w:leftChars="50" w:left="105" w:rightChars="200" w:right="420" w:firstLineChars="102" w:firstLine="245"/>
        <w:rPr>
          <w:rFonts w:asciiTheme="minorEastAsia" w:hAnsiTheme="minorEastAsia" w:cs="Times New Roman"/>
          <w:sz w:val="24"/>
          <w:szCs w:val="24"/>
        </w:rPr>
      </w:pPr>
      <w:r w:rsidRPr="00FC26ED">
        <w:rPr>
          <w:rFonts w:asciiTheme="minorEastAsia" w:hAnsiTheme="minorEastAsia" w:cs="Times New Roman" w:hint="eastAsia"/>
          <w:sz w:val="24"/>
          <w:szCs w:val="24"/>
        </w:rPr>
        <w:t>第三节  学校体育与学生社会适应</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1.认识社会适应及社会适应能力</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2.学校体育对提高学生社会适应能力的作用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3.学校体育中加强学生社会适应能力培养的基本要求</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p>
    <w:p w:rsidR="00FC26ED" w:rsidRPr="00FC26ED" w:rsidRDefault="00FC26ED" w:rsidP="00FC26ED">
      <w:pPr>
        <w:spacing w:line="360" w:lineRule="auto"/>
        <w:ind w:leftChars="50" w:left="105" w:rightChars="200" w:right="420" w:firstLineChars="2" w:firstLine="5"/>
        <w:rPr>
          <w:rFonts w:asciiTheme="minorEastAsia" w:hAnsiTheme="minorEastAsia" w:cs="Times New Roman"/>
          <w:b/>
          <w:sz w:val="24"/>
          <w:szCs w:val="24"/>
        </w:rPr>
      </w:pPr>
      <w:r w:rsidRPr="00FC26ED">
        <w:rPr>
          <w:rFonts w:asciiTheme="minorEastAsia" w:hAnsiTheme="minorEastAsia" w:cs="Times New Roman" w:hint="eastAsia"/>
          <w:sz w:val="24"/>
          <w:szCs w:val="24"/>
        </w:rPr>
        <w:t> </w:t>
      </w:r>
      <w:r w:rsidRPr="00FC26ED">
        <w:rPr>
          <w:rFonts w:asciiTheme="minorEastAsia" w:hAnsiTheme="minorEastAsia" w:cs="Times New Roman" w:hint="eastAsia"/>
          <w:b/>
          <w:sz w:val="24"/>
          <w:szCs w:val="24"/>
        </w:rPr>
        <w:t>第三章  我国学校体育目的与目标</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第一节  学校体育的结构</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1.运动教育</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2.健康教育</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3.教育活动和家庭中的体育</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第二节  学校体育目标的结构与功能</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1.学校体育目的与目标本质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2.学校体育目的与目标的结构</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第三节  学校体育目标的制定</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1.制定体育目标应考虑的几个因素</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2.制定学校体育目标的四种取向</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3.制定学校体育目标的要求</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第四节  我国学校体育目的与目标</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1.我国学校体育目的</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lastRenderedPageBreak/>
        <w:t> 2.学校体育目标</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1.实现我国学校体育目标的基本途径</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2.实现我国学校体育目标的基本要求</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p>
    <w:p w:rsidR="00FC26ED" w:rsidRPr="00FC26ED" w:rsidRDefault="00FC26ED" w:rsidP="00FC26ED">
      <w:pPr>
        <w:spacing w:line="360" w:lineRule="auto"/>
        <w:ind w:leftChars="50" w:left="105" w:rightChars="200" w:right="420" w:firstLineChars="2" w:firstLine="5"/>
        <w:rPr>
          <w:rFonts w:asciiTheme="minorEastAsia" w:hAnsiTheme="minorEastAsia" w:cs="Times New Roman"/>
          <w:b/>
          <w:sz w:val="24"/>
          <w:szCs w:val="24"/>
        </w:rPr>
      </w:pPr>
      <w:r w:rsidRPr="00FC26ED">
        <w:rPr>
          <w:rFonts w:asciiTheme="minorEastAsia" w:hAnsiTheme="minorEastAsia" w:cs="Times New Roman" w:hint="eastAsia"/>
          <w:b/>
          <w:sz w:val="24"/>
          <w:szCs w:val="24"/>
        </w:rPr>
        <w:t> 第四章  体育课程的学科基础与编制</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第一节  体育课程的特点</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1.课程的含义</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2.体育课程的概念</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3.体育课程的特点</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第二节  体育课程的学科基础</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1.体育课程的生物学基础</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2.体育课程的心理学基础</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3.体育课程的社会学基础</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4.体育课程的教育学基础</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5.体育课程的哲学基础</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第三节  体育课程的编制</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1.体育课程设计阶段</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2.体育课程实施阶段</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3.体育课程评价阶段</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第四节  体育课程标准的制定</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1.体育课程标准制定的理念</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2.体育与健康课程的设计思路</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p>
    <w:p w:rsidR="00FC26ED" w:rsidRPr="00FC26ED" w:rsidRDefault="00FC26ED" w:rsidP="00FC26ED">
      <w:pPr>
        <w:spacing w:line="360" w:lineRule="auto"/>
        <w:ind w:leftChars="50" w:left="105" w:rightChars="200" w:right="420" w:firstLineChars="2" w:firstLine="5"/>
        <w:rPr>
          <w:rFonts w:asciiTheme="minorEastAsia" w:hAnsiTheme="minorEastAsia" w:cs="Times New Roman"/>
          <w:b/>
          <w:sz w:val="24"/>
          <w:szCs w:val="24"/>
        </w:rPr>
      </w:pPr>
      <w:r w:rsidRPr="00FC26ED">
        <w:rPr>
          <w:rFonts w:asciiTheme="minorEastAsia" w:hAnsiTheme="minorEastAsia" w:cs="Times New Roman" w:hint="eastAsia"/>
          <w:b/>
          <w:sz w:val="24"/>
          <w:szCs w:val="24"/>
        </w:rPr>
        <w:t> 第五章  体育课程的实施</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第一节   体育课程实施的本质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1.体育课程实施的概念</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2.体育课程实施的本质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第二节  体育课程实施的取向与策略及过程</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1.体育课程的取向</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2.实施体育课程改革策略应注意的问题</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lastRenderedPageBreak/>
        <w:t> 3.体育课程实施的过程</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第三节  体育课程标准的实施</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1.正确处理体育课程实施与计划的关系</w:t>
      </w:r>
    </w:p>
    <w:p w:rsid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2.提高人们的参与与积极性</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p>
    <w:p w:rsidR="00FC26ED" w:rsidRPr="00FC26ED" w:rsidRDefault="00FC26ED" w:rsidP="00FC26ED">
      <w:pPr>
        <w:spacing w:line="360" w:lineRule="auto"/>
        <w:ind w:leftChars="50" w:left="105" w:rightChars="200" w:right="420" w:firstLineChars="2" w:firstLine="5"/>
        <w:rPr>
          <w:rFonts w:asciiTheme="minorEastAsia" w:hAnsiTheme="minorEastAsia" w:cs="Times New Roman"/>
          <w:b/>
          <w:sz w:val="24"/>
          <w:szCs w:val="24"/>
        </w:rPr>
      </w:pPr>
      <w:r w:rsidRPr="00FC26ED">
        <w:rPr>
          <w:rFonts w:asciiTheme="minorEastAsia" w:hAnsiTheme="minorEastAsia" w:cs="Times New Roman" w:hint="eastAsia"/>
          <w:b/>
          <w:sz w:val="24"/>
          <w:szCs w:val="24"/>
        </w:rPr>
        <w:t> 第六章  体育教学</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第一节  体育教学的本质与特征</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1.体育教学过程与特征</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2.体育教学的特点</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第二节  体育教学目标与制定</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1.体育教学目标的概念</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2.体育教学目标的制定</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第三节  体育教学内容</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1.体育教学内容的含义</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2.体育教学内容的选择</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第四节  体育教学方法</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1.体育教学方法的概念</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2.体育教学方法的选择与应用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3.常用的体育教学方法</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第五节  体育教学组织管理</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1.体育教学组织形式</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2.分组教学的基本形式</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3.体育课组织与管理</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第六节 体育教学设计</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1.体育课程内容选编的基本要求</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2.水平教学计划的制定</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3.单元教学计划的制定</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4.体育课教案设计</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第七节  体育学习评价</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1.体育学习评价的理念与目的</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lastRenderedPageBreak/>
        <w:t> 2.体育学习评价的内容</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3.体育课程学习评价实施</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p>
    <w:p w:rsidR="00FC26ED" w:rsidRPr="00FC26ED" w:rsidRDefault="00FC26ED" w:rsidP="00FC26ED">
      <w:pPr>
        <w:spacing w:line="360" w:lineRule="auto"/>
        <w:ind w:leftChars="50" w:left="105" w:rightChars="200" w:right="420" w:firstLineChars="2" w:firstLine="5"/>
        <w:rPr>
          <w:rFonts w:asciiTheme="minorEastAsia" w:hAnsiTheme="minorEastAsia" w:cs="Times New Roman"/>
          <w:b/>
          <w:sz w:val="24"/>
          <w:szCs w:val="24"/>
        </w:rPr>
      </w:pPr>
      <w:r w:rsidRPr="00FC26ED">
        <w:rPr>
          <w:rFonts w:asciiTheme="minorEastAsia" w:hAnsiTheme="minorEastAsia" w:cs="Times New Roman" w:hint="eastAsia"/>
          <w:b/>
          <w:sz w:val="24"/>
          <w:szCs w:val="24"/>
        </w:rPr>
        <w:t> 第七章  体育课程学习与指导</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第一节  体育课程学习的过程与特点</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1.学习的含义</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2.体育学习的含义</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3.体育学习的特征</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4.体育学习的过程</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第二节  体育学习策略的特点与构成</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1.体育学习策略的含义、构成与特点</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2.体育学习策略的特点</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第三节  体育学习策略的指导</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1.指导体育学习策略应注意的问题</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2.体育学习策略的指导</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p>
    <w:p w:rsidR="00FC26ED" w:rsidRPr="00FC26ED" w:rsidRDefault="00FC26ED" w:rsidP="00FC26ED">
      <w:pPr>
        <w:spacing w:line="360" w:lineRule="auto"/>
        <w:ind w:leftChars="50" w:left="105" w:rightChars="200" w:right="420" w:firstLineChars="2" w:firstLine="5"/>
        <w:rPr>
          <w:rFonts w:asciiTheme="minorEastAsia" w:hAnsiTheme="minorEastAsia" w:cs="Times New Roman"/>
          <w:b/>
          <w:sz w:val="24"/>
          <w:szCs w:val="24"/>
        </w:rPr>
      </w:pPr>
      <w:r w:rsidRPr="00FC26ED">
        <w:rPr>
          <w:rFonts w:asciiTheme="minorEastAsia" w:hAnsiTheme="minorEastAsia" w:cs="Times New Roman" w:hint="eastAsia"/>
          <w:b/>
          <w:sz w:val="24"/>
          <w:szCs w:val="24"/>
        </w:rPr>
        <w:t> 第八章  体育课程资源的开发与利用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第一节  体育课程资源的性质与分类</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1.体育课程资源的特点</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2.体育课程资源分类</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第二节  体育课程内容资源的开发与利用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1.竞技运动项目的开发与利用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2.民族民间体育活动的开发与利用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3.新兴运动项目的开发与利用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第三节  体育场地设施资源的开发与利用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1.体育场地设施资源的开发与利用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2.自然地理资源的开发与利用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第四节  人力资源的利用与开发</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1.体育教师</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2.学生</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lastRenderedPageBreak/>
        <w:t> 3.其它人力资源</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p>
    <w:p w:rsidR="00FC26ED" w:rsidRPr="00FC26ED" w:rsidRDefault="00FC26ED" w:rsidP="00FC26ED">
      <w:pPr>
        <w:spacing w:line="360" w:lineRule="auto"/>
        <w:ind w:leftChars="50" w:left="105" w:rightChars="200" w:right="420" w:firstLineChars="2" w:firstLine="5"/>
        <w:rPr>
          <w:rFonts w:asciiTheme="minorEastAsia" w:hAnsiTheme="minorEastAsia" w:cs="Times New Roman"/>
          <w:b/>
          <w:sz w:val="24"/>
          <w:szCs w:val="24"/>
        </w:rPr>
      </w:pPr>
      <w:r w:rsidRPr="00FC26ED">
        <w:rPr>
          <w:rFonts w:asciiTheme="minorEastAsia" w:hAnsiTheme="minorEastAsia" w:cs="Times New Roman" w:hint="eastAsia"/>
          <w:b/>
          <w:sz w:val="24"/>
          <w:szCs w:val="24"/>
        </w:rPr>
        <w:t> 第九章  面向全体学生的课外体育活动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第一节  课外体育活动的性质与特点</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1.课外体育活动的概念与意义</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2.课外体育活动的性质与特点</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第二节  课外体育活动的组织形式</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1.全校性活动和年级活动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2.班级活动和小组活动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3.俱乐部活动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4.小团体活动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5.个人锻炼活动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第三节  课外体育活动的实施</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1.课外体育活动工作计划的制定</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2.课外体育活动的组织与实施</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p>
    <w:p w:rsidR="00FC26ED" w:rsidRPr="00FC26ED" w:rsidRDefault="00FC26ED" w:rsidP="00FC26ED">
      <w:pPr>
        <w:spacing w:line="360" w:lineRule="auto"/>
        <w:ind w:leftChars="50" w:left="105" w:rightChars="200" w:right="420" w:firstLineChars="2" w:firstLine="5"/>
        <w:rPr>
          <w:rFonts w:asciiTheme="minorEastAsia" w:hAnsiTheme="minorEastAsia" w:cs="Times New Roman"/>
          <w:b/>
          <w:sz w:val="24"/>
          <w:szCs w:val="24"/>
        </w:rPr>
      </w:pPr>
      <w:r w:rsidRPr="00FC26ED">
        <w:rPr>
          <w:rFonts w:asciiTheme="minorEastAsia" w:hAnsiTheme="minorEastAsia" w:cs="Times New Roman" w:hint="eastAsia"/>
          <w:b/>
          <w:sz w:val="24"/>
          <w:szCs w:val="24"/>
        </w:rPr>
        <w:t> 第十章  学校课余体育训练的特点与实施</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第一节  学校课余体育训练的性质与特点</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1.学校课余体育训练的性质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2.学校课余体育训练的特点</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第二节  学校课余体育训练的组织形式</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1.学校运动队</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2.基层训练点</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3.体育特长班</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4.体育俱乐部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第三节  学校课余体育训练的实施</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1.运动队的组建</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2.学校课余体育训练计划的制定</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3.学校课余体育训练内容的安排</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4.学校课余体育训练方法的运用</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lastRenderedPageBreak/>
        <w:t> 5.学校课余体育训练效果的评价</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p>
    <w:p w:rsidR="00FC26ED" w:rsidRPr="00FC26ED" w:rsidRDefault="00FC26ED" w:rsidP="00FC26ED">
      <w:pPr>
        <w:spacing w:line="360" w:lineRule="auto"/>
        <w:ind w:leftChars="50" w:left="105" w:rightChars="200" w:right="420" w:firstLineChars="2" w:firstLine="5"/>
        <w:rPr>
          <w:rFonts w:asciiTheme="minorEastAsia" w:hAnsiTheme="minorEastAsia" w:cs="Times New Roman"/>
          <w:b/>
          <w:sz w:val="24"/>
          <w:szCs w:val="24"/>
        </w:rPr>
      </w:pPr>
      <w:r w:rsidRPr="00FC26ED">
        <w:rPr>
          <w:rFonts w:asciiTheme="minorEastAsia" w:hAnsiTheme="minorEastAsia" w:cs="Times New Roman" w:hint="eastAsia"/>
          <w:sz w:val="24"/>
          <w:szCs w:val="24"/>
        </w:rPr>
        <w:t> </w:t>
      </w:r>
      <w:r w:rsidRPr="00FC26ED">
        <w:rPr>
          <w:rFonts w:asciiTheme="minorEastAsia" w:hAnsiTheme="minorEastAsia" w:cs="Times New Roman" w:hint="eastAsia"/>
          <w:b/>
          <w:sz w:val="24"/>
          <w:szCs w:val="24"/>
        </w:rPr>
        <w:t>第十一章  课余体育竞赛的特点与实施</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第一节  课余体育竞赛的特点</w:t>
      </w:r>
    </w:p>
    <w:p w:rsidR="00FC26ED" w:rsidRPr="00FC26ED" w:rsidRDefault="00FC26ED" w:rsidP="00027D85">
      <w:pPr>
        <w:spacing w:line="360" w:lineRule="auto"/>
        <w:ind w:leftChars="50" w:left="105" w:rightChars="200" w:right="420" w:firstLineChars="102" w:firstLine="245"/>
        <w:rPr>
          <w:rFonts w:asciiTheme="minorEastAsia" w:hAnsiTheme="minorEastAsia" w:cs="Times New Roman"/>
          <w:sz w:val="24"/>
          <w:szCs w:val="24"/>
        </w:rPr>
      </w:pPr>
      <w:r w:rsidRPr="00FC26ED">
        <w:rPr>
          <w:rFonts w:asciiTheme="minorEastAsia" w:hAnsiTheme="minorEastAsia" w:cs="Times New Roman" w:hint="eastAsia"/>
          <w:sz w:val="24"/>
          <w:szCs w:val="24"/>
        </w:rPr>
        <w:t>1.课余体育竞赛的意义</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2.课余体育竞赛的特点</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第二节  课余体育竞赛的组织形式</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1.课余体育竞赛的常见形式</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2.课余体育竞赛的组织</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第三节  学校课余体育竞赛实施</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1.学校课余体育竞赛的计划和规程</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2.课余体育竞赛的方法</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p>
    <w:p w:rsidR="00FC26ED" w:rsidRPr="00FC26ED" w:rsidRDefault="00FC26ED" w:rsidP="00FC26ED">
      <w:pPr>
        <w:spacing w:line="360" w:lineRule="auto"/>
        <w:ind w:leftChars="50" w:left="105" w:rightChars="200" w:right="420" w:firstLineChars="2" w:firstLine="5"/>
        <w:rPr>
          <w:rFonts w:asciiTheme="minorEastAsia" w:hAnsiTheme="minorEastAsia" w:cs="Times New Roman"/>
          <w:b/>
          <w:sz w:val="24"/>
          <w:szCs w:val="24"/>
        </w:rPr>
      </w:pPr>
      <w:r w:rsidRPr="00FC26ED">
        <w:rPr>
          <w:rFonts w:asciiTheme="minorEastAsia" w:hAnsiTheme="minorEastAsia" w:cs="Times New Roman" w:hint="eastAsia"/>
          <w:b/>
          <w:sz w:val="24"/>
          <w:szCs w:val="24"/>
        </w:rPr>
        <w:t> 第十二章  理想的体育教师</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第一节  理想的体育教师的素质要求</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1.性格</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2.专业知识</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3.专业能力</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第二节  体育教师的课堂管理</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1.课堂管理的内容与其过程</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2.双向互动的课堂管理</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第三节  体育教师的工作与研究</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1.体育教师的工作</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2.体育教师的教学与科学研究</w:t>
      </w:r>
    </w:p>
    <w:p w:rsidR="00027D85"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w:t>
      </w:r>
    </w:p>
    <w:p w:rsidR="00FC26ED" w:rsidRPr="00FC26ED" w:rsidRDefault="00FC26ED" w:rsidP="00027D85">
      <w:pPr>
        <w:spacing w:line="360" w:lineRule="auto"/>
        <w:ind w:leftChars="50" w:left="105" w:rightChars="200" w:right="420" w:firstLineChars="102" w:firstLine="246"/>
        <w:rPr>
          <w:rFonts w:asciiTheme="minorEastAsia" w:hAnsiTheme="minorEastAsia" w:cs="Times New Roman"/>
          <w:b/>
          <w:sz w:val="24"/>
          <w:szCs w:val="24"/>
        </w:rPr>
      </w:pPr>
      <w:r w:rsidRPr="00FC26ED">
        <w:rPr>
          <w:rFonts w:asciiTheme="minorEastAsia" w:hAnsiTheme="minorEastAsia" w:cs="Times New Roman" w:hint="eastAsia"/>
          <w:b/>
          <w:sz w:val="24"/>
          <w:szCs w:val="24"/>
        </w:rPr>
        <w:t>第十三章  体育教师的职业培训与终身学习</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第一节 体育教育专业的学科学习</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1.体育教育专业学科学习的内容</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2.体育教育专业学科学习的特点</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3.体育教育专业学科学习的意义</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lastRenderedPageBreak/>
        <w:t> 第二节 体育教育专业的见习与实习</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1.体育教育专业的见习</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2.体育教育专业的实习</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第三节  体育教师的在职培训</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1.体育教师的在职培训的必要性</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2.体育教师的在职培训的目标</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3.体育教师的在职培训的机构</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4.体育教师的在职培训的模式</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5.体育教师的在职培训的课程设置</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第四节  体育教师的终身学习</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1.终身学习的概念与特征</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2.体育教师终身学习的必要性</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r w:rsidRPr="00FC26ED">
        <w:rPr>
          <w:rFonts w:asciiTheme="minorEastAsia" w:hAnsiTheme="minorEastAsia" w:cs="Times New Roman" w:hint="eastAsia"/>
          <w:sz w:val="24"/>
          <w:szCs w:val="24"/>
        </w:rPr>
        <w:t> 3.体育教师终身学习体系的构建</w:t>
      </w:r>
    </w:p>
    <w:p w:rsidR="00FC26ED" w:rsidRPr="00FC26ED" w:rsidRDefault="00FC26ED" w:rsidP="00FC26ED">
      <w:pPr>
        <w:spacing w:line="360" w:lineRule="auto"/>
        <w:ind w:leftChars="50" w:left="105" w:rightChars="200" w:right="420" w:firstLineChars="2" w:firstLine="5"/>
        <w:rPr>
          <w:rFonts w:asciiTheme="minorEastAsia" w:hAnsiTheme="minorEastAsia" w:cs="Times New Roman"/>
          <w:sz w:val="24"/>
          <w:szCs w:val="24"/>
        </w:rPr>
      </w:pPr>
    </w:p>
    <w:p w:rsidR="00573ADB" w:rsidRPr="00573ADB" w:rsidRDefault="00FC26ED" w:rsidP="00573ADB">
      <w:pPr>
        <w:widowControl/>
        <w:spacing w:line="360" w:lineRule="auto"/>
        <w:ind w:leftChars="200" w:left="420" w:rightChars="200" w:right="420" w:firstLineChars="2" w:firstLine="5"/>
        <w:jc w:val="left"/>
        <w:rPr>
          <w:rFonts w:asciiTheme="minorEastAsia" w:hAnsiTheme="minorEastAsia" w:cs="Times New Roman"/>
          <w:b/>
          <w:sz w:val="24"/>
          <w:szCs w:val="24"/>
        </w:rPr>
      </w:pPr>
      <w:r w:rsidRPr="00FC26ED">
        <w:rPr>
          <w:rFonts w:asciiTheme="minorEastAsia" w:hAnsiTheme="minorEastAsia" w:cs="Times New Roman" w:hint="eastAsia"/>
          <w:b/>
          <w:sz w:val="24"/>
          <w:szCs w:val="24"/>
        </w:rPr>
        <w:t>参考书目</w:t>
      </w:r>
    </w:p>
    <w:p w:rsidR="00FC26ED" w:rsidRPr="00FC26ED" w:rsidRDefault="00573ADB" w:rsidP="00BB3D32">
      <w:pPr>
        <w:spacing w:line="360" w:lineRule="auto"/>
        <w:ind w:rightChars="200" w:right="420" w:firstLineChars="150" w:firstLine="360"/>
        <w:rPr>
          <w:rFonts w:asciiTheme="minorEastAsia" w:hAnsiTheme="minorEastAsia" w:cs="宋体"/>
          <w:sz w:val="24"/>
          <w:szCs w:val="24"/>
        </w:rPr>
      </w:pPr>
      <w:r>
        <w:rPr>
          <w:rFonts w:asciiTheme="minorEastAsia" w:hAnsiTheme="minorEastAsia" w:cs="宋体" w:hint="eastAsia"/>
          <w:sz w:val="24"/>
          <w:szCs w:val="24"/>
        </w:rPr>
        <w:t>1.</w:t>
      </w:r>
      <w:r w:rsidR="000D3422">
        <w:rPr>
          <w:rFonts w:asciiTheme="minorEastAsia" w:hAnsiTheme="minorEastAsia" w:cs="宋体" w:hint="eastAsia"/>
          <w:sz w:val="24"/>
          <w:szCs w:val="24"/>
        </w:rPr>
        <w:t>《</w:t>
      </w:r>
      <w:r w:rsidR="000D3422" w:rsidRPr="00FC26ED">
        <w:rPr>
          <w:rFonts w:asciiTheme="minorEastAsia" w:hAnsiTheme="minorEastAsia" w:cs="宋体" w:hint="eastAsia"/>
          <w:sz w:val="24"/>
          <w:szCs w:val="24"/>
        </w:rPr>
        <w:t>学校体育学</w:t>
      </w:r>
      <w:r w:rsidR="000D3422">
        <w:rPr>
          <w:rFonts w:asciiTheme="minorEastAsia" w:hAnsiTheme="minorEastAsia" w:cs="宋体" w:hint="eastAsia"/>
          <w:sz w:val="24"/>
          <w:szCs w:val="24"/>
        </w:rPr>
        <w:t>》，</w:t>
      </w:r>
      <w:r w:rsidR="00FC26ED" w:rsidRPr="00FC26ED">
        <w:rPr>
          <w:rFonts w:asciiTheme="minorEastAsia" w:hAnsiTheme="minorEastAsia" w:cs="宋体" w:hint="eastAsia"/>
          <w:sz w:val="24"/>
          <w:szCs w:val="24"/>
        </w:rPr>
        <w:t>潘绍伟等，北京：高等教育出版社</w:t>
      </w:r>
      <w:r w:rsidR="000D3422">
        <w:rPr>
          <w:rFonts w:asciiTheme="minorEastAsia" w:hAnsiTheme="minorEastAsia" w:cs="宋体" w:hint="eastAsia"/>
          <w:sz w:val="24"/>
          <w:szCs w:val="24"/>
        </w:rPr>
        <w:t>，2008年</w:t>
      </w:r>
      <w:r w:rsidR="0000670A">
        <w:rPr>
          <w:rFonts w:asciiTheme="minorEastAsia" w:hAnsiTheme="minorEastAsia" w:cs="宋体" w:hint="eastAsia"/>
          <w:sz w:val="24"/>
          <w:szCs w:val="24"/>
        </w:rPr>
        <w:t>,</w:t>
      </w:r>
      <w:r w:rsidR="0000670A" w:rsidRPr="00FC26ED">
        <w:rPr>
          <w:rFonts w:asciiTheme="minorEastAsia" w:hAnsiTheme="minorEastAsia" w:cs="宋体" w:hint="eastAsia"/>
          <w:sz w:val="24"/>
          <w:szCs w:val="24"/>
        </w:rPr>
        <w:t>第2版</w:t>
      </w:r>
    </w:p>
    <w:p w:rsidR="00573ADB" w:rsidRPr="00396CF3" w:rsidRDefault="00573ADB" w:rsidP="00573ADB">
      <w:pPr>
        <w:spacing w:line="360" w:lineRule="auto"/>
        <w:ind w:rightChars="50" w:right="105" w:firstLineChars="150" w:firstLine="360"/>
        <w:rPr>
          <w:rFonts w:asciiTheme="minorEastAsia" w:hAnsiTheme="minorEastAsia" w:cs="宋体"/>
          <w:sz w:val="24"/>
          <w:szCs w:val="24"/>
        </w:rPr>
      </w:pPr>
      <w:r>
        <w:rPr>
          <w:rFonts w:asciiTheme="minorEastAsia" w:hAnsiTheme="minorEastAsia" w:cs="Times New Roman" w:hint="eastAsia"/>
          <w:sz w:val="24"/>
          <w:szCs w:val="24"/>
        </w:rPr>
        <w:t>2.</w:t>
      </w:r>
      <w:r>
        <w:rPr>
          <w:rFonts w:asciiTheme="minorEastAsia" w:hAnsiTheme="minorEastAsia" w:cs="宋体" w:hint="eastAsia"/>
          <w:sz w:val="24"/>
          <w:szCs w:val="24"/>
        </w:rPr>
        <w:t>《</w:t>
      </w:r>
      <w:r w:rsidRPr="00396CF3">
        <w:rPr>
          <w:rFonts w:asciiTheme="minorEastAsia" w:hAnsiTheme="minorEastAsia" w:cs="宋体" w:hint="eastAsia"/>
          <w:sz w:val="24"/>
          <w:szCs w:val="24"/>
        </w:rPr>
        <w:t>学校体育学</w:t>
      </w:r>
      <w:r>
        <w:rPr>
          <w:rFonts w:asciiTheme="minorEastAsia" w:hAnsiTheme="minorEastAsia" w:cs="宋体" w:hint="eastAsia"/>
          <w:sz w:val="24"/>
          <w:szCs w:val="24"/>
        </w:rPr>
        <w:t>》，</w:t>
      </w:r>
      <w:r w:rsidRPr="00396CF3">
        <w:rPr>
          <w:rFonts w:asciiTheme="minorEastAsia" w:hAnsiTheme="minorEastAsia" w:cs="宋体" w:hint="eastAsia"/>
          <w:sz w:val="24"/>
          <w:szCs w:val="24"/>
        </w:rPr>
        <w:t>周登嵩主编</w:t>
      </w:r>
      <w:r>
        <w:rPr>
          <w:rFonts w:asciiTheme="minorEastAsia" w:hAnsiTheme="minorEastAsia" w:cs="宋体" w:hint="eastAsia"/>
          <w:sz w:val="24"/>
          <w:szCs w:val="24"/>
        </w:rPr>
        <w:t>，</w:t>
      </w:r>
      <w:r w:rsidRPr="00396CF3">
        <w:rPr>
          <w:rFonts w:asciiTheme="minorEastAsia" w:hAnsiTheme="minorEastAsia" w:cs="宋体" w:hint="eastAsia"/>
          <w:sz w:val="24"/>
          <w:szCs w:val="24"/>
        </w:rPr>
        <w:t>北京：人民体育出版社，2004</w:t>
      </w:r>
      <w:r>
        <w:rPr>
          <w:rFonts w:asciiTheme="minorEastAsia" w:hAnsiTheme="minorEastAsia" w:cs="宋体" w:hint="eastAsia"/>
          <w:sz w:val="24"/>
          <w:szCs w:val="24"/>
        </w:rPr>
        <w:t>年</w:t>
      </w:r>
    </w:p>
    <w:p w:rsidR="00FC26ED" w:rsidRPr="0000670A" w:rsidRDefault="00FC26ED" w:rsidP="00FC26ED">
      <w:pPr>
        <w:spacing w:line="360" w:lineRule="auto"/>
        <w:ind w:leftChars="50" w:left="105" w:rightChars="200" w:right="420" w:firstLineChars="2" w:firstLine="5"/>
        <w:rPr>
          <w:rFonts w:asciiTheme="minorEastAsia" w:hAnsiTheme="minorEastAsia" w:cs="Times New Roman"/>
          <w:sz w:val="24"/>
          <w:szCs w:val="24"/>
        </w:rPr>
      </w:pPr>
    </w:p>
    <w:p w:rsidR="00E95B77" w:rsidRPr="00FC26ED" w:rsidRDefault="00E95B77" w:rsidP="00FC26ED">
      <w:pPr>
        <w:spacing w:line="360" w:lineRule="auto"/>
        <w:rPr>
          <w:rFonts w:asciiTheme="minorEastAsia" w:hAnsiTheme="minorEastAsia" w:cs="Times New Roman"/>
          <w:sz w:val="24"/>
          <w:szCs w:val="24"/>
        </w:rPr>
      </w:pPr>
    </w:p>
    <w:p w:rsidR="00E95B77" w:rsidRDefault="00E95B77" w:rsidP="00AE2064">
      <w:pPr>
        <w:spacing w:line="360" w:lineRule="auto"/>
        <w:ind w:firstLine="405"/>
        <w:rPr>
          <w:rFonts w:asciiTheme="minorEastAsia" w:hAnsiTheme="minorEastAsia" w:cs="Times New Roman"/>
          <w:sz w:val="24"/>
          <w:szCs w:val="24"/>
        </w:rPr>
      </w:pPr>
    </w:p>
    <w:p w:rsidR="00E95B77" w:rsidRDefault="00E95B77" w:rsidP="00AE2064">
      <w:pPr>
        <w:spacing w:line="360" w:lineRule="auto"/>
        <w:ind w:firstLine="405"/>
        <w:rPr>
          <w:rFonts w:asciiTheme="minorEastAsia" w:hAnsiTheme="minorEastAsia" w:cs="Times New Roman"/>
          <w:sz w:val="24"/>
          <w:szCs w:val="24"/>
        </w:rPr>
      </w:pPr>
    </w:p>
    <w:p w:rsidR="00E95B77" w:rsidRDefault="00E95B77" w:rsidP="00AE2064">
      <w:pPr>
        <w:spacing w:line="360" w:lineRule="auto"/>
        <w:ind w:firstLine="405"/>
        <w:rPr>
          <w:rFonts w:asciiTheme="minorEastAsia" w:hAnsiTheme="minorEastAsia" w:cs="Times New Roman"/>
          <w:sz w:val="24"/>
          <w:szCs w:val="24"/>
        </w:rPr>
      </w:pPr>
    </w:p>
    <w:p w:rsidR="00027D85" w:rsidRDefault="00027D85" w:rsidP="00AE2064">
      <w:pPr>
        <w:spacing w:line="360" w:lineRule="auto"/>
        <w:ind w:firstLine="405"/>
        <w:rPr>
          <w:rFonts w:asciiTheme="minorEastAsia" w:hAnsiTheme="minorEastAsia" w:cs="Times New Roman"/>
          <w:sz w:val="24"/>
          <w:szCs w:val="24"/>
        </w:rPr>
      </w:pPr>
    </w:p>
    <w:p w:rsidR="00027D85" w:rsidRDefault="00027D85" w:rsidP="00AE2064">
      <w:pPr>
        <w:spacing w:line="360" w:lineRule="auto"/>
        <w:ind w:firstLine="405"/>
        <w:rPr>
          <w:rFonts w:asciiTheme="minorEastAsia" w:hAnsiTheme="minorEastAsia" w:cs="Times New Roman"/>
          <w:sz w:val="24"/>
          <w:szCs w:val="24"/>
        </w:rPr>
      </w:pPr>
    </w:p>
    <w:p w:rsidR="00027D85" w:rsidRDefault="00027D85" w:rsidP="00AE2064">
      <w:pPr>
        <w:spacing w:line="360" w:lineRule="auto"/>
        <w:ind w:firstLine="405"/>
        <w:rPr>
          <w:rFonts w:asciiTheme="minorEastAsia" w:hAnsiTheme="minorEastAsia" w:cs="Times New Roman"/>
          <w:sz w:val="24"/>
          <w:szCs w:val="24"/>
        </w:rPr>
      </w:pPr>
    </w:p>
    <w:p w:rsidR="00027D85" w:rsidRDefault="00027D85" w:rsidP="00AE2064">
      <w:pPr>
        <w:spacing w:line="360" w:lineRule="auto"/>
        <w:ind w:firstLine="405"/>
        <w:rPr>
          <w:rFonts w:asciiTheme="minorEastAsia" w:hAnsiTheme="minorEastAsia" w:cs="Times New Roman"/>
          <w:sz w:val="24"/>
          <w:szCs w:val="24"/>
        </w:rPr>
      </w:pPr>
    </w:p>
    <w:p w:rsidR="00027D85" w:rsidRDefault="00027D85" w:rsidP="00AE2064">
      <w:pPr>
        <w:spacing w:line="360" w:lineRule="auto"/>
        <w:ind w:firstLine="405"/>
        <w:rPr>
          <w:rFonts w:asciiTheme="minorEastAsia" w:hAnsiTheme="minorEastAsia" w:cs="Times New Roman"/>
          <w:sz w:val="24"/>
          <w:szCs w:val="24"/>
        </w:rPr>
      </w:pPr>
    </w:p>
    <w:p w:rsidR="00027D85" w:rsidRDefault="00027D85" w:rsidP="00AE2064">
      <w:pPr>
        <w:spacing w:line="360" w:lineRule="auto"/>
        <w:ind w:firstLine="405"/>
        <w:rPr>
          <w:rFonts w:asciiTheme="minorEastAsia" w:hAnsiTheme="minorEastAsia" w:cs="Times New Roman"/>
          <w:sz w:val="24"/>
          <w:szCs w:val="24"/>
        </w:rPr>
      </w:pPr>
    </w:p>
    <w:p w:rsidR="00027D85" w:rsidRDefault="00027D85" w:rsidP="00AE2064">
      <w:pPr>
        <w:spacing w:line="360" w:lineRule="auto"/>
        <w:ind w:firstLine="405"/>
        <w:rPr>
          <w:rFonts w:asciiTheme="minorEastAsia" w:hAnsiTheme="minorEastAsia" w:cs="Times New Roman"/>
          <w:sz w:val="24"/>
          <w:szCs w:val="24"/>
        </w:rPr>
      </w:pPr>
    </w:p>
    <w:p w:rsidR="00C64869" w:rsidRDefault="00C64869" w:rsidP="00AE2064">
      <w:pPr>
        <w:spacing w:line="360" w:lineRule="auto"/>
        <w:ind w:firstLine="405"/>
        <w:rPr>
          <w:rFonts w:asciiTheme="minorEastAsia" w:hAnsiTheme="minorEastAsia" w:cs="Times New Roman"/>
          <w:sz w:val="24"/>
          <w:szCs w:val="24"/>
        </w:rPr>
      </w:pPr>
      <w:bookmarkStart w:id="0" w:name="_GoBack"/>
      <w:bookmarkEnd w:id="0"/>
    </w:p>
    <w:p w:rsidR="002159C7" w:rsidRPr="00AE2064" w:rsidRDefault="002159C7" w:rsidP="009133CE">
      <w:pPr>
        <w:spacing w:afterLines="50" w:line="400" w:lineRule="exact"/>
        <w:jc w:val="center"/>
        <w:rPr>
          <w:rFonts w:ascii="宋体" w:eastAsia="宋体" w:hAnsi="宋体" w:cs="Times New Roman"/>
          <w:b/>
          <w:sz w:val="36"/>
          <w:szCs w:val="36"/>
        </w:rPr>
      </w:pPr>
      <w:r w:rsidRPr="00AE2064">
        <w:rPr>
          <w:rFonts w:ascii="宋体" w:eastAsia="宋体" w:hAnsi="宋体" w:cs="Times New Roman" w:hint="eastAsia"/>
          <w:b/>
          <w:sz w:val="36"/>
          <w:szCs w:val="36"/>
        </w:rPr>
        <w:lastRenderedPageBreak/>
        <w:t>海南师范大学2019年硕士研究生招生考试</w:t>
      </w:r>
    </w:p>
    <w:p w:rsidR="002159C7" w:rsidRPr="00F855FF" w:rsidRDefault="002159C7" w:rsidP="002159C7">
      <w:pPr>
        <w:widowControl/>
        <w:spacing w:line="360" w:lineRule="auto"/>
        <w:jc w:val="center"/>
        <w:rPr>
          <w:rFonts w:ascii="宋体" w:eastAsia="宋体" w:hAnsi="宋体" w:cs="宋体"/>
          <w:b/>
          <w:bCs/>
          <w:kern w:val="0"/>
          <w:sz w:val="30"/>
          <w:szCs w:val="30"/>
        </w:rPr>
      </w:pPr>
      <w:r>
        <w:rPr>
          <w:rFonts w:ascii="宋体" w:eastAsia="宋体" w:hAnsi="宋体" w:cs="Times New Roman" w:hint="eastAsia"/>
          <w:b/>
          <w:sz w:val="36"/>
          <w:szCs w:val="36"/>
        </w:rPr>
        <w:t>复</w:t>
      </w:r>
      <w:r w:rsidRPr="00AE2064">
        <w:rPr>
          <w:rFonts w:ascii="宋体" w:eastAsia="宋体" w:hAnsi="宋体" w:cs="Times New Roman" w:hint="eastAsia"/>
          <w:b/>
          <w:sz w:val="36"/>
          <w:szCs w:val="36"/>
        </w:rPr>
        <w:t>试考试大纲</w:t>
      </w:r>
    </w:p>
    <w:tbl>
      <w:tblPr>
        <w:tblW w:w="8798" w:type="dxa"/>
        <w:tblInd w:w="108" w:type="dxa"/>
        <w:tblLayout w:type="fixed"/>
        <w:tblLook w:val="0000"/>
      </w:tblPr>
      <w:tblGrid>
        <w:gridCol w:w="1418"/>
        <w:gridCol w:w="7380"/>
      </w:tblGrid>
      <w:tr w:rsidR="002159C7" w:rsidRPr="00F855FF" w:rsidTr="00213146">
        <w:trPr>
          <w:trHeight w:val="435"/>
        </w:trPr>
        <w:tc>
          <w:tcPr>
            <w:tcW w:w="1418" w:type="dxa"/>
            <w:vAlign w:val="bottom"/>
          </w:tcPr>
          <w:p w:rsidR="002159C7" w:rsidRPr="00AF5B6E" w:rsidRDefault="002159C7" w:rsidP="009133CE">
            <w:pPr>
              <w:spacing w:beforeLines="100" w:afterLines="10" w:line="288" w:lineRule="auto"/>
              <w:ind w:rightChars="-212" w:right="-445"/>
              <w:rPr>
                <w:rFonts w:ascii="宋体" w:eastAsia="宋体" w:hAnsi="宋体" w:cs="Times New Roman"/>
                <w:b/>
                <w:sz w:val="24"/>
                <w:szCs w:val="24"/>
              </w:rPr>
            </w:pPr>
            <w:r w:rsidRPr="00AF5B6E">
              <w:rPr>
                <w:rFonts w:ascii="宋体" w:eastAsia="宋体" w:hAnsi="宋体" w:cs="Times New Roman" w:hint="eastAsia"/>
                <w:b/>
                <w:sz w:val="24"/>
                <w:szCs w:val="24"/>
              </w:rPr>
              <w:t>科目名称:</w:t>
            </w:r>
          </w:p>
        </w:tc>
        <w:tc>
          <w:tcPr>
            <w:tcW w:w="7380" w:type="dxa"/>
            <w:tcBorders>
              <w:bottom w:val="single" w:sz="4" w:space="0" w:color="auto"/>
            </w:tcBorders>
            <w:vAlign w:val="bottom"/>
          </w:tcPr>
          <w:p w:rsidR="002159C7" w:rsidRPr="00AF5B6E" w:rsidRDefault="002159C7" w:rsidP="009133CE">
            <w:pPr>
              <w:keepNext/>
              <w:keepLines/>
              <w:spacing w:beforeLines="100" w:afterLines="10" w:line="288" w:lineRule="auto"/>
              <w:ind w:rightChars="-212" w:right="-445"/>
              <w:outlineLvl w:val="0"/>
              <w:rPr>
                <w:rFonts w:ascii="宋体" w:eastAsia="宋体" w:hAnsi="宋体" w:cs="Times New Roman"/>
                <w:b/>
                <w:sz w:val="24"/>
                <w:szCs w:val="24"/>
              </w:rPr>
            </w:pPr>
            <w:r w:rsidRPr="002159C7">
              <w:rPr>
                <w:rFonts w:ascii="宋体" w:eastAsia="宋体" w:hAnsi="宋体" w:cs="Times New Roman"/>
                <w:b/>
                <w:sz w:val="24"/>
                <w:szCs w:val="24"/>
              </w:rPr>
              <w:t>体育科学研究方法</w:t>
            </w:r>
          </w:p>
        </w:tc>
      </w:tr>
      <w:tr w:rsidR="002159C7" w:rsidRPr="00F855FF" w:rsidTr="00213146">
        <w:trPr>
          <w:trHeight w:val="435"/>
        </w:trPr>
        <w:tc>
          <w:tcPr>
            <w:tcW w:w="1418" w:type="dxa"/>
            <w:vAlign w:val="bottom"/>
          </w:tcPr>
          <w:p w:rsidR="002159C7" w:rsidRPr="00AF5B6E" w:rsidRDefault="002159C7" w:rsidP="009133CE">
            <w:pPr>
              <w:spacing w:beforeLines="100" w:afterLines="10" w:line="288" w:lineRule="auto"/>
              <w:ind w:rightChars="-212" w:right="-445"/>
              <w:rPr>
                <w:rFonts w:ascii="宋体" w:eastAsia="宋体" w:hAnsi="宋体" w:cs="Times New Roman"/>
                <w:b/>
                <w:sz w:val="24"/>
                <w:szCs w:val="24"/>
              </w:rPr>
            </w:pPr>
            <w:r w:rsidRPr="00AF5B6E">
              <w:rPr>
                <w:rFonts w:ascii="宋体" w:eastAsia="宋体" w:hAnsi="宋体" w:cs="Times New Roman" w:hint="eastAsia"/>
                <w:b/>
                <w:sz w:val="24"/>
                <w:szCs w:val="24"/>
              </w:rPr>
              <w:t>适用专业:</w:t>
            </w:r>
          </w:p>
        </w:tc>
        <w:tc>
          <w:tcPr>
            <w:tcW w:w="7380" w:type="dxa"/>
            <w:tcBorders>
              <w:bottom w:val="single" w:sz="4" w:space="0" w:color="auto"/>
            </w:tcBorders>
            <w:vAlign w:val="bottom"/>
          </w:tcPr>
          <w:p w:rsidR="002159C7" w:rsidRPr="00AF5B6E" w:rsidRDefault="002159C7" w:rsidP="009133CE">
            <w:pPr>
              <w:spacing w:beforeLines="100" w:afterLines="10" w:line="288" w:lineRule="auto"/>
              <w:ind w:rightChars="-212" w:right="-445"/>
              <w:rPr>
                <w:rFonts w:ascii="宋体" w:eastAsia="宋体" w:hAnsi="宋体" w:cs="Times New Roman"/>
                <w:b/>
                <w:sz w:val="24"/>
                <w:szCs w:val="24"/>
              </w:rPr>
            </w:pPr>
            <w:r>
              <w:rPr>
                <w:rFonts w:ascii="宋体" w:eastAsia="宋体" w:hAnsi="宋体" w:cs="Times New Roman" w:hint="eastAsia"/>
                <w:b/>
                <w:sz w:val="24"/>
                <w:szCs w:val="24"/>
              </w:rPr>
              <w:t>学科教学（体育）</w:t>
            </w:r>
          </w:p>
        </w:tc>
      </w:tr>
    </w:tbl>
    <w:p w:rsidR="002159C7" w:rsidRPr="00BB3D32" w:rsidRDefault="002159C7" w:rsidP="009133CE">
      <w:pPr>
        <w:spacing w:beforeLines="100" w:afterLines="10" w:line="288" w:lineRule="auto"/>
        <w:ind w:firstLineChars="244" w:firstLine="588"/>
        <w:rPr>
          <w:rFonts w:ascii="宋体" w:eastAsia="宋体" w:hAnsi="宋体" w:cs="Times New Roman"/>
          <w:b/>
          <w:sz w:val="24"/>
          <w:szCs w:val="24"/>
        </w:rPr>
      </w:pPr>
      <w:r w:rsidRPr="00BB3D32">
        <w:rPr>
          <w:rFonts w:ascii="宋体" w:eastAsia="宋体" w:hAnsi="宋体" w:cs="Times New Roman" w:hint="eastAsia"/>
          <w:b/>
          <w:sz w:val="24"/>
          <w:szCs w:val="24"/>
        </w:rPr>
        <w:t>一、考试形式与试卷结构</w:t>
      </w:r>
    </w:p>
    <w:p w:rsidR="002159C7" w:rsidRPr="00AE2064" w:rsidRDefault="002159C7" w:rsidP="002159C7">
      <w:pPr>
        <w:tabs>
          <w:tab w:val="left" w:pos="851"/>
        </w:tabs>
        <w:spacing w:line="360" w:lineRule="auto"/>
        <w:ind w:firstLineChars="200" w:firstLine="482"/>
        <w:rPr>
          <w:rFonts w:asciiTheme="minorEastAsia" w:hAnsiTheme="minorEastAsia" w:cs="Times New Roman"/>
          <w:b/>
          <w:sz w:val="24"/>
          <w:szCs w:val="24"/>
        </w:rPr>
      </w:pPr>
      <w:r w:rsidRPr="00AE2064">
        <w:rPr>
          <w:rFonts w:asciiTheme="minorEastAsia" w:hAnsiTheme="minorEastAsia" w:cs="Times New Roman" w:hint="eastAsia"/>
          <w:b/>
          <w:sz w:val="24"/>
          <w:szCs w:val="24"/>
        </w:rPr>
        <w:t>（一）试卷满分及考试时间</w:t>
      </w:r>
    </w:p>
    <w:p w:rsidR="002159C7" w:rsidRPr="00AE2064" w:rsidRDefault="002159C7" w:rsidP="002159C7">
      <w:pPr>
        <w:spacing w:line="360" w:lineRule="auto"/>
        <w:ind w:firstLineChars="200" w:firstLine="480"/>
        <w:rPr>
          <w:rFonts w:asciiTheme="minorEastAsia" w:hAnsiTheme="minorEastAsia" w:cs="Times New Roman"/>
          <w:sz w:val="24"/>
          <w:szCs w:val="24"/>
        </w:rPr>
      </w:pPr>
      <w:r w:rsidRPr="00AE2064">
        <w:rPr>
          <w:rFonts w:asciiTheme="minorEastAsia" w:hAnsiTheme="minorEastAsia" w:cs="Times New Roman" w:hint="eastAsia"/>
          <w:sz w:val="24"/>
          <w:szCs w:val="24"/>
        </w:rPr>
        <w:t>本试卷满分为</w:t>
      </w:r>
      <w:r>
        <w:rPr>
          <w:rFonts w:asciiTheme="minorEastAsia" w:hAnsiTheme="minorEastAsia" w:cs="Times New Roman" w:hint="eastAsia"/>
          <w:sz w:val="24"/>
          <w:szCs w:val="24"/>
        </w:rPr>
        <w:t>1</w:t>
      </w:r>
      <w:r w:rsidRPr="00AE2064">
        <w:rPr>
          <w:rFonts w:asciiTheme="minorEastAsia" w:hAnsiTheme="minorEastAsia" w:cs="Times New Roman" w:hint="eastAsia"/>
          <w:sz w:val="24"/>
          <w:szCs w:val="24"/>
        </w:rPr>
        <w:t>00分，考试时间为1</w:t>
      </w:r>
      <w:r>
        <w:rPr>
          <w:rFonts w:asciiTheme="minorEastAsia" w:hAnsiTheme="minorEastAsia" w:cs="Times New Roman" w:hint="eastAsia"/>
          <w:sz w:val="24"/>
          <w:szCs w:val="24"/>
        </w:rPr>
        <w:t>2</w:t>
      </w:r>
      <w:r w:rsidRPr="00AE2064">
        <w:rPr>
          <w:rFonts w:asciiTheme="minorEastAsia" w:hAnsiTheme="minorEastAsia" w:cs="Times New Roman" w:hint="eastAsia"/>
          <w:sz w:val="24"/>
          <w:szCs w:val="24"/>
        </w:rPr>
        <w:t>0分钟。</w:t>
      </w:r>
    </w:p>
    <w:p w:rsidR="002159C7" w:rsidRPr="00AE2064" w:rsidRDefault="002159C7" w:rsidP="002159C7">
      <w:pPr>
        <w:spacing w:line="360" w:lineRule="auto"/>
        <w:ind w:firstLineChars="200" w:firstLine="482"/>
        <w:rPr>
          <w:rFonts w:asciiTheme="minorEastAsia" w:hAnsiTheme="minorEastAsia" w:cs="Times New Roman"/>
          <w:b/>
          <w:sz w:val="24"/>
          <w:szCs w:val="24"/>
        </w:rPr>
      </w:pPr>
      <w:r w:rsidRPr="00AE2064">
        <w:rPr>
          <w:rFonts w:asciiTheme="minorEastAsia" w:hAnsiTheme="minorEastAsia" w:cs="Times New Roman" w:hint="eastAsia"/>
          <w:b/>
          <w:sz w:val="24"/>
          <w:szCs w:val="24"/>
        </w:rPr>
        <w:t>（二）答题方式</w:t>
      </w:r>
    </w:p>
    <w:p w:rsidR="002159C7" w:rsidRPr="00AE2064" w:rsidRDefault="002159C7" w:rsidP="002159C7">
      <w:pPr>
        <w:spacing w:line="360" w:lineRule="auto"/>
        <w:ind w:firstLineChars="200" w:firstLine="480"/>
        <w:rPr>
          <w:rFonts w:asciiTheme="minorEastAsia" w:hAnsiTheme="minorEastAsia" w:cs="Times New Roman"/>
          <w:sz w:val="24"/>
          <w:szCs w:val="24"/>
        </w:rPr>
      </w:pPr>
      <w:r w:rsidRPr="00AE2064">
        <w:rPr>
          <w:rFonts w:asciiTheme="minorEastAsia" w:hAnsiTheme="minorEastAsia" w:cs="Times New Roman" w:hint="eastAsia"/>
          <w:sz w:val="24"/>
          <w:szCs w:val="24"/>
        </w:rPr>
        <w:t>答题方式为闭卷、笔试。</w:t>
      </w:r>
    </w:p>
    <w:p w:rsidR="002159C7" w:rsidRPr="00AE2064" w:rsidRDefault="002159C7" w:rsidP="002159C7">
      <w:pPr>
        <w:spacing w:line="360" w:lineRule="auto"/>
        <w:ind w:firstLineChars="200" w:firstLine="480"/>
        <w:rPr>
          <w:rFonts w:asciiTheme="minorEastAsia" w:hAnsiTheme="minorEastAsia" w:cs="Times New Roman"/>
          <w:sz w:val="24"/>
          <w:szCs w:val="24"/>
        </w:rPr>
      </w:pPr>
      <w:r w:rsidRPr="00AE2064">
        <w:rPr>
          <w:rFonts w:asciiTheme="minorEastAsia" w:hAnsiTheme="minorEastAsia" w:cs="Times New Roman" w:hint="eastAsia"/>
          <w:sz w:val="24"/>
          <w:szCs w:val="24"/>
        </w:rPr>
        <w:t>试卷由试题和答题纸组成；答案必须写在答题纸（由考点提供）相应的位置上。</w:t>
      </w:r>
    </w:p>
    <w:p w:rsidR="002159C7" w:rsidRPr="00AE2064" w:rsidRDefault="002159C7" w:rsidP="002159C7">
      <w:pPr>
        <w:spacing w:line="360" w:lineRule="auto"/>
        <w:ind w:firstLineChars="196" w:firstLine="472"/>
        <w:rPr>
          <w:rFonts w:asciiTheme="minorEastAsia" w:hAnsiTheme="minorEastAsia" w:cs="Times New Roman"/>
          <w:b/>
          <w:sz w:val="24"/>
          <w:szCs w:val="24"/>
        </w:rPr>
      </w:pPr>
      <w:r>
        <w:rPr>
          <w:rFonts w:asciiTheme="minorEastAsia" w:hAnsiTheme="minorEastAsia" w:cs="Times New Roman" w:hint="eastAsia"/>
          <w:b/>
          <w:sz w:val="24"/>
          <w:szCs w:val="24"/>
        </w:rPr>
        <w:t>（三）</w:t>
      </w:r>
      <w:r w:rsidRPr="00AE2064">
        <w:rPr>
          <w:rFonts w:asciiTheme="minorEastAsia" w:hAnsiTheme="minorEastAsia" w:cs="Times New Roman" w:hint="eastAsia"/>
          <w:b/>
          <w:sz w:val="24"/>
          <w:szCs w:val="24"/>
        </w:rPr>
        <w:t>试卷题型结构</w:t>
      </w:r>
    </w:p>
    <w:p w:rsidR="002159C7" w:rsidRPr="00AE2064" w:rsidRDefault="002159C7" w:rsidP="002159C7">
      <w:pPr>
        <w:spacing w:line="360" w:lineRule="auto"/>
        <w:ind w:firstLineChars="200" w:firstLine="480"/>
        <w:rPr>
          <w:rFonts w:asciiTheme="minorEastAsia" w:hAnsiTheme="minorEastAsia" w:cs="Times New Roman"/>
          <w:sz w:val="24"/>
          <w:szCs w:val="24"/>
        </w:rPr>
      </w:pPr>
      <w:r w:rsidRPr="00AE2064">
        <w:rPr>
          <w:rFonts w:asciiTheme="minorEastAsia" w:hAnsiTheme="minorEastAsia" w:cs="Times New Roman" w:hint="eastAsia"/>
          <w:sz w:val="24"/>
          <w:szCs w:val="24"/>
        </w:rPr>
        <w:t>包括名词解释、简答题、论述题。根据各科需要，题型可能有小的调整。具体详见以下各科说明。</w:t>
      </w:r>
    </w:p>
    <w:p w:rsidR="002159C7" w:rsidRPr="00AE2064" w:rsidRDefault="002159C7" w:rsidP="002159C7">
      <w:pPr>
        <w:spacing w:line="360" w:lineRule="auto"/>
        <w:ind w:firstLineChars="200" w:firstLine="482"/>
        <w:rPr>
          <w:rFonts w:asciiTheme="minorEastAsia" w:hAnsiTheme="minorEastAsia" w:cs="Times New Roman"/>
          <w:b/>
          <w:sz w:val="24"/>
          <w:szCs w:val="24"/>
        </w:rPr>
      </w:pPr>
      <w:r w:rsidRPr="00AE2064">
        <w:rPr>
          <w:rFonts w:asciiTheme="minorEastAsia" w:hAnsiTheme="minorEastAsia" w:cs="Times New Roman" w:hint="eastAsia"/>
          <w:b/>
          <w:sz w:val="24"/>
          <w:szCs w:val="24"/>
        </w:rPr>
        <w:t>二、考查目标（复习要求）</w:t>
      </w:r>
    </w:p>
    <w:p w:rsidR="002159C7" w:rsidRPr="00AE2064" w:rsidRDefault="002159C7" w:rsidP="002159C7">
      <w:pPr>
        <w:spacing w:line="360" w:lineRule="auto"/>
        <w:ind w:firstLineChars="200" w:firstLine="480"/>
        <w:rPr>
          <w:rFonts w:asciiTheme="minorEastAsia" w:hAnsiTheme="minorEastAsia" w:cs="Times New Roman"/>
          <w:sz w:val="24"/>
          <w:szCs w:val="24"/>
        </w:rPr>
      </w:pPr>
      <w:r w:rsidRPr="00AE2064">
        <w:rPr>
          <w:rFonts w:asciiTheme="minorEastAsia" w:hAnsiTheme="minorEastAsia" w:cs="Times New Roman" w:hint="eastAsia"/>
          <w:sz w:val="24"/>
          <w:szCs w:val="24"/>
        </w:rPr>
        <w:t>全日制攻读硕士学位研究生入学考试</w:t>
      </w:r>
      <w:r w:rsidRPr="0016204E">
        <w:rPr>
          <w:rFonts w:asciiTheme="minorEastAsia" w:hAnsiTheme="minorEastAsia" w:cs="Times New Roman"/>
          <w:sz w:val="24"/>
          <w:szCs w:val="24"/>
        </w:rPr>
        <w:t>体育科学研究方法</w:t>
      </w:r>
      <w:r w:rsidRPr="00AE2064">
        <w:rPr>
          <w:rFonts w:asciiTheme="minorEastAsia" w:hAnsiTheme="minorEastAsia" w:cs="Times New Roman" w:hint="eastAsia"/>
          <w:sz w:val="24"/>
          <w:szCs w:val="24"/>
        </w:rPr>
        <w:t>课程，要求考生系统掌握相关</w:t>
      </w:r>
      <w:r>
        <w:rPr>
          <w:rFonts w:asciiTheme="minorEastAsia" w:hAnsiTheme="minorEastAsia" w:cs="Times New Roman" w:hint="eastAsia"/>
          <w:sz w:val="24"/>
          <w:szCs w:val="24"/>
        </w:rPr>
        <w:t>课程</w:t>
      </w:r>
      <w:r w:rsidRPr="00AE2064">
        <w:rPr>
          <w:rFonts w:asciiTheme="minorEastAsia" w:hAnsiTheme="minorEastAsia" w:cs="Times New Roman" w:hint="eastAsia"/>
          <w:sz w:val="24"/>
          <w:szCs w:val="24"/>
        </w:rPr>
        <w:t>的基本知识、基础理论和基本方法，并能运用相关理论和方法分析、解决体育学科中的实际问题。</w:t>
      </w:r>
    </w:p>
    <w:p w:rsidR="002159C7" w:rsidRPr="00AE2064" w:rsidRDefault="002159C7" w:rsidP="002159C7">
      <w:pPr>
        <w:spacing w:line="360" w:lineRule="auto"/>
        <w:ind w:firstLineChars="200" w:firstLine="482"/>
        <w:rPr>
          <w:rFonts w:asciiTheme="minorEastAsia" w:hAnsiTheme="minorEastAsia" w:cs="Times New Roman"/>
          <w:b/>
          <w:sz w:val="24"/>
          <w:szCs w:val="24"/>
        </w:rPr>
      </w:pPr>
      <w:r>
        <w:rPr>
          <w:rFonts w:asciiTheme="minorEastAsia" w:hAnsiTheme="minorEastAsia" w:cs="Times New Roman" w:hint="eastAsia"/>
          <w:b/>
          <w:sz w:val="24"/>
          <w:szCs w:val="24"/>
        </w:rPr>
        <w:t>三、</w:t>
      </w:r>
      <w:r w:rsidRPr="00ED31F8">
        <w:rPr>
          <w:rFonts w:ascii="宋体" w:eastAsia="宋体" w:hAnsi="宋体" w:cs="Times New Roman" w:hint="eastAsia"/>
          <w:b/>
          <w:sz w:val="24"/>
          <w:szCs w:val="24"/>
        </w:rPr>
        <w:t>考查范围</w:t>
      </w:r>
    </w:p>
    <w:p w:rsidR="002159C7" w:rsidRDefault="002159C7" w:rsidP="002159C7">
      <w:pPr>
        <w:pStyle w:val="a9"/>
        <w:spacing w:before="0" w:beforeAutospacing="0" w:after="0" w:afterAutospacing="0" w:line="360" w:lineRule="auto"/>
        <w:ind w:leftChars="200" w:left="420"/>
        <w:rPr>
          <w:color w:val="000000"/>
        </w:rPr>
      </w:pPr>
      <w:r w:rsidRPr="00F31160">
        <w:rPr>
          <w:b/>
          <w:color w:val="000000"/>
        </w:rPr>
        <w:t>第一</w:t>
      </w:r>
      <w:r w:rsidRPr="00A02685">
        <w:rPr>
          <w:b/>
          <w:color w:val="000000"/>
        </w:rPr>
        <w:t xml:space="preserve">章  </w:t>
      </w:r>
      <w:r w:rsidRPr="00F31160">
        <w:rPr>
          <w:b/>
          <w:color w:val="000000"/>
        </w:rPr>
        <w:t>体育科学研究导论</w:t>
      </w:r>
      <w:r w:rsidRPr="00F31160">
        <w:rPr>
          <w:color w:val="000000"/>
        </w:rPr>
        <w:br/>
        <w:t>第一</w:t>
      </w:r>
      <w:r>
        <w:rPr>
          <w:color w:val="000000"/>
        </w:rPr>
        <w:t xml:space="preserve">节  </w:t>
      </w:r>
      <w:r w:rsidRPr="00F31160">
        <w:rPr>
          <w:color w:val="000000"/>
        </w:rPr>
        <w:t>科学研究与体育科学研究</w:t>
      </w:r>
      <w:r w:rsidRPr="00F31160">
        <w:rPr>
          <w:color w:val="000000"/>
        </w:rPr>
        <w:br/>
        <w:t>第二</w:t>
      </w:r>
      <w:r>
        <w:rPr>
          <w:color w:val="000000"/>
        </w:rPr>
        <w:t xml:space="preserve">节  </w:t>
      </w:r>
      <w:r w:rsidRPr="00F31160">
        <w:rPr>
          <w:color w:val="000000"/>
        </w:rPr>
        <w:t>体育科学研究的类型</w:t>
      </w:r>
      <w:r w:rsidRPr="00F31160">
        <w:rPr>
          <w:color w:val="000000"/>
        </w:rPr>
        <w:br/>
        <w:t>第三</w:t>
      </w:r>
      <w:r>
        <w:rPr>
          <w:color w:val="000000"/>
        </w:rPr>
        <w:t xml:space="preserve">节  </w:t>
      </w:r>
      <w:r w:rsidRPr="00F31160">
        <w:rPr>
          <w:color w:val="000000"/>
        </w:rPr>
        <w:t>体育科学研究的任务和内容</w:t>
      </w:r>
      <w:r w:rsidRPr="00F31160">
        <w:rPr>
          <w:color w:val="000000"/>
        </w:rPr>
        <w:br/>
        <w:t>第四</w:t>
      </w:r>
      <w:r>
        <w:rPr>
          <w:color w:val="000000"/>
        </w:rPr>
        <w:t xml:space="preserve">节  </w:t>
      </w:r>
      <w:r w:rsidRPr="00F31160">
        <w:rPr>
          <w:color w:val="000000"/>
        </w:rPr>
        <w:t>体育科学研究的基本程序</w:t>
      </w:r>
      <w:r w:rsidRPr="00F31160">
        <w:rPr>
          <w:color w:val="000000"/>
        </w:rPr>
        <w:br/>
        <w:t>第五</w:t>
      </w:r>
      <w:r>
        <w:rPr>
          <w:color w:val="000000"/>
        </w:rPr>
        <w:t xml:space="preserve">节  </w:t>
      </w:r>
      <w:r w:rsidRPr="00F31160">
        <w:rPr>
          <w:color w:val="000000"/>
        </w:rPr>
        <w:t>科学研究方法与体育科学研究方法</w:t>
      </w:r>
    </w:p>
    <w:p w:rsidR="002159C7" w:rsidRDefault="002159C7" w:rsidP="002159C7">
      <w:pPr>
        <w:pStyle w:val="a9"/>
        <w:spacing w:before="0" w:beforeAutospacing="0" w:after="0" w:afterAutospacing="0" w:line="360" w:lineRule="auto"/>
        <w:ind w:leftChars="200" w:left="420"/>
        <w:rPr>
          <w:color w:val="000000"/>
        </w:rPr>
      </w:pPr>
      <w:r w:rsidRPr="00F31160">
        <w:rPr>
          <w:color w:val="000000"/>
        </w:rPr>
        <w:br/>
      </w:r>
      <w:r w:rsidRPr="00F31160">
        <w:rPr>
          <w:b/>
          <w:color w:val="000000"/>
        </w:rPr>
        <w:t>第二</w:t>
      </w:r>
      <w:r w:rsidRPr="00A02685">
        <w:rPr>
          <w:b/>
          <w:color w:val="000000"/>
        </w:rPr>
        <w:t xml:space="preserve">章  </w:t>
      </w:r>
      <w:r w:rsidRPr="00F31160">
        <w:rPr>
          <w:b/>
          <w:color w:val="000000"/>
        </w:rPr>
        <w:t>体育科学研究选题</w:t>
      </w:r>
      <w:r w:rsidRPr="00F31160">
        <w:rPr>
          <w:color w:val="000000"/>
        </w:rPr>
        <w:br/>
        <w:t>第一</w:t>
      </w:r>
      <w:r>
        <w:rPr>
          <w:color w:val="000000"/>
        </w:rPr>
        <w:t xml:space="preserve">节  </w:t>
      </w:r>
      <w:r w:rsidRPr="00F31160">
        <w:rPr>
          <w:color w:val="000000"/>
        </w:rPr>
        <w:t>选题的意义</w:t>
      </w:r>
      <w:r w:rsidRPr="00F31160">
        <w:rPr>
          <w:color w:val="000000"/>
        </w:rPr>
        <w:br/>
      </w:r>
      <w:r w:rsidRPr="00F31160">
        <w:rPr>
          <w:color w:val="000000"/>
        </w:rPr>
        <w:lastRenderedPageBreak/>
        <w:t>第二</w:t>
      </w:r>
      <w:r>
        <w:rPr>
          <w:color w:val="000000"/>
        </w:rPr>
        <w:t xml:space="preserve">节  </w:t>
      </w:r>
      <w:r w:rsidRPr="00F31160">
        <w:rPr>
          <w:color w:val="000000"/>
        </w:rPr>
        <w:t>选题的原则</w:t>
      </w:r>
      <w:r w:rsidRPr="00F31160">
        <w:rPr>
          <w:color w:val="000000"/>
        </w:rPr>
        <w:br/>
        <w:t>第三</w:t>
      </w:r>
      <w:r>
        <w:rPr>
          <w:color w:val="000000"/>
        </w:rPr>
        <w:t xml:space="preserve">节  </w:t>
      </w:r>
      <w:r w:rsidRPr="00F31160">
        <w:rPr>
          <w:color w:val="000000"/>
        </w:rPr>
        <w:t>选题的程序</w:t>
      </w:r>
      <w:r w:rsidRPr="00F31160">
        <w:rPr>
          <w:color w:val="000000"/>
        </w:rPr>
        <w:br/>
        <w:t>第四</w:t>
      </w:r>
      <w:r>
        <w:rPr>
          <w:color w:val="000000"/>
        </w:rPr>
        <w:t xml:space="preserve">节  </w:t>
      </w:r>
      <w:r w:rsidRPr="00F31160">
        <w:rPr>
          <w:color w:val="000000"/>
        </w:rPr>
        <w:t>课题的来源</w:t>
      </w:r>
      <w:r w:rsidRPr="00F31160">
        <w:rPr>
          <w:color w:val="000000"/>
        </w:rPr>
        <w:br/>
        <w:t>第五</w:t>
      </w:r>
      <w:r>
        <w:rPr>
          <w:color w:val="000000"/>
        </w:rPr>
        <w:t xml:space="preserve">节  </w:t>
      </w:r>
      <w:r w:rsidRPr="00F31160">
        <w:rPr>
          <w:color w:val="000000"/>
        </w:rPr>
        <w:t>选题的方法</w:t>
      </w:r>
      <w:r w:rsidRPr="00F31160">
        <w:rPr>
          <w:color w:val="000000"/>
        </w:rPr>
        <w:br/>
        <w:t>第六</w:t>
      </w:r>
      <w:r>
        <w:rPr>
          <w:color w:val="000000"/>
        </w:rPr>
        <w:t xml:space="preserve">节  </w:t>
      </w:r>
      <w:r w:rsidRPr="00F31160">
        <w:rPr>
          <w:color w:val="000000"/>
        </w:rPr>
        <w:t>选题存在的问题</w:t>
      </w:r>
      <w:r w:rsidRPr="00F31160">
        <w:rPr>
          <w:color w:val="000000"/>
        </w:rPr>
        <w:br/>
        <w:t>第七</w:t>
      </w:r>
      <w:r>
        <w:rPr>
          <w:color w:val="000000"/>
        </w:rPr>
        <w:t xml:space="preserve">节  </w:t>
      </w:r>
      <w:r w:rsidRPr="00F31160">
        <w:rPr>
          <w:color w:val="000000"/>
        </w:rPr>
        <w:t>学士论文选题案例评析</w:t>
      </w:r>
    </w:p>
    <w:p w:rsidR="002159C7" w:rsidRDefault="002159C7" w:rsidP="002159C7">
      <w:pPr>
        <w:pStyle w:val="a9"/>
        <w:spacing w:before="0" w:beforeAutospacing="0" w:after="0" w:afterAutospacing="0" w:line="360" w:lineRule="auto"/>
        <w:ind w:leftChars="200" w:left="420"/>
        <w:rPr>
          <w:b/>
          <w:color w:val="000000"/>
        </w:rPr>
      </w:pPr>
      <w:r w:rsidRPr="00F31160">
        <w:rPr>
          <w:color w:val="000000"/>
        </w:rPr>
        <w:br/>
      </w:r>
      <w:r w:rsidRPr="00F31160">
        <w:rPr>
          <w:b/>
          <w:color w:val="000000"/>
        </w:rPr>
        <w:t>第三</w:t>
      </w:r>
      <w:r w:rsidRPr="00A02685">
        <w:rPr>
          <w:b/>
          <w:color w:val="000000"/>
        </w:rPr>
        <w:t xml:space="preserve">章  </w:t>
      </w:r>
      <w:r w:rsidRPr="00F31160">
        <w:rPr>
          <w:b/>
          <w:color w:val="000000"/>
        </w:rPr>
        <w:t>体育科学研究设计与计划</w:t>
      </w:r>
      <w:r w:rsidRPr="00F31160">
        <w:rPr>
          <w:color w:val="000000"/>
        </w:rPr>
        <w:br/>
        <w:t>第一</w:t>
      </w:r>
      <w:r>
        <w:rPr>
          <w:color w:val="000000"/>
        </w:rPr>
        <w:t xml:space="preserve">节  </w:t>
      </w:r>
      <w:r w:rsidRPr="00F31160">
        <w:rPr>
          <w:color w:val="000000"/>
        </w:rPr>
        <w:t>体育科学研究假设</w:t>
      </w:r>
      <w:r w:rsidRPr="00F31160">
        <w:rPr>
          <w:color w:val="000000"/>
        </w:rPr>
        <w:br/>
        <w:t>第二</w:t>
      </w:r>
      <w:r>
        <w:rPr>
          <w:color w:val="000000"/>
        </w:rPr>
        <w:t xml:space="preserve">节  </w:t>
      </w:r>
      <w:r w:rsidRPr="00F31160">
        <w:rPr>
          <w:color w:val="000000"/>
        </w:rPr>
        <w:t>体育科学研究设计与研究计划</w:t>
      </w:r>
      <w:r w:rsidRPr="00F31160">
        <w:rPr>
          <w:color w:val="000000"/>
        </w:rPr>
        <w:br/>
        <w:t>第三</w:t>
      </w:r>
      <w:r>
        <w:rPr>
          <w:color w:val="000000"/>
        </w:rPr>
        <w:t xml:space="preserve">节  </w:t>
      </w:r>
      <w:r w:rsidRPr="00F31160">
        <w:rPr>
          <w:color w:val="000000"/>
        </w:rPr>
        <w:t>开题报告的内容</w:t>
      </w:r>
      <w:r w:rsidRPr="00F31160">
        <w:rPr>
          <w:color w:val="000000"/>
        </w:rPr>
        <w:br/>
      </w:r>
    </w:p>
    <w:p w:rsidR="002159C7" w:rsidRDefault="002159C7" w:rsidP="002159C7">
      <w:pPr>
        <w:pStyle w:val="a9"/>
        <w:spacing w:before="0" w:beforeAutospacing="0" w:after="0" w:afterAutospacing="0" w:line="360" w:lineRule="auto"/>
        <w:ind w:leftChars="200" w:left="420"/>
        <w:rPr>
          <w:b/>
          <w:color w:val="000000"/>
        </w:rPr>
      </w:pPr>
      <w:r w:rsidRPr="00F31160">
        <w:rPr>
          <w:b/>
          <w:color w:val="000000"/>
        </w:rPr>
        <w:t>第四</w:t>
      </w:r>
      <w:r w:rsidRPr="00A02685">
        <w:rPr>
          <w:b/>
          <w:color w:val="000000"/>
        </w:rPr>
        <w:t xml:space="preserve">章  </w:t>
      </w:r>
      <w:r w:rsidRPr="00F31160">
        <w:rPr>
          <w:b/>
          <w:color w:val="000000"/>
        </w:rPr>
        <w:t>文献法</w:t>
      </w:r>
      <w:r w:rsidRPr="00F31160">
        <w:rPr>
          <w:color w:val="000000"/>
        </w:rPr>
        <w:br/>
        <w:t>第一</w:t>
      </w:r>
      <w:r>
        <w:rPr>
          <w:color w:val="000000"/>
        </w:rPr>
        <w:t xml:space="preserve">节  </w:t>
      </w:r>
      <w:r w:rsidRPr="00F31160">
        <w:rPr>
          <w:color w:val="000000"/>
        </w:rPr>
        <w:t>文献的特点与类型</w:t>
      </w:r>
      <w:r w:rsidRPr="00F31160">
        <w:rPr>
          <w:color w:val="000000"/>
        </w:rPr>
        <w:br/>
        <w:t>第二</w:t>
      </w:r>
      <w:r>
        <w:rPr>
          <w:color w:val="000000"/>
        </w:rPr>
        <w:t xml:space="preserve">节  </w:t>
      </w:r>
      <w:r w:rsidRPr="00F31160">
        <w:rPr>
          <w:color w:val="000000"/>
        </w:rPr>
        <w:t>文献的检索</w:t>
      </w:r>
      <w:r w:rsidRPr="00F31160">
        <w:rPr>
          <w:color w:val="000000"/>
        </w:rPr>
        <w:br/>
        <w:t>第三</w:t>
      </w:r>
      <w:r>
        <w:rPr>
          <w:color w:val="000000"/>
        </w:rPr>
        <w:t xml:space="preserve">节  </w:t>
      </w:r>
      <w:r w:rsidRPr="00F31160">
        <w:rPr>
          <w:color w:val="000000"/>
        </w:rPr>
        <w:t>文献的阅读</w:t>
      </w:r>
      <w:r w:rsidRPr="00F31160">
        <w:rPr>
          <w:color w:val="000000"/>
        </w:rPr>
        <w:br/>
        <w:t>第四</w:t>
      </w:r>
      <w:r>
        <w:rPr>
          <w:color w:val="000000"/>
        </w:rPr>
        <w:t xml:space="preserve">节  </w:t>
      </w:r>
      <w:r w:rsidRPr="00F31160">
        <w:rPr>
          <w:color w:val="000000"/>
        </w:rPr>
        <w:t>文献的积累</w:t>
      </w:r>
      <w:r w:rsidRPr="00F31160">
        <w:rPr>
          <w:color w:val="000000"/>
        </w:rPr>
        <w:br/>
        <w:t>第五</w:t>
      </w:r>
      <w:r>
        <w:rPr>
          <w:color w:val="000000"/>
        </w:rPr>
        <w:t xml:space="preserve">节  </w:t>
      </w:r>
      <w:r w:rsidRPr="00F31160">
        <w:rPr>
          <w:color w:val="000000"/>
        </w:rPr>
        <w:t>文献综述</w:t>
      </w:r>
      <w:r w:rsidRPr="00F31160">
        <w:rPr>
          <w:color w:val="000000"/>
        </w:rPr>
        <w:br/>
      </w:r>
    </w:p>
    <w:p w:rsidR="002159C7" w:rsidRDefault="002159C7" w:rsidP="002159C7">
      <w:pPr>
        <w:pStyle w:val="a9"/>
        <w:spacing w:before="0" w:beforeAutospacing="0" w:after="0" w:afterAutospacing="0" w:line="360" w:lineRule="auto"/>
        <w:ind w:leftChars="200" w:left="420"/>
        <w:rPr>
          <w:b/>
          <w:color w:val="000000"/>
        </w:rPr>
      </w:pPr>
      <w:r w:rsidRPr="00F31160">
        <w:rPr>
          <w:b/>
          <w:color w:val="000000"/>
        </w:rPr>
        <w:t>第五</w:t>
      </w:r>
      <w:r w:rsidRPr="00A02685">
        <w:rPr>
          <w:b/>
          <w:color w:val="000000"/>
        </w:rPr>
        <w:t xml:space="preserve">章  </w:t>
      </w:r>
      <w:r w:rsidRPr="00F31160">
        <w:rPr>
          <w:b/>
          <w:color w:val="000000"/>
        </w:rPr>
        <w:t>观察法</w:t>
      </w:r>
      <w:r w:rsidRPr="00F31160">
        <w:rPr>
          <w:color w:val="000000"/>
        </w:rPr>
        <w:br/>
        <w:t>第一</w:t>
      </w:r>
      <w:r>
        <w:rPr>
          <w:color w:val="000000"/>
        </w:rPr>
        <w:t xml:space="preserve">节  </w:t>
      </w:r>
      <w:r w:rsidRPr="00F31160">
        <w:rPr>
          <w:color w:val="000000"/>
        </w:rPr>
        <w:t>观察法概述</w:t>
      </w:r>
      <w:r w:rsidRPr="00F31160">
        <w:rPr>
          <w:color w:val="000000"/>
        </w:rPr>
        <w:br/>
        <w:t>第二</w:t>
      </w:r>
      <w:r>
        <w:rPr>
          <w:color w:val="000000"/>
        </w:rPr>
        <w:t xml:space="preserve">节  </w:t>
      </w:r>
      <w:r w:rsidRPr="00F31160">
        <w:rPr>
          <w:color w:val="000000"/>
        </w:rPr>
        <w:t>观察研究的设计与实施</w:t>
      </w:r>
      <w:r w:rsidRPr="00F31160">
        <w:rPr>
          <w:color w:val="000000"/>
        </w:rPr>
        <w:br/>
        <w:t>第三</w:t>
      </w:r>
      <w:r>
        <w:rPr>
          <w:color w:val="000000"/>
        </w:rPr>
        <w:t xml:space="preserve">节  </w:t>
      </w:r>
      <w:r w:rsidRPr="00F31160">
        <w:rPr>
          <w:color w:val="000000"/>
        </w:rPr>
        <w:t>观察法的应用</w:t>
      </w:r>
      <w:r w:rsidRPr="00F31160">
        <w:rPr>
          <w:color w:val="000000"/>
        </w:rPr>
        <w:br/>
      </w:r>
    </w:p>
    <w:p w:rsidR="002159C7" w:rsidRDefault="002159C7" w:rsidP="002159C7">
      <w:pPr>
        <w:pStyle w:val="a9"/>
        <w:spacing w:before="0" w:beforeAutospacing="0" w:after="0" w:afterAutospacing="0" w:line="360" w:lineRule="auto"/>
        <w:ind w:leftChars="200" w:left="420"/>
        <w:rPr>
          <w:b/>
          <w:color w:val="000000"/>
        </w:rPr>
      </w:pPr>
      <w:r w:rsidRPr="00F31160">
        <w:rPr>
          <w:b/>
          <w:color w:val="000000"/>
        </w:rPr>
        <w:t>第六</w:t>
      </w:r>
      <w:r w:rsidRPr="00A02685">
        <w:rPr>
          <w:b/>
          <w:color w:val="000000"/>
        </w:rPr>
        <w:t xml:space="preserve">章  </w:t>
      </w:r>
      <w:r w:rsidRPr="00F31160">
        <w:rPr>
          <w:b/>
          <w:color w:val="000000"/>
        </w:rPr>
        <w:t>调查法</w:t>
      </w:r>
      <w:r w:rsidRPr="00F31160">
        <w:rPr>
          <w:color w:val="000000"/>
        </w:rPr>
        <w:br/>
        <w:t>第一</w:t>
      </w:r>
      <w:r>
        <w:rPr>
          <w:color w:val="000000"/>
        </w:rPr>
        <w:t xml:space="preserve">节  </w:t>
      </w:r>
      <w:r w:rsidRPr="00F31160">
        <w:rPr>
          <w:color w:val="000000"/>
        </w:rPr>
        <w:t>问卷调查法</w:t>
      </w:r>
      <w:r w:rsidRPr="00F31160">
        <w:rPr>
          <w:color w:val="000000"/>
        </w:rPr>
        <w:br/>
        <w:t>第二</w:t>
      </w:r>
      <w:r>
        <w:rPr>
          <w:color w:val="000000"/>
        </w:rPr>
        <w:t xml:space="preserve">节  </w:t>
      </w:r>
      <w:r w:rsidRPr="00F31160">
        <w:rPr>
          <w:color w:val="000000"/>
        </w:rPr>
        <w:t>访谈法</w:t>
      </w:r>
      <w:r w:rsidRPr="00F31160">
        <w:rPr>
          <w:color w:val="000000"/>
        </w:rPr>
        <w:br/>
        <w:t>第三</w:t>
      </w:r>
      <w:r>
        <w:rPr>
          <w:color w:val="000000"/>
        </w:rPr>
        <w:t>节  专家</w:t>
      </w:r>
      <w:r>
        <w:rPr>
          <w:rFonts w:hint="eastAsia"/>
          <w:color w:val="000000"/>
        </w:rPr>
        <w:t>调</w:t>
      </w:r>
      <w:r w:rsidRPr="00F31160">
        <w:rPr>
          <w:color w:val="000000"/>
        </w:rPr>
        <w:t>查法</w:t>
      </w:r>
      <w:r w:rsidRPr="00F31160">
        <w:rPr>
          <w:color w:val="000000"/>
        </w:rPr>
        <w:br/>
        <w:t>第</w:t>
      </w:r>
      <w:r>
        <w:rPr>
          <w:rFonts w:hint="eastAsia"/>
          <w:color w:val="000000"/>
        </w:rPr>
        <w:t>四</w:t>
      </w:r>
      <w:r>
        <w:rPr>
          <w:color w:val="000000"/>
        </w:rPr>
        <w:t xml:space="preserve">节  </w:t>
      </w:r>
      <w:r w:rsidRPr="00F31160">
        <w:rPr>
          <w:color w:val="000000"/>
        </w:rPr>
        <w:t>其他调查法</w:t>
      </w:r>
      <w:r w:rsidRPr="00F31160">
        <w:rPr>
          <w:color w:val="000000"/>
        </w:rPr>
        <w:br/>
      </w:r>
    </w:p>
    <w:p w:rsidR="002159C7" w:rsidRDefault="002159C7" w:rsidP="002159C7">
      <w:pPr>
        <w:pStyle w:val="a9"/>
        <w:spacing w:before="0" w:beforeAutospacing="0" w:after="0" w:afterAutospacing="0" w:line="360" w:lineRule="auto"/>
        <w:ind w:leftChars="200" w:left="420"/>
        <w:rPr>
          <w:b/>
          <w:color w:val="000000"/>
        </w:rPr>
      </w:pPr>
      <w:r w:rsidRPr="00F31160">
        <w:rPr>
          <w:b/>
          <w:color w:val="000000"/>
        </w:rPr>
        <w:lastRenderedPageBreak/>
        <w:t>第七</w:t>
      </w:r>
      <w:r w:rsidRPr="00A02685">
        <w:rPr>
          <w:b/>
          <w:color w:val="000000"/>
        </w:rPr>
        <w:t xml:space="preserve">章  </w:t>
      </w:r>
      <w:r w:rsidRPr="00F31160">
        <w:rPr>
          <w:b/>
          <w:color w:val="000000"/>
        </w:rPr>
        <w:t>实验法</w:t>
      </w:r>
      <w:r w:rsidRPr="00F31160">
        <w:rPr>
          <w:color w:val="000000"/>
        </w:rPr>
        <w:br/>
        <w:t>第一</w:t>
      </w:r>
      <w:r>
        <w:rPr>
          <w:color w:val="000000"/>
        </w:rPr>
        <w:t xml:space="preserve">节  </w:t>
      </w:r>
      <w:r w:rsidRPr="00F31160">
        <w:rPr>
          <w:color w:val="000000"/>
        </w:rPr>
        <w:t>实验法概述</w:t>
      </w:r>
      <w:r w:rsidRPr="00F31160">
        <w:rPr>
          <w:color w:val="000000"/>
        </w:rPr>
        <w:br/>
        <w:t>第二</w:t>
      </w:r>
      <w:r>
        <w:rPr>
          <w:color w:val="000000"/>
        </w:rPr>
        <w:t xml:space="preserve">节  </w:t>
      </w:r>
      <w:r w:rsidRPr="00F31160">
        <w:rPr>
          <w:color w:val="000000"/>
        </w:rPr>
        <w:t>实验研究的程序</w:t>
      </w:r>
      <w:r w:rsidRPr="00F31160">
        <w:rPr>
          <w:color w:val="000000"/>
        </w:rPr>
        <w:br/>
        <w:t>第三</w:t>
      </w:r>
      <w:r>
        <w:rPr>
          <w:color w:val="000000"/>
        </w:rPr>
        <w:t xml:space="preserve">节  </w:t>
      </w:r>
      <w:r w:rsidRPr="00F31160">
        <w:rPr>
          <w:color w:val="000000"/>
        </w:rPr>
        <w:t>实验研究计划的基本内容</w:t>
      </w:r>
      <w:r w:rsidRPr="00F31160">
        <w:rPr>
          <w:color w:val="000000"/>
        </w:rPr>
        <w:br/>
        <w:t>第四</w:t>
      </w:r>
      <w:r>
        <w:rPr>
          <w:color w:val="000000"/>
        </w:rPr>
        <w:t xml:space="preserve">节  </w:t>
      </w:r>
      <w:r w:rsidRPr="00F31160">
        <w:rPr>
          <w:color w:val="000000"/>
        </w:rPr>
        <w:t>实验设计的原则</w:t>
      </w:r>
      <w:r w:rsidRPr="00F31160">
        <w:rPr>
          <w:color w:val="000000"/>
        </w:rPr>
        <w:br/>
        <w:t>第五</w:t>
      </w:r>
      <w:r>
        <w:rPr>
          <w:color w:val="000000"/>
        </w:rPr>
        <w:t xml:space="preserve">节  </w:t>
      </w:r>
      <w:r w:rsidRPr="00F31160">
        <w:rPr>
          <w:color w:val="000000"/>
        </w:rPr>
        <w:t>实验的效度</w:t>
      </w:r>
      <w:r w:rsidRPr="00F31160">
        <w:rPr>
          <w:color w:val="000000"/>
        </w:rPr>
        <w:br/>
        <w:t>第六</w:t>
      </w:r>
      <w:r>
        <w:rPr>
          <w:color w:val="000000"/>
        </w:rPr>
        <w:t xml:space="preserve">节  </w:t>
      </w:r>
      <w:r w:rsidRPr="00F31160">
        <w:rPr>
          <w:color w:val="000000"/>
        </w:rPr>
        <w:t>常用的实验设计方法</w:t>
      </w:r>
      <w:r w:rsidRPr="00F31160">
        <w:rPr>
          <w:color w:val="000000"/>
        </w:rPr>
        <w:br/>
      </w:r>
    </w:p>
    <w:p w:rsidR="002159C7" w:rsidRDefault="002159C7" w:rsidP="002159C7">
      <w:pPr>
        <w:pStyle w:val="a9"/>
        <w:spacing w:before="0" w:beforeAutospacing="0" w:after="0" w:afterAutospacing="0" w:line="360" w:lineRule="auto"/>
        <w:ind w:leftChars="200" w:left="420"/>
        <w:rPr>
          <w:b/>
          <w:color w:val="000000"/>
        </w:rPr>
      </w:pPr>
      <w:r w:rsidRPr="00F31160">
        <w:rPr>
          <w:b/>
          <w:color w:val="000000"/>
        </w:rPr>
        <w:t>第八</w:t>
      </w:r>
      <w:r w:rsidRPr="00A02685">
        <w:rPr>
          <w:b/>
          <w:color w:val="000000"/>
        </w:rPr>
        <w:t xml:space="preserve">章  </w:t>
      </w:r>
      <w:r w:rsidRPr="00F31160">
        <w:rPr>
          <w:b/>
          <w:color w:val="000000"/>
        </w:rPr>
        <w:t>体育科学研究资料的整理与分析</w:t>
      </w:r>
      <w:r w:rsidRPr="00F31160">
        <w:rPr>
          <w:color w:val="000000"/>
        </w:rPr>
        <w:br/>
        <w:t>第一</w:t>
      </w:r>
      <w:r>
        <w:rPr>
          <w:color w:val="000000"/>
        </w:rPr>
        <w:t xml:space="preserve">节  </w:t>
      </w:r>
      <w:r w:rsidRPr="00F31160">
        <w:rPr>
          <w:color w:val="000000"/>
        </w:rPr>
        <w:t>体育科学研究资料的整理</w:t>
      </w:r>
      <w:r w:rsidRPr="00F31160">
        <w:rPr>
          <w:color w:val="000000"/>
        </w:rPr>
        <w:br/>
        <w:t>第二</w:t>
      </w:r>
      <w:r>
        <w:rPr>
          <w:color w:val="000000"/>
        </w:rPr>
        <w:t xml:space="preserve">节  </w:t>
      </w:r>
      <w:r w:rsidRPr="00F31160">
        <w:rPr>
          <w:color w:val="000000"/>
        </w:rPr>
        <w:t>体育科学研究资料的定性分析</w:t>
      </w:r>
      <w:r w:rsidRPr="00F31160">
        <w:rPr>
          <w:color w:val="000000"/>
        </w:rPr>
        <w:br/>
        <w:t>第三</w:t>
      </w:r>
      <w:r>
        <w:rPr>
          <w:color w:val="000000"/>
        </w:rPr>
        <w:t xml:space="preserve">节  </w:t>
      </w:r>
      <w:r w:rsidRPr="00F31160">
        <w:rPr>
          <w:color w:val="000000"/>
        </w:rPr>
        <w:t>体育科学研究资料的定量分析</w:t>
      </w:r>
      <w:r w:rsidRPr="00F31160">
        <w:rPr>
          <w:color w:val="000000"/>
        </w:rPr>
        <w:br/>
        <w:t>第四</w:t>
      </w:r>
      <w:r>
        <w:rPr>
          <w:color w:val="000000"/>
        </w:rPr>
        <w:t xml:space="preserve">节  </w:t>
      </w:r>
      <w:r w:rsidRPr="00F31160">
        <w:rPr>
          <w:color w:val="000000"/>
        </w:rPr>
        <w:t>常用计算机统计软件在资料分析中的应用</w:t>
      </w:r>
      <w:r w:rsidRPr="00F31160">
        <w:rPr>
          <w:color w:val="000000"/>
        </w:rPr>
        <w:br/>
      </w:r>
    </w:p>
    <w:p w:rsidR="002159C7" w:rsidRDefault="002159C7" w:rsidP="002159C7">
      <w:pPr>
        <w:pStyle w:val="a9"/>
        <w:spacing w:before="0" w:beforeAutospacing="0" w:after="0" w:afterAutospacing="0" w:line="360" w:lineRule="auto"/>
        <w:ind w:leftChars="200" w:left="420"/>
        <w:rPr>
          <w:b/>
          <w:color w:val="000000"/>
        </w:rPr>
      </w:pPr>
      <w:r w:rsidRPr="00F31160">
        <w:rPr>
          <w:b/>
          <w:color w:val="000000"/>
        </w:rPr>
        <w:t>第九</w:t>
      </w:r>
      <w:r w:rsidRPr="00A02685">
        <w:rPr>
          <w:b/>
          <w:color w:val="000000"/>
        </w:rPr>
        <w:t xml:space="preserve">章  </w:t>
      </w:r>
      <w:r w:rsidRPr="00F31160">
        <w:rPr>
          <w:b/>
          <w:color w:val="000000"/>
        </w:rPr>
        <w:t>体育科学研究论文的撰写与评价</w:t>
      </w:r>
      <w:r w:rsidRPr="00F31160">
        <w:rPr>
          <w:color w:val="000000"/>
        </w:rPr>
        <w:br/>
        <w:t>第一</w:t>
      </w:r>
      <w:r>
        <w:rPr>
          <w:color w:val="000000"/>
        </w:rPr>
        <w:t xml:space="preserve">节  </w:t>
      </w:r>
      <w:r w:rsidRPr="00F31160">
        <w:rPr>
          <w:color w:val="000000"/>
        </w:rPr>
        <w:t>体育科学研究论文的类型及特点</w:t>
      </w:r>
      <w:r w:rsidRPr="00F31160">
        <w:rPr>
          <w:color w:val="000000"/>
        </w:rPr>
        <w:br/>
        <w:t>第二</w:t>
      </w:r>
      <w:r>
        <w:rPr>
          <w:color w:val="000000"/>
        </w:rPr>
        <w:t xml:space="preserve">节  </w:t>
      </w:r>
      <w:r w:rsidRPr="00F31160">
        <w:rPr>
          <w:color w:val="000000"/>
        </w:rPr>
        <w:t>体育科学研究论文的基本结构与写作要求</w:t>
      </w:r>
      <w:r w:rsidRPr="00F31160">
        <w:rPr>
          <w:color w:val="000000"/>
        </w:rPr>
        <w:br/>
        <w:t>第三</w:t>
      </w:r>
      <w:r>
        <w:rPr>
          <w:color w:val="000000"/>
        </w:rPr>
        <w:t xml:space="preserve">节  </w:t>
      </w:r>
      <w:r w:rsidRPr="00F31160">
        <w:rPr>
          <w:color w:val="000000"/>
        </w:rPr>
        <w:t>体育科学研究论文的评价</w:t>
      </w:r>
      <w:r w:rsidRPr="00F31160">
        <w:rPr>
          <w:color w:val="000000"/>
        </w:rPr>
        <w:br/>
        <w:t>第四</w:t>
      </w:r>
      <w:r>
        <w:rPr>
          <w:color w:val="000000"/>
        </w:rPr>
        <w:t xml:space="preserve">节  </w:t>
      </w:r>
      <w:r w:rsidRPr="00F31160">
        <w:rPr>
          <w:color w:val="000000"/>
        </w:rPr>
        <w:t>体育科学研究论文的报告与答辩</w:t>
      </w:r>
      <w:r w:rsidRPr="00F31160">
        <w:rPr>
          <w:color w:val="000000"/>
        </w:rPr>
        <w:br/>
      </w:r>
    </w:p>
    <w:p w:rsidR="002159C7" w:rsidRPr="00F31160" w:rsidRDefault="002159C7" w:rsidP="002159C7">
      <w:pPr>
        <w:pStyle w:val="a9"/>
        <w:spacing w:before="0" w:beforeAutospacing="0" w:after="0" w:afterAutospacing="0" w:line="360" w:lineRule="auto"/>
        <w:ind w:leftChars="200" w:left="420"/>
        <w:rPr>
          <w:color w:val="000000"/>
        </w:rPr>
      </w:pPr>
      <w:r w:rsidRPr="00F31160">
        <w:rPr>
          <w:b/>
          <w:color w:val="000000"/>
        </w:rPr>
        <w:t>第十</w:t>
      </w:r>
      <w:r w:rsidRPr="00A02685">
        <w:rPr>
          <w:b/>
          <w:color w:val="000000"/>
        </w:rPr>
        <w:t xml:space="preserve">章  </w:t>
      </w:r>
      <w:r w:rsidRPr="00F31160">
        <w:rPr>
          <w:b/>
          <w:color w:val="000000"/>
        </w:rPr>
        <w:t>体育科学研究者的科学素养</w:t>
      </w:r>
      <w:r w:rsidRPr="00F31160">
        <w:rPr>
          <w:color w:val="000000"/>
        </w:rPr>
        <w:br/>
        <w:t>第一</w:t>
      </w:r>
      <w:r>
        <w:rPr>
          <w:color w:val="000000"/>
        </w:rPr>
        <w:t xml:space="preserve">节  </w:t>
      </w:r>
      <w:r w:rsidRPr="00F31160">
        <w:rPr>
          <w:color w:val="000000"/>
        </w:rPr>
        <w:t>科学素养概述</w:t>
      </w:r>
      <w:r w:rsidRPr="00F31160">
        <w:rPr>
          <w:color w:val="000000"/>
        </w:rPr>
        <w:br/>
        <w:t>第二</w:t>
      </w:r>
      <w:r>
        <w:rPr>
          <w:color w:val="000000"/>
        </w:rPr>
        <w:t xml:space="preserve">节  </w:t>
      </w:r>
      <w:r w:rsidRPr="00F31160">
        <w:rPr>
          <w:color w:val="000000"/>
        </w:rPr>
        <w:t>体育科学研究与科学态度</w:t>
      </w:r>
      <w:r w:rsidRPr="00F31160">
        <w:rPr>
          <w:color w:val="000000"/>
        </w:rPr>
        <w:br/>
        <w:t>第三</w:t>
      </w:r>
      <w:r>
        <w:rPr>
          <w:color w:val="000000"/>
        </w:rPr>
        <w:t xml:space="preserve">节  </w:t>
      </w:r>
      <w:r w:rsidRPr="00F31160">
        <w:rPr>
          <w:color w:val="000000"/>
        </w:rPr>
        <w:t>体育科学研究与科研道德修养</w:t>
      </w:r>
      <w:r w:rsidRPr="00F31160">
        <w:rPr>
          <w:color w:val="000000"/>
        </w:rPr>
        <w:br/>
        <w:t>第四</w:t>
      </w:r>
      <w:r>
        <w:rPr>
          <w:color w:val="000000"/>
        </w:rPr>
        <w:t xml:space="preserve">节  </w:t>
      </w:r>
      <w:r w:rsidRPr="00F31160">
        <w:rPr>
          <w:color w:val="000000"/>
        </w:rPr>
        <w:t>体育科学研究与知识、智能结构</w:t>
      </w:r>
      <w:r w:rsidRPr="00F31160">
        <w:rPr>
          <w:color w:val="000000"/>
        </w:rPr>
        <w:br/>
        <w:t>第五</w:t>
      </w:r>
      <w:r>
        <w:rPr>
          <w:color w:val="000000"/>
        </w:rPr>
        <w:t xml:space="preserve">节  </w:t>
      </w:r>
      <w:r w:rsidRPr="00F31160">
        <w:rPr>
          <w:color w:val="000000"/>
        </w:rPr>
        <w:t>体育科学研究与学术道德规范</w:t>
      </w:r>
    </w:p>
    <w:p w:rsidR="002159C7" w:rsidRPr="005E0594" w:rsidRDefault="002159C7" w:rsidP="002159C7">
      <w:pPr>
        <w:widowControl/>
        <w:shd w:val="clear" w:color="auto" w:fill="FFFFFF"/>
        <w:spacing w:line="360" w:lineRule="auto"/>
        <w:jc w:val="left"/>
        <w:rPr>
          <w:rFonts w:asciiTheme="minorEastAsia" w:hAnsiTheme="minorEastAsia" w:cs="宋体"/>
          <w:kern w:val="0"/>
          <w:sz w:val="24"/>
          <w:szCs w:val="24"/>
        </w:rPr>
      </w:pPr>
    </w:p>
    <w:p w:rsidR="002159C7" w:rsidRPr="00A02685" w:rsidRDefault="002159C7" w:rsidP="002159C7">
      <w:pPr>
        <w:widowControl/>
        <w:shd w:val="clear" w:color="auto" w:fill="FFFFFF"/>
        <w:spacing w:line="360" w:lineRule="auto"/>
        <w:ind w:firstLineChars="196" w:firstLine="472"/>
        <w:jc w:val="left"/>
        <w:rPr>
          <w:rFonts w:asciiTheme="minorEastAsia" w:hAnsiTheme="minorEastAsia" w:cs="宋体"/>
          <w:b/>
          <w:kern w:val="0"/>
          <w:sz w:val="24"/>
          <w:szCs w:val="24"/>
        </w:rPr>
      </w:pPr>
      <w:r w:rsidRPr="0040762F">
        <w:rPr>
          <w:rFonts w:asciiTheme="minorEastAsia" w:hAnsiTheme="minorEastAsia" w:cs="宋体" w:hint="eastAsia"/>
          <w:b/>
          <w:kern w:val="0"/>
          <w:sz w:val="24"/>
          <w:szCs w:val="24"/>
        </w:rPr>
        <w:t>参考书目：</w:t>
      </w:r>
    </w:p>
    <w:p w:rsidR="00E4308D" w:rsidRPr="00CE74D8" w:rsidRDefault="00E4308D" w:rsidP="00E4308D">
      <w:pPr>
        <w:widowControl/>
        <w:shd w:val="clear" w:color="auto" w:fill="FFFFFF"/>
        <w:spacing w:line="360" w:lineRule="auto"/>
        <w:ind w:firstLineChars="200" w:firstLine="480"/>
        <w:jc w:val="left"/>
        <w:rPr>
          <w:rFonts w:ascii="宋体" w:eastAsia="宋体" w:hAnsi="宋体" w:cs="宋体"/>
          <w:color w:val="000000"/>
          <w:kern w:val="0"/>
          <w:sz w:val="24"/>
          <w:szCs w:val="24"/>
        </w:rPr>
      </w:pPr>
      <w:r>
        <w:rPr>
          <w:rFonts w:asciiTheme="minorEastAsia" w:hAnsiTheme="minorEastAsia" w:cs="宋体" w:hint="eastAsia"/>
          <w:kern w:val="0"/>
          <w:sz w:val="24"/>
          <w:szCs w:val="24"/>
        </w:rPr>
        <w:t>1.</w:t>
      </w:r>
      <w:r w:rsidRPr="00CE74D8">
        <w:rPr>
          <w:rFonts w:asciiTheme="minorEastAsia" w:hAnsiTheme="minorEastAsia" w:cs="宋体" w:hint="eastAsia"/>
          <w:kern w:val="0"/>
          <w:sz w:val="24"/>
          <w:szCs w:val="24"/>
        </w:rPr>
        <w:t>《体育科学研究方法》（第三版），</w:t>
      </w:r>
      <w:r w:rsidRPr="00CE74D8">
        <w:rPr>
          <w:rFonts w:ascii="宋体" w:eastAsia="宋体" w:hAnsi="宋体" w:cs="宋体"/>
          <w:color w:val="000000"/>
          <w:kern w:val="0"/>
          <w:sz w:val="24"/>
          <w:szCs w:val="24"/>
        </w:rPr>
        <w:t>"十二五"普通高等教育本科国家级划教材,全国普通高等学校体育专业类基础课程教材</w:t>
      </w:r>
      <w:r w:rsidRPr="00CE74D8">
        <w:rPr>
          <w:rFonts w:ascii="宋体" w:eastAsia="宋体" w:hAnsi="宋体" w:cs="宋体" w:hint="eastAsia"/>
          <w:color w:val="000000"/>
          <w:kern w:val="0"/>
          <w:sz w:val="24"/>
          <w:szCs w:val="24"/>
        </w:rPr>
        <w:t>，黄汉升主编，北京：高等教</w:t>
      </w:r>
    </w:p>
    <w:p w:rsidR="00E4308D" w:rsidRPr="00396CF3" w:rsidRDefault="00E4308D" w:rsidP="00E4308D">
      <w:pPr>
        <w:spacing w:line="360" w:lineRule="auto"/>
        <w:rPr>
          <w:rFonts w:asciiTheme="minorEastAsia" w:hAnsiTheme="minorEastAsia" w:cs="Times New Roman"/>
          <w:sz w:val="24"/>
          <w:szCs w:val="24"/>
        </w:rPr>
      </w:pPr>
      <w:r w:rsidRPr="00CE74D8">
        <w:rPr>
          <w:rFonts w:ascii="宋体" w:eastAsia="宋体" w:hAnsi="宋体" w:cs="宋体" w:hint="eastAsia"/>
          <w:color w:val="000000"/>
          <w:kern w:val="0"/>
          <w:sz w:val="24"/>
          <w:szCs w:val="24"/>
        </w:rPr>
        <w:lastRenderedPageBreak/>
        <w:t>育出版社，2015年12月</w:t>
      </w:r>
    </w:p>
    <w:p w:rsidR="00E4308D" w:rsidRPr="00F053E4" w:rsidRDefault="00E4308D" w:rsidP="00E4308D">
      <w:pPr>
        <w:widowControl/>
        <w:shd w:val="clear" w:color="auto" w:fill="FFFFFF"/>
        <w:spacing w:line="360" w:lineRule="auto"/>
        <w:ind w:firstLineChars="200" w:firstLine="480"/>
        <w:jc w:val="left"/>
        <w:rPr>
          <w:rFonts w:asciiTheme="minorEastAsia" w:hAnsiTheme="minorEastAsia" w:cs="宋体"/>
          <w:kern w:val="0"/>
          <w:sz w:val="24"/>
          <w:szCs w:val="24"/>
        </w:rPr>
      </w:pPr>
      <w:r w:rsidRPr="00F053E4">
        <w:rPr>
          <w:rFonts w:asciiTheme="minorEastAsia" w:hAnsiTheme="minorEastAsia" w:cs="宋体" w:hint="eastAsia"/>
          <w:kern w:val="0"/>
          <w:sz w:val="24"/>
          <w:szCs w:val="24"/>
        </w:rPr>
        <w:t>2.《体育科学研究方法》</w:t>
      </w:r>
      <w:r>
        <w:rPr>
          <w:rFonts w:asciiTheme="minorEastAsia" w:hAnsiTheme="minorEastAsia" w:cs="宋体" w:hint="eastAsia"/>
          <w:kern w:val="0"/>
          <w:sz w:val="24"/>
          <w:szCs w:val="24"/>
        </w:rPr>
        <w:t>，</w:t>
      </w:r>
      <w:r w:rsidRPr="00F053E4">
        <w:rPr>
          <w:rFonts w:asciiTheme="minorEastAsia" w:hAnsiTheme="minorEastAsia" w:cs="宋体" w:hint="eastAsia"/>
          <w:kern w:val="0"/>
          <w:sz w:val="24"/>
          <w:szCs w:val="24"/>
        </w:rPr>
        <w:t>张立为</w:t>
      </w:r>
      <w:r>
        <w:rPr>
          <w:rFonts w:asciiTheme="minorEastAsia" w:hAnsiTheme="minorEastAsia" w:cs="宋体" w:hint="eastAsia"/>
          <w:kern w:val="0"/>
          <w:sz w:val="24"/>
          <w:szCs w:val="24"/>
        </w:rPr>
        <w:t>主编，</w:t>
      </w:r>
      <w:r w:rsidRPr="00F053E4">
        <w:rPr>
          <w:rFonts w:asciiTheme="minorEastAsia" w:hAnsiTheme="minorEastAsia" w:cs="宋体" w:hint="eastAsia"/>
          <w:kern w:val="0"/>
          <w:sz w:val="24"/>
          <w:szCs w:val="24"/>
        </w:rPr>
        <w:t>高等教育出版社，2002年12月</w:t>
      </w:r>
    </w:p>
    <w:p w:rsidR="002159C7" w:rsidRPr="00E4308D" w:rsidRDefault="002159C7" w:rsidP="002159C7">
      <w:pPr>
        <w:spacing w:line="360" w:lineRule="auto"/>
        <w:ind w:firstLine="405"/>
        <w:rPr>
          <w:rFonts w:asciiTheme="minorEastAsia" w:hAnsiTheme="minorEastAsia" w:cs="Times New Roman"/>
          <w:sz w:val="24"/>
          <w:szCs w:val="24"/>
        </w:rPr>
      </w:pPr>
    </w:p>
    <w:p w:rsidR="002159C7" w:rsidRDefault="002159C7" w:rsidP="002159C7">
      <w:pPr>
        <w:spacing w:line="360" w:lineRule="auto"/>
        <w:ind w:firstLine="405"/>
        <w:rPr>
          <w:rFonts w:asciiTheme="minorEastAsia" w:hAnsiTheme="minorEastAsia" w:cs="Times New Roman"/>
          <w:sz w:val="24"/>
          <w:szCs w:val="24"/>
        </w:rPr>
      </w:pPr>
    </w:p>
    <w:p w:rsidR="002159C7" w:rsidRDefault="002159C7" w:rsidP="002159C7">
      <w:pPr>
        <w:spacing w:line="360" w:lineRule="auto"/>
        <w:ind w:firstLine="405"/>
        <w:rPr>
          <w:rFonts w:asciiTheme="minorEastAsia" w:hAnsiTheme="minorEastAsia" w:cs="Times New Roman"/>
          <w:sz w:val="24"/>
          <w:szCs w:val="24"/>
        </w:rPr>
      </w:pPr>
    </w:p>
    <w:p w:rsidR="002159C7" w:rsidRPr="002159C7" w:rsidRDefault="002159C7" w:rsidP="00AE2064">
      <w:pPr>
        <w:spacing w:line="360" w:lineRule="auto"/>
        <w:ind w:firstLine="405"/>
        <w:rPr>
          <w:rFonts w:asciiTheme="minorEastAsia" w:hAnsiTheme="minorEastAsia" w:cs="Times New Roman"/>
          <w:sz w:val="24"/>
          <w:szCs w:val="24"/>
        </w:rPr>
      </w:pPr>
    </w:p>
    <w:sectPr w:rsidR="002159C7" w:rsidRPr="002159C7" w:rsidSect="00F855FF">
      <w:pgSz w:w="11906" w:h="16838"/>
      <w:pgMar w:top="1440" w:right="1797" w:bottom="1440" w:left="1797"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1026" w:rsidRDefault="00431026" w:rsidP="003C5F2A">
      <w:r>
        <w:separator/>
      </w:r>
    </w:p>
  </w:endnote>
  <w:endnote w:type="continuationSeparator" w:id="0">
    <w:p w:rsidR="00431026" w:rsidRDefault="00431026" w:rsidP="003C5F2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1299179"/>
      <w:docPartObj>
        <w:docPartGallery w:val="Page Numbers (Bottom of Page)"/>
        <w:docPartUnique/>
      </w:docPartObj>
    </w:sdtPr>
    <w:sdtContent>
      <w:p w:rsidR="007A5C28" w:rsidRDefault="009C20E7">
        <w:pPr>
          <w:pStyle w:val="a7"/>
          <w:jc w:val="center"/>
        </w:pPr>
        <w:r>
          <w:fldChar w:fldCharType="begin"/>
        </w:r>
        <w:r w:rsidR="007A5C28">
          <w:instrText>PAGE   \* MERGEFORMAT</w:instrText>
        </w:r>
        <w:r>
          <w:fldChar w:fldCharType="separate"/>
        </w:r>
        <w:r w:rsidR="009133CE" w:rsidRPr="009133CE">
          <w:rPr>
            <w:noProof/>
            <w:lang w:val="zh-CN"/>
          </w:rPr>
          <w:t>8</w:t>
        </w:r>
        <w:r>
          <w:fldChar w:fldCharType="end"/>
        </w:r>
      </w:p>
    </w:sdtContent>
  </w:sdt>
  <w:p w:rsidR="007A5C28" w:rsidRDefault="007A5C2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1026" w:rsidRDefault="00431026" w:rsidP="003C5F2A">
      <w:r>
        <w:separator/>
      </w:r>
    </w:p>
  </w:footnote>
  <w:footnote w:type="continuationSeparator" w:id="0">
    <w:p w:rsidR="00431026" w:rsidRDefault="00431026" w:rsidP="003C5F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4"/>
      <w:numFmt w:val="chineseCounting"/>
      <w:suff w:val="nothing"/>
      <w:lvlText w:val="（%1）"/>
      <w:lvlJc w:val="left"/>
    </w:lvl>
  </w:abstractNum>
  <w:abstractNum w:abstractNumId="1">
    <w:nsid w:val="53B5600B"/>
    <w:multiLevelType w:val="singleLevel"/>
    <w:tmpl w:val="53B5600B"/>
    <w:lvl w:ilvl="0">
      <w:start w:val="3"/>
      <w:numFmt w:val="chineseCounting"/>
      <w:suff w:val="nothing"/>
      <w:lvlText w:val="%1、"/>
      <w:lvlJc w:val="left"/>
    </w:lvl>
  </w:abstractNum>
  <w:abstractNum w:abstractNumId="2">
    <w:nsid w:val="76057E3D"/>
    <w:multiLevelType w:val="singleLevel"/>
    <w:tmpl w:val="0000000A"/>
    <w:lvl w:ilvl="0">
      <w:start w:val="4"/>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31590"/>
    <w:rsid w:val="0000670A"/>
    <w:rsid w:val="00027D85"/>
    <w:rsid w:val="00043437"/>
    <w:rsid w:val="00052157"/>
    <w:rsid w:val="000609AE"/>
    <w:rsid w:val="0008532F"/>
    <w:rsid w:val="000D3422"/>
    <w:rsid w:val="0012738F"/>
    <w:rsid w:val="001A6F2B"/>
    <w:rsid w:val="001E02DB"/>
    <w:rsid w:val="001E5E74"/>
    <w:rsid w:val="001F27C0"/>
    <w:rsid w:val="002159C7"/>
    <w:rsid w:val="00221156"/>
    <w:rsid w:val="00230AE4"/>
    <w:rsid w:val="00265A21"/>
    <w:rsid w:val="003351EB"/>
    <w:rsid w:val="00371411"/>
    <w:rsid w:val="00387D44"/>
    <w:rsid w:val="003A5A2F"/>
    <w:rsid w:val="003B24F9"/>
    <w:rsid w:val="003C5F2A"/>
    <w:rsid w:val="00431026"/>
    <w:rsid w:val="00470B15"/>
    <w:rsid w:val="004B7036"/>
    <w:rsid w:val="004D22E5"/>
    <w:rsid w:val="004D7F45"/>
    <w:rsid w:val="00511B62"/>
    <w:rsid w:val="00514662"/>
    <w:rsid w:val="005173C1"/>
    <w:rsid w:val="0052543A"/>
    <w:rsid w:val="00573ADB"/>
    <w:rsid w:val="00580D25"/>
    <w:rsid w:val="005D125C"/>
    <w:rsid w:val="005E0594"/>
    <w:rsid w:val="005E2FE7"/>
    <w:rsid w:val="0065796C"/>
    <w:rsid w:val="006B5789"/>
    <w:rsid w:val="006B601C"/>
    <w:rsid w:val="006C7423"/>
    <w:rsid w:val="0071350E"/>
    <w:rsid w:val="00716985"/>
    <w:rsid w:val="00730574"/>
    <w:rsid w:val="00732802"/>
    <w:rsid w:val="007A5C28"/>
    <w:rsid w:val="0082643A"/>
    <w:rsid w:val="00850E1F"/>
    <w:rsid w:val="00872688"/>
    <w:rsid w:val="008954B4"/>
    <w:rsid w:val="008C3081"/>
    <w:rsid w:val="009133CE"/>
    <w:rsid w:val="00965E74"/>
    <w:rsid w:val="009C20E7"/>
    <w:rsid w:val="009E5D64"/>
    <w:rsid w:val="009F021B"/>
    <w:rsid w:val="00A30C92"/>
    <w:rsid w:val="00A31590"/>
    <w:rsid w:val="00A751E6"/>
    <w:rsid w:val="00A8191A"/>
    <w:rsid w:val="00AC684D"/>
    <w:rsid w:val="00AE2064"/>
    <w:rsid w:val="00AF261D"/>
    <w:rsid w:val="00AF5B6E"/>
    <w:rsid w:val="00B730E6"/>
    <w:rsid w:val="00B75E95"/>
    <w:rsid w:val="00BB3D32"/>
    <w:rsid w:val="00BC1A76"/>
    <w:rsid w:val="00C174D9"/>
    <w:rsid w:val="00C2133C"/>
    <w:rsid w:val="00C21526"/>
    <w:rsid w:val="00C64869"/>
    <w:rsid w:val="00C904D0"/>
    <w:rsid w:val="00CB5309"/>
    <w:rsid w:val="00CF735B"/>
    <w:rsid w:val="00D37C7F"/>
    <w:rsid w:val="00D56BF1"/>
    <w:rsid w:val="00D8021F"/>
    <w:rsid w:val="00D95951"/>
    <w:rsid w:val="00DF59E7"/>
    <w:rsid w:val="00E4308D"/>
    <w:rsid w:val="00E95B77"/>
    <w:rsid w:val="00ED31F8"/>
    <w:rsid w:val="00F101D1"/>
    <w:rsid w:val="00F74101"/>
    <w:rsid w:val="00F81988"/>
    <w:rsid w:val="00F855FF"/>
    <w:rsid w:val="00FC26ED"/>
    <w:rsid w:val="00FD3839"/>
    <w:rsid w:val="00FF12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0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855FF"/>
    <w:rPr>
      <w:sz w:val="21"/>
      <w:szCs w:val="21"/>
    </w:rPr>
  </w:style>
  <w:style w:type="paragraph" w:styleId="a4">
    <w:name w:val="annotation text"/>
    <w:basedOn w:val="a"/>
    <w:link w:val="Char"/>
    <w:uiPriority w:val="99"/>
    <w:semiHidden/>
    <w:unhideWhenUsed/>
    <w:rsid w:val="00F855FF"/>
    <w:pPr>
      <w:jc w:val="left"/>
    </w:pPr>
    <w:rPr>
      <w:rFonts w:ascii="Times New Roman" w:eastAsia="宋体" w:hAnsi="Times New Roman" w:cs="Times New Roman"/>
      <w:szCs w:val="24"/>
    </w:rPr>
  </w:style>
  <w:style w:type="character" w:customStyle="1" w:styleId="Char">
    <w:name w:val="批注文字 Char"/>
    <w:basedOn w:val="a0"/>
    <w:link w:val="a4"/>
    <w:uiPriority w:val="99"/>
    <w:semiHidden/>
    <w:rsid w:val="00F855FF"/>
    <w:rPr>
      <w:rFonts w:ascii="Times New Roman" w:eastAsia="宋体" w:hAnsi="Times New Roman" w:cs="Times New Roman"/>
      <w:szCs w:val="24"/>
    </w:rPr>
  </w:style>
  <w:style w:type="paragraph" w:styleId="a5">
    <w:name w:val="Balloon Text"/>
    <w:basedOn w:val="a"/>
    <w:link w:val="Char0"/>
    <w:uiPriority w:val="99"/>
    <w:semiHidden/>
    <w:unhideWhenUsed/>
    <w:rsid w:val="00F855FF"/>
    <w:rPr>
      <w:sz w:val="18"/>
      <w:szCs w:val="18"/>
    </w:rPr>
  </w:style>
  <w:style w:type="character" w:customStyle="1" w:styleId="Char0">
    <w:name w:val="批注框文本 Char"/>
    <w:basedOn w:val="a0"/>
    <w:link w:val="a5"/>
    <w:uiPriority w:val="99"/>
    <w:semiHidden/>
    <w:rsid w:val="00F855FF"/>
    <w:rPr>
      <w:sz w:val="18"/>
      <w:szCs w:val="18"/>
    </w:rPr>
  </w:style>
  <w:style w:type="paragraph" w:styleId="a6">
    <w:name w:val="header"/>
    <w:basedOn w:val="a"/>
    <w:link w:val="Char1"/>
    <w:uiPriority w:val="99"/>
    <w:unhideWhenUsed/>
    <w:rsid w:val="003C5F2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3C5F2A"/>
    <w:rPr>
      <w:sz w:val="18"/>
      <w:szCs w:val="18"/>
    </w:rPr>
  </w:style>
  <w:style w:type="paragraph" w:styleId="a7">
    <w:name w:val="footer"/>
    <w:basedOn w:val="a"/>
    <w:link w:val="Char2"/>
    <w:uiPriority w:val="99"/>
    <w:unhideWhenUsed/>
    <w:rsid w:val="003C5F2A"/>
    <w:pPr>
      <w:tabs>
        <w:tab w:val="center" w:pos="4153"/>
        <w:tab w:val="right" w:pos="8306"/>
      </w:tabs>
      <w:snapToGrid w:val="0"/>
      <w:jc w:val="left"/>
    </w:pPr>
    <w:rPr>
      <w:sz w:val="18"/>
      <w:szCs w:val="18"/>
    </w:rPr>
  </w:style>
  <w:style w:type="character" w:customStyle="1" w:styleId="Char2">
    <w:name w:val="页脚 Char"/>
    <w:basedOn w:val="a0"/>
    <w:link w:val="a7"/>
    <w:uiPriority w:val="99"/>
    <w:rsid w:val="003C5F2A"/>
    <w:rPr>
      <w:sz w:val="18"/>
      <w:szCs w:val="18"/>
    </w:rPr>
  </w:style>
  <w:style w:type="paragraph" w:styleId="a8">
    <w:name w:val="annotation subject"/>
    <w:basedOn w:val="a4"/>
    <w:next w:val="a4"/>
    <w:link w:val="Char3"/>
    <w:uiPriority w:val="99"/>
    <w:semiHidden/>
    <w:unhideWhenUsed/>
    <w:rsid w:val="00BB3D32"/>
    <w:rPr>
      <w:rFonts w:asciiTheme="minorHAnsi" w:eastAsiaTheme="minorEastAsia" w:hAnsiTheme="minorHAnsi" w:cstheme="minorBidi"/>
      <w:b/>
      <w:bCs/>
      <w:szCs w:val="22"/>
    </w:rPr>
  </w:style>
  <w:style w:type="character" w:customStyle="1" w:styleId="Char3">
    <w:name w:val="批注主题 Char"/>
    <w:basedOn w:val="Char"/>
    <w:link w:val="a8"/>
    <w:uiPriority w:val="99"/>
    <w:semiHidden/>
    <w:rsid w:val="00BB3D32"/>
    <w:rPr>
      <w:rFonts w:ascii="Times New Roman" w:eastAsia="宋体" w:hAnsi="Times New Roman" w:cs="Times New Roman"/>
      <w:b/>
      <w:bCs/>
      <w:szCs w:val="24"/>
    </w:rPr>
  </w:style>
  <w:style w:type="paragraph" w:styleId="a9">
    <w:name w:val="Normal (Web)"/>
    <w:basedOn w:val="a"/>
    <w:uiPriority w:val="99"/>
    <w:unhideWhenUsed/>
    <w:rsid w:val="002159C7"/>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855FF"/>
    <w:rPr>
      <w:sz w:val="21"/>
      <w:szCs w:val="21"/>
    </w:rPr>
  </w:style>
  <w:style w:type="paragraph" w:styleId="a4">
    <w:name w:val="annotation text"/>
    <w:basedOn w:val="a"/>
    <w:link w:val="Char"/>
    <w:uiPriority w:val="99"/>
    <w:semiHidden/>
    <w:unhideWhenUsed/>
    <w:rsid w:val="00F855FF"/>
    <w:pPr>
      <w:jc w:val="left"/>
    </w:pPr>
    <w:rPr>
      <w:rFonts w:ascii="Times New Roman" w:eastAsia="宋体" w:hAnsi="Times New Roman" w:cs="Times New Roman"/>
      <w:szCs w:val="24"/>
    </w:rPr>
  </w:style>
  <w:style w:type="character" w:customStyle="1" w:styleId="Char">
    <w:name w:val="批注文字 Char"/>
    <w:basedOn w:val="a0"/>
    <w:link w:val="a4"/>
    <w:uiPriority w:val="99"/>
    <w:semiHidden/>
    <w:rsid w:val="00F855FF"/>
    <w:rPr>
      <w:rFonts w:ascii="Times New Roman" w:eastAsia="宋体" w:hAnsi="Times New Roman" w:cs="Times New Roman"/>
      <w:szCs w:val="24"/>
    </w:rPr>
  </w:style>
  <w:style w:type="paragraph" w:styleId="a5">
    <w:name w:val="Balloon Text"/>
    <w:basedOn w:val="a"/>
    <w:link w:val="Char0"/>
    <w:uiPriority w:val="99"/>
    <w:semiHidden/>
    <w:unhideWhenUsed/>
    <w:rsid w:val="00F855FF"/>
    <w:rPr>
      <w:sz w:val="18"/>
      <w:szCs w:val="18"/>
    </w:rPr>
  </w:style>
  <w:style w:type="character" w:customStyle="1" w:styleId="Char0">
    <w:name w:val="批注框文本 Char"/>
    <w:basedOn w:val="a0"/>
    <w:link w:val="a5"/>
    <w:uiPriority w:val="99"/>
    <w:semiHidden/>
    <w:rsid w:val="00F855FF"/>
    <w:rPr>
      <w:sz w:val="18"/>
      <w:szCs w:val="18"/>
    </w:rPr>
  </w:style>
  <w:style w:type="paragraph" w:styleId="a6">
    <w:name w:val="header"/>
    <w:basedOn w:val="a"/>
    <w:link w:val="Char1"/>
    <w:uiPriority w:val="99"/>
    <w:unhideWhenUsed/>
    <w:rsid w:val="003C5F2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3C5F2A"/>
    <w:rPr>
      <w:sz w:val="18"/>
      <w:szCs w:val="18"/>
    </w:rPr>
  </w:style>
  <w:style w:type="paragraph" w:styleId="a7">
    <w:name w:val="footer"/>
    <w:basedOn w:val="a"/>
    <w:link w:val="Char2"/>
    <w:uiPriority w:val="99"/>
    <w:unhideWhenUsed/>
    <w:rsid w:val="003C5F2A"/>
    <w:pPr>
      <w:tabs>
        <w:tab w:val="center" w:pos="4153"/>
        <w:tab w:val="right" w:pos="8306"/>
      </w:tabs>
      <w:snapToGrid w:val="0"/>
      <w:jc w:val="left"/>
    </w:pPr>
    <w:rPr>
      <w:sz w:val="18"/>
      <w:szCs w:val="18"/>
    </w:rPr>
  </w:style>
  <w:style w:type="character" w:customStyle="1" w:styleId="Char2">
    <w:name w:val="页脚 Char"/>
    <w:basedOn w:val="a0"/>
    <w:link w:val="a7"/>
    <w:uiPriority w:val="99"/>
    <w:rsid w:val="003C5F2A"/>
    <w:rPr>
      <w:sz w:val="18"/>
      <w:szCs w:val="18"/>
    </w:rPr>
  </w:style>
  <w:style w:type="paragraph" w:styleId="a8">
    <w:name w:val="annotation subject"/>
    <w:basedOn w:val="a4"/>
    <w:next w:val="a4"/>
    <w:link w:val="Char3"/>
    <w:uiPriority w:val="99"/>
    <w:semiHidden/>
    <w:unhideWhenUsed/>
    <w:rsid w:val="00BB3D32"/>
    <w:rPr>
      <w:rFonts w:asciiTheme="minorHAnsi" w:eastAsiaTheme="minorEastAsia" w:hAnsiTheme="minorHAnsi" w:cstheme="minorBidi"/>
      <w:b/>
      <w:bCs/>
      <w:szCs w:val="22"/>
    </w:rPr>
  </w:style>
  <w:style w:type="character" w:customStyle="1" w:styleId="Char3">
    <w:name w:val="批注主题 Char"/>
    <w:basedOn w:val="Char"/>
    <w:link w:val="a8"/>
    <w:uiPriority w:val="99"/>
    <w:semiHidden/>
    <w:rsid w:val="00BB3D32"/>
    <w:rPr>
      <w:rFonts w:ascii="Times New Roman" w:eastAsia="宋体" w:hAnsi="Times New Roman" w:cs="Times New Roman"/>
      <w:b/>
      <w:bCs/>
      <w:szCs w:val="24"/>
    </w:rPr>
  </w:style>
  <w:style w:type="paragraph" w:styleId="a9">
    <w:name w:val="Normal (Web)"/>
    <w:basedOn w:val="a"/>
    <w:uiPriority w:val="99"/>
    <w:unhideWhenUsed/>
    <w:rsid w:val="002159C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53978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837F9-F6BD-4ECE-80AD-80FABFB51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16</Pages>
  <Words>890</Words>
  <Characters>5076</Characters>
  <Application>Microsoft Office Word</Application>
  <DocSecurity>0</DocSecurity>
  <Lines>42</Lines>
  <Paragraphs>11</Paragraphs>
  <ScaleCrop>false</ScaleCrop>
  <Company/>
  <LinksUpToDate>false</LinksUpToDate>
  <CharactersWithSpaces>5955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dc:creator>
  <cp:lastModifiedBy>Administrator</cp:lastModifiedBy>
  <cp:revision>34</cp:revision>
  <dcterms:created xsi:type="dcterms:W3CDTF">2018-07-04T08:06:00Z</dcterms:created>
  <dcterms:modified xsi:type="dcterms:W3CDTF">2018-09-17T00:55:00Z</dcterms:modified>
</cp:coreProperties>
</file>