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7C0" w:rsidRPr="00A31590" w:rsidRDefault="00973B22" w:rsidP="00044F07">
      <w:pPr>
        <w:widowControl/>
        <w:spacing w:beforeLines="50" w:afterLines="50" w:line="360" w:lineRule="auto"/>
        <w:jc w:val="center"/>
        <w:rPr>
          <w:rFonts w:ascii="宋体" w:eastAsia="宋体" w:hAnsi="宋体" w:cs="Times New Roman"/>
          <w:b/>
          <w:sz w:val="36"/>
          <w:szCs w:val="36"/>
        </w:rPr>
      </w:pPr>
      <w:r>
        <w:rPr>
          <w:rFonts w:ascii="宋体" w:eastAsia="宋体" w:hAnsi="宋体" w:cs="Times New Roman" w:hint="eastAsia"/>
          <w:b/>
          <w:sz w:val="36"/>
          <w:szCs w:val="36"/>
        </w:rPr>
        <w:t>0403</w:t>
      </w:r>
      <w:r w:rsidR="00A31590" w:rsidRPr="00A31590">
        <w:rPr>
          <w:rFonts w:ascii="宋体" w:eastAsia="宋体" w:hAnsi="宋体" w:cs="Times New Roman" w:hint="eastAsia"/>
          <w:b/>
          <w:sz w:val="36"/>
          <w:szCs w:val="36"/>
        </w:rPr>
        <w:t>体育学硕士研究生招生简章</w:t>
      </w:r>
    </w:p>
    <w:p w:rsidR="00A31590" w:rsidRPr="00A31590" w:rsidRDefault="00A31590" w:rsidP="003C5F2A">
      <w:pPr>
        <w:spacing w:line="360" w:lineRule="auto"/>
        <w:ind w:firstLineChars="200" w:firstLine="482"/>
        <w:rPr>
          <w:rFonts w:ascii="宋体" w:eastAsia="宋体" w:hAnsi="宋体" w:cs="宋体"/>
          <w:b/>
          <w:kern w:val="0"/>
          <w:sz w:val="24"/>
          <w:szCs w:val="24"/>
        </w:rPr>
      </w:pPr>
      <w:r w:rsidRPr="00A31590">
        <w:rPr>
          <w:rFonts w:ascii="宋体" w:eastAsia="宋体" w:hAnsi="宋体" w:cs="宋体" w:hint="eastAsia"/>
          <w:b/>
          <w:kern w:val="0"/>
          <w:sz w:val="24"/>
          <w:szCs w:val="24"/>
        </w:rPr>
        <w:t>一、学科专业介绍</w:t>
      </w:r>
    </w:p>
    <w:p w:rsidR="00A31590" w:rsidRPr="00A31590" w:rsidRDefault="00A31590" w:rsidP="003C5F2A">
      <w:pPr>
        <w:spacing w:line="360" w:lineRule="auto"/>
        <w:ind w:firstLineChars="200" w:firstLine="480"/>
        <w:rPr>
          <w:rFonts w:ascii="宋体" w:eastAsia="宋体" w:hAnsi="宋体" w:cs="Times New Roman"/>
          <w:sz w:val="24"/>
          <w:szCs w:val="24"/>
        </w:rPr>
      </w:pPr>
      <w:r w:rsidRPr="00A31590">
        <w:rPr>
          <w:rFonts w:ascii="Times New Roman" w:eastAsia="宋体" w:hAnsi="Times New Roman" w:cs="Times New Roman" w:hint="eastAsia"/>
          <w:sz w:val="24"/>
          <w:szCs w:val="24"/>
        </w:rPr>
        <w:t>体育学为海南师范大学重点学科，是</w:t>
      </w:r>
      <w:r w:rsidRPr="00A31590">
        <w:rPr>
          <w:rFonts w:ascii="Times New Roman" w:eastAsia="宋体" w:hAnsi="Times New Roman" w:cs="Times New Roman"/>
          <w:sz w:val="24"/>
          <w:szCs w:val="24"/>
        </w:rPr>
        <w:t>海南省唯一的体育学一级学科硕士</w:t>
      </w:r>
      <w:r w:rsidRPr="00A31590">
        <w:rPr>
          <w:rFonts w:ascii="Times New Roman" w:eastAsia="宋体" w:hAnsi="Times New Roman" w:cs="Times New Roman" w:hint="eastAsia"/>
          <w:sz w:val="24"/>
          <w:szCs w:val="24"/>
        </w:rPr>
        <w:t>学位授权点</w:t>
      </w:r>
      <w:r w:rsidRPr="00A31590">
        <w:rPr>
          <w:rFonts w:ascii="Times New Roman" w:eastAsia="宋体" w:hAnsi="Times New Roman" w:cs="Times New Roman"/>
          <w:sz w:val="24"/>
          <w:szCs w:val="24"/>
        </w:rPr>
        <w:t>。</w:t>
      </w:r>
      <w:r w:rsidRPr="00A31590">
        <w:rPr>
          <w:rFonts w:ascii="Times New Roman" w:eastAsia="宋体" w:hAnsi="Times New Roman" w:cs="Times New Roman" w:hint="eastAsia"/>
          <w:sz w:val="24"/>
          <w:szCs w:val="24"/>
        </w:rPr>
        <w:t>学院于</w:t>
      </w:r>
      <w:r w:rsidRPr="00A31590">
        <w:rPr>
          <w:rFonts w:ascii="Times New Roman" w:eastAsia="宋体" w:hAnsi="Times New Roman" w:cs="Times New Roman" w:hint="eastAsia"/>
          <w:sz w:val="24"/>
          <w:szCs w:val="24"/>
        </w:rPr>
        <w:t>2006</w:t>
      </w:r>
      <w:r w:rsidRPr="00A31590">
        <w:rPr>
          <w:rFonts w:ascii="Times New Roman" w:eastAsia="宋体" w:hAnsi="Times New Roman" w:cs="Times New Roman" w:hint="eastAsia"/>
          <w:sz w:val="24"/>
          <w:szCs w:val="24"/>
        </w:rPr>
        <w:t>年获得体育人文社会学硕士研究生授予权，</w:t>
      </w:r>
      <w:r w:rsidRPr="00A31590">
        <w:rPr>
          <w:rFonts w:ascii="Times New Roman" w:eastAsia="宋体" w:hAnsi="Times New Roman" w:cs="Times New Roman" w:hint="eastAsia"/>
          <w:sz w:val="24"/>
          <w:szCs w:val="24"/>
        </w:rPr>
        <w:t>2007</w:t>
      </w:r>
      <w:r w:rsidRPr="00A31590">
        <w:rPr>
          <w:rFonts w:ascii="Times New Roman" w:eastAsia="宋体" w:hAnsi="Times New Roman" w:cs="Times New Roman" w:hint="eastAsia"/>
          <w:sz w:val="24"/>
          <w:szCs w:val="24"/>
        </w:rPr>
        <w:t>年招收首届体育人文社会学研究生，</w:t>
      </w:r>
      <w:r w:rsidRPr="00A31590">
        <w:rPr>
          <w:rFonts w:ascii="Times New Roman" w:eastAsia="宋体" w:hAnsi="Times New Roman" w:cs="Times New Roman" w:hint="eastAsia"/>
          <w:sz w:val="24"/>
          <w:szCs w:val="24"/>
        </w:rPr>
        <w:t>2009</w:t>
      </w:r>
      <w:r w:rsidRPr="00A31590">
        <w:rPr>
          <w:rFonts w:ascii="Times New Roman" w:eastAsia="宋体" w:hAnsi="Times New Roman" w:cs="Times New Roman" w:hint="eastAsia"/>
          <w:sz w:val="24"/>
          <w:szCs w:val="24"/>
        </w:rPr>
        <w:t>年获得体育学一级学科硕士点。学院师资力量雄厚，学科团队现有正高职称教师</w:t>
      </w:r>
      <w:r w:rsidRPr="00A31590">
        <w:rPr>
          <w:rFonts w:ascii="Times New Roman" w:eastAsia="宋体" w:hAnsi="Times New Roman" w:cs="Times New Roman" w:hint="eastAsia"/>
          <w:sz w:val="24"/>
          <w:szCs w:val="24"/>
        </w:rPr>
        <w:t>32</w:t>
      </w:r>
      <w:r w:rsidRPr="00A31590">
        <w:rPr>
          <w:rFonts w:ascii="Times New Roman" w:eastAsia="宋体" w:hAnsi="Times New Roman" w:cs="Times New Roman" w:hint="eastAsia"/>
          <w:sz w:val="24"/>
          <w:szCs w:val="24"/>
        </w:rPr>
        <w:t>人，副高职称教师</w:t>
      </w:r>
      <w:r w:rsidRPr="00A31590">
        <w:rPr>
          <w:rFonts w:ascii="Times New Roman" w:eastAsia="宋体" w:hAnsi="Times New Roman" w:cs="Times New Roman" w:hint="eastAsia"/>
          <w:sz w:val="24"/>
          <w:szCs w:val="24"/>
        </w:rPr>
        <w:t>21</w:t>
      </w:r>
      <w:r w:rsidRPr="00A31590">
        <w:rPr>
          <w:rFonts w:ascii="Times New Roman" w:eastAsia="宋体" w:hAnsi="Times New Roman" w:cs="Times New Roman" w:hint="eastAsia"/>
          <w:sz w:val="24"/>
          <w:szCs w:val="24"/>
        </w:rPr>
        <w:t>人。</w:t>
      </w:r>
      <w:r w:rsidRPr="00A31590">
        <w:rPr>
          <w:rFonts w:ascii="宋体" w:eastAsia="宋体" w:hAnsi="宋体" w:cs="宋体" w:hint="eastAsia"/>
          <w:kern w:val="0"/>
          <w:sz w:val="24"/>
          <w:szCs w:val="24"/>
        </w:rPr>
        <w:t>师资队伍中包括国务院特贴专家、全国师德标兵、全国优秀教师、</w:t>
      </w:r>
      <w:r w:rsidRPr="00A31590">
        <w:rPr>
          <w:rFonts w:ascii="宋体" w:eastAsia="宋体" w:hAnsi="宋体" w:cs="宋体"/>
          <w:kern w:val="0"/>
          <w:sz w:val="24"/>
          <w:szCs w:val="24"/>
        </w:rPr>
        <w:t>全国万名优秀创新创业导师</w:t>
      </w:r>
      <w:r w:rsidRPr="00A31590">
        <w:rPr>
          <w:rFonts w:ascii="宋体" w:eastAsia="宋体" w:hAnsi="宋体" w:cs="宋体" w:hint="eastAsia"/>
          <w:kern w:val="0"/>
          <w:sz w:val="24"/>
          <w:szCs w:val="24"/>
        </w:rPr>
        <w:t>、</w:t>
      </w:r>
      <w:r w:rsidRPr="00A31590">
        <w:rPr>
          <w:rFonts w:ascii="宋体" w:eastAsia="宋体" w:hAnsi="宋体" w:cs="Times New Roman" w:hint="eastAsia"/>
          <w:sz w:val="24"/>
          <w:szCs w:val="24"/>
        </w:rPr>
        <w:t>国家体育总局“优秀中青年专业技术百人计划”人才、</w:t>
      </w:r>
      <w:r w:rsidRPr="00A31590">
        <w:rPr>
          <w:rFonts w:ascii="宋体" w:eastAsia="宋体" w:hAnsi="宋体" w:cs="宋体" w:hint="eastAsia"/>
          <w:kern w:val="0"/>
          <w:sz w:val="24"/>
          <w:szCs w:val="24"/>
        </w:rPr>
        <w:t>海南省突贡专家、海南省领军人才、海南省“百人专项”人才、海南</w:t>
      </w:r>
      <w:r w:rsidRPr="00A31590">
        <w:rPr>
          <w:rFonts w:ascii="宋体" w:eastAsia="宋体" w:hAnsi="宋体" w:cs="宋体"/>
          <w:kern w:val="0"/>
          <w:sz w:val="24"/>
          <w:szCs w:val="24"/>
        </w:rPr>
        <w:t>省515人才工程人选</w:t>
      </w:r>
      <w:r w:rsidRPr="00A31590">
        <w:rPr>
          <w:rFonts w:ascii="宋体" w:eastAsia="宋体" w:hAnsi="宋体" w:cs="宋体" w:hint="eastAsia"/>
          <w:kern w:val="0"/>
          <w:sz w:val="24"/>
          <w:szCs w:val="24"/>
        </w:rPr>
        <w:t>以及</w:t>
      </w:r>
      <w:r w:rsidRPr="00A31590">
        <w:rPr>
          <w:rFonts w:ascii="宋体" w:eastAsia="宋体" w:hAnsi="宋体" w:cs="宋体"/>
          <w:kern w:val="0"/>
          <w:sz w:val="24"/>
          <w:szCs w:val="24"/>
        </w:rPr>
        <w:t>国际级</w:t>
      </w:r>
      <w:r w:rsidRPr="00A31590">
        <w:rPr>
          <w:rFonts w:ascii="宋体" w:eastAsia="宋体" w:hAnsi="宋体" w:cs="宋体" w:hint="eastAsia"/>
          <w:kern w:val="0"/>
          <w:sz w:val="24"/>
          <w:szCs w:val="24"/>
        </w:rPr>
        <w:t>和</w:t>
      </w:r>
      <w:r w:rsidRPr="00A31590">
        <w:rPr>
          <w:rFonts w:ascii="宋体" w:eastAsia="宋体" w:hAnsi="宋体" w:cs="宋体"/>
          <w:kern w:val="0"/>
          <w:sz w:val="24"/>
          <w:szCs w:val="24"/>
        </w:rPr>
        <w:t>国家级裁判</w:t>
      </w:r>
      <w:r w:rsidRPr="00A31590">
        <w:rPr>
          <w:rFonts w:ascii="宋体" w:eastAsia="宋体" w:hAnsi="宋体" w:cs="宋体" w:hint="eastAsia"/>
          <w:kern w:val="0"/>
          <w:sz w:val="24"/>
          <w:szCs w:val="24"/>
        </w:rPr>
        <w:t>共计20余人；</w:t>
      </w:r>
      <w:r w:rsidRPr="00A31590">
        <w:rPr>
          <w:rFonts w:ascii="Times New Roman" w:eastAsia="宋体" w:hAnsi="Times New Roman" w:cs="Times New Roman" w:hint="eastAsia"/>
          <w:sz w:val="24"/>
          <w:szCs w:val="24"/>
        </w:rPr>
        <w:t>来自美国、台湾地区和国内高校客座教授</w:t>
      </w:r>
      <w:r w:rsidRPr="00A31590">
        <w:rPr>
          <w:rFonts w:ascii="Times New Roman" w:eastAsia="宋体" w:hAnsi="Times New Roman" w:cs="Times New Roman" w:hint="eastAsia"/>
          <w:sz w:val="24"/>
          <w:szCs w:val="24"/>
        </w:rPr>
        <w:t>10</w:t>
      </w:r>
      <w:r w:rsidRPr="00A31590">
        <w:rPr>
          <w:rFonts w:ascii="Times New Roman" w:eastAsia="宋体" w:hAnsi="Times New Roman" w:cs="Times New Roman" w:hint="eastAsia"/>
          <w:sz w:val="24"/>
          <w:szCs w:val="24"/>
        </w:rPr>
        <w:t>人。在办学过程中，学院不仅注重体育本身的发展，更重视体育与经济、体育与文化、体育与其他产业的协同发展，突出培养与社会经济相适应的复合型体育人才。</w:t>
      </w:r>
    </w:p>
    <w:p w:rsidR="00A31590" w:rsidRDefault="00A31590" w:rsidP="003C5F2A">
      <w:pPr>
        <w:spacing w:line="360" w:lineRule="auto"/>
        <w:ind w:firstLineChars="200" w:firstLine="480"/>
        <w:rPr>
          <w:rFonts w:ascii="Times New Roman" w:eastAsia="宋体" w:hAnsi="Times New Roman" w:cs="Times New Roman"/>
          <w:sz w:val="24"/>
          <w:szCs w:val="24"/>
        </w:rPr>
      </w:pPr>
      <w:r w:rsidRPr="00A31590">
        <w:rPr>
          <w:rFonts w:ascii="Times New Roman" w:eastAsia="宋体" w:hAnsi="Times New Roman" w:cs="Times New Roman" w:hint="eastAsia"/>
          <w:sz w:val="24"/>
          <w:szCs w:val="24"/>
        </w:rPr>
        <w:t>近</w:t>
      </w:r>
      <w:r w:rsidRPr="00A31590">
        <w:rPr>
          <w:rFonts w:ascii="Times New Roman" w:eastAsia="宋体" w:hAnsi="Times New Roman" w:cs="Times New Roman" w:hint="eastAsia"/>
          <w:sz w:val="24"/>
          <w:szCs w:val="24"/>
        </w:rPr>
        <w:t>5</w:t>
      </w:r>
      <w:r w:rsidRPr="00A31590">
        <w:rPr>
          <w:rFonts w:ascii="Times New Roman" w:eastAsia="宋体" w:hAnsi="Times New Roman" w:cs="Times New Roman" w:hint="eastAsia"/>
          <w:sz w:val="24"/>
          <w:szCs w:val="24"/>
        </w:rPr>
        <w:t>年来学科团队主要科研成果及获奖有：主持国家社会科学基金</w:t>
      </w:r>
      <w:r w:rsidRPr="00A31590">
        <w:rPr>
          <w:rFonts w:ascii="Times New Roman" w:eastAsia="宋体" w:hAnsi="Times New Roman" w:cs="Times New Roman" w:hint="eastAsia"/>
          <w:sz w:val="24"/>
          <w:szCs w:val="24"/>
        </w:rPr>
        <w:t>9</w:t>
      </w:r>
      <w:r w:rsidRPr="00A31590">
        <w:rPr>
          <w:rFonts w:ascii="Times New Roman" w:eastAsia="宋体" w:hAnsi="Times New Roman" w:cs="Times New Roman" w:hint="eastAsia"/>
          <w:sz w:val="24"/>
          <w:szCs w:val="24"/>
        </w:rPr>
        <w:t>项，全国教育科学“十三五”规划课题</w:t>
      </w:r>
      <w:r w:rsidRPr="00A31590">
        <w:rPr>
          <w:rFonts w:ascii="Times New Roman" w:eastAsia="宋体" w:hAnsi="Times New Roman" w:cs="Times New Roman" w:hint="eastAsia"/>
          <w:sz w:val="24"/>
          <w:szCs w:val="24"/>
        </w:rPr>
        <w:t>1</w:t>
      </w:r>
      <w:r w:rsidRPr="00A31590">
        <w:rPr>
          <w:rFonts w:ascii="Times New Roman" w:eastAsia="宋体" w:hAnsi="Times New Roman" w:cs="Times New Roman" w:hint="eastAsia"/>
          <w:sz w:val="24"/>
          <w:szCs w:val="24"/>
        </w:rPr>
        <w:t>项，国家体育总局课题</w:t>
      </w:r>
      <w:r w:rsidRPr="00A31590">
        <w:rPr>
          <w:rFonts w:ascii="Times New Roman" w:eastAsia="宋体" w:hAnsi="Times New Roman" w:cs="Times New Roman" w:hint="eastAsia"/>
          <w:sz w:val="24"/>
          <w:szCs w:val="24"/>
        </w:rPr>
        <w:t>6</w:t>
      </w:r>
      <w:r w:rsidRPr="00A31590">
        <w:rPr>
          <w:rFonts w:ascii="Times New Roman" w:eastAsia="宋体" w:hAnsi="Times New Roman" w:cs="Times New Roman" w:hint="eastAsia"/>
          <w:sz w:val="24"/>
          <w:szCs w:val="24"/>
        </w:rPr>
        <w:t>项，教育部体育人文和规划课题</w:t>
      </w:r>
      <w:r w:rsidRPr="00A31590">
        <w:rPr>
          <w:rFonts w:ascii="Times New Roman" w:eastAsia="宋体" w:hAnsi="Times New Roman" w:cs="Times New Roman" w:hint="eastAsia"/>
          <w:sz w:val="24"/>
          <w:szCs w:val="24"/>
        </w:rPr>
        <w:t>3</w:t>
      </w:r>
      <w:r w:rsidRPr="00A31590">
        <w:rPr>
          <w:rFonts w:ascii="Times New Roman" w:eastAsia="宋体" w:hAnsi="Times New Roman" w:cs="Times New Roman" w:hint="eastAsia"/>
          <w:sz w:val="24"/>
          <w:szCs w:val="24"/>
        </w:rPr>
        <w:t>项，省部级等其他项目</w:t>
      </w:r>
      <w:r w:rsidRPr="00A31590">
        <w:rPr>
          <w:rFonts w:ascii="Times New Roman" w:eastAsia="宋体" w:hAnsi="Times New Roman" w:cs="Times New Roman" w:hint="eastAsia"/>
          <w:sz w:val="24"/>
          <w:szCs w:val="24"/>
        </w:rPr>
        <w:t>60</w:t>
      </w:r>
      <w:r w:rsidRPr="00A31590">
        <w:rPr>
          <w:rFonts w:ascii="Times New Roman" w:eastAsia="宋体" w:hAnsi="Times New Roman" w:cs="Times New Roman" w:hint="eastAsia"/>
          <w:sz w:val="24"/>
          <w:szCs w:val="24"/>
        </w:rPr>
        <w:t>余项。出版专著和教材</w:t>
      </w:r>
      <w:r w:rsidRPr="00A31590">
        <w:rPr>
          <w:rFonts w:ascii="Times New Roman" w:eastAsia="宋体" w:hAnsi="Times New Roman" w:cs="Times New Roman" w:hint="eastAsia"/>
          <w:sz w:val="24"/>
          <w:szCs w:val="24"/>
        </w:rPr>
        <w:t>40</w:t>
      </w:r>
      <w:r w:rsidRPr="00A31590">
        <w:rPr>
          <w:rFonts w:ascii="Times New Roman" w:eastAsia="宋体" w:hAnsi="Times New Roman" w:cs="Times New Roman" w:hint="eastAsia"/>
          <w:sz w:val="24"/>
          <w:szCs w:val="24"/>
        </w:rPr>
        <w:t>余部；发表学术论文</w:t>
      </w:r>
      <w:r w:rsidRPr="00A31590">
        <w:rPr>
          <w:rFonts w:ascii="Times New Roman" w:eastAsia="宋体" w:hAnsi="Times New Roman" w:cs="Times New Roman" w:hint="eastAsia"/>
          <w:sz w:val="24"/>
          <w:szCs w:val="24"/>
        </w:rPr>
        <w:t>256</w:t>
      </w:r>
      <w:r w:rsidRPr="00A31590">
        <w:rPr>
          <w:rFonts w:ascii="Times New Roman" w:eastAsia="宋体" w:hAnsi="Times New Roman" w:cs="Times New Roman" w:hint="eastAsia"/>
          <w:sz w:val="24"/>
          <w:szCs w:val="24"/>
        </w:rPr>
        <w:t>篇，其中核心期刊论文</w:t>
      </w:r>
      <w:r w:rsidRPr="00A31590">
        <w:rPr>
          <w:rFonts w:ascii="Times New Roman" w:eastAsia="宋体" w:hAnsi="Times New Roman" w:cs="Times New Roman" w:hint="eastAsia"/>
          <w:sz w:val="24"/>
          <w:szCs w:val="24"/>
        </w:rPr>
        <w:t>100</w:t>
      </w:r>
      <w:r w:rsidRPr="00A31590">
        <w:rPr>
          <w:rFonts w:ascii="Times New Roman" w:eastAsia="宋体" w:hAnsi="Times New Roman" w:cs="Times New Roman" w:hint="eastAsia"/>
          <w:sz w:val="24"/>
          <w:szCs w:val="24"/>
        </w:rPr>
        <w:t>余篇，多项科研成果获得省部级以上科研奖励。</w:t>
      </w:r>
    </w:p>
    <w:p w:rsidR="00A31590" w:rsidRPr="00A31590" w:rsidRDefault="00A31590" w:rsidP="003C5F2A">
      <w:pPr>
        <w:spacing w:line="360" w:lineRule="auto"/>
        <w:ind w:firstLineChars="200" w:firstLine="482"/>
        <w:rPr>
          <w:rFonts w:ascii="宋体" w:eastAsia="宋体" w:hAnsi="宋体" w:cs="宋体"/>
          <w:b/>
          <w:kern w:val="0"/>
          <w:sz w:val="24"/>
          <w:szCs w:val="24"/>
        </w:rPr>
      </w:pPr>
      <w:r w:rsidRPr="00A31590">
        <w:rPr>
          <w:rFonts w:ascii="宋体" w:eastAsia="宋体" w:hAnsi="宋体" w:cs="宋体" w:hint="eastAsia"/>
          <w:b/>
          <w:kern w:val="0"/>
          <w:sz w:val="24"/>
          <w:szCs w:val="24"/>
        </w:rPr>
        <w:t>二、</w:t>
      </w:r>
      <w:r w:rsidR="00973B22" w:rsidRPr="001E02DB">
        <w:rPr>
          <w:rFonts w:ascii="宋体" w:hAnsi="宋体" w:cs="宋体" w:hint="eastAsia"/>
          <w:b/>
          <w:kern w:val="0"/>
          <w:sz w:val="24"/>
        </w:rPr>
        <w:t>研究方向</w:t>
      </w:r>
      <w:r w:rsidRPr="00A31590">
        <w:rPr>
          <w:rFonts w:ascii="宋体" w:eastAsia="宋体" w:hAnsi="宋体" w:cs="宋体" w:hint="eastAsia"/>
          <w:b/>
          <w:kern w:val="0"/>
          <w:sz w:val="24"/>
          <w:szCs w:val="24"/>
        </w:rPr>
        <w:t>介绍</w:t>
      </w:r>
    </w:p>
    <w:p w:rsidR="00A31590" w:rsidRPr="00A31590" w:rsidRDefault="00A31590" w:rsidP="003C5F2A">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sidR="00973B22">
        <w:rPr>
          <w:rFonts w:ascii="Times New Roman" w:eastAsia="宋体" w:hAnsi="Times New Roman" w:cs="Times New Roman" w:hint="eastAsia"/>
          <w:sz w:val="24"/>
          <w:szCs w:val="24"/>
        </w:rPr>
        <w:t>一</w:t>
      </w:r>
      <w:r>
        <w:rPr>
          <w:rFonts w:ascii="Times New Roman" w:eastAsia="宋体" w:hAnsi="Times New Roman" w:cs="Times New Roman" w:hint="eastAsia"/>
          <w:sz w:val="24"/>
          <w:szCs w:val="24"/>
        </w:rPr>
        <w:t>）</w:t>
      </w:r>
      <w:r w:rsidRPr="00A31590">
        <w:rPr>
          <w:rFonts w:ascii="Times New Roman" w:eastAsia="宋体" w:hAnsi="Times New Roman" w:cs="Times New Roman" w:hint="eastAsia"/>
          <w:sz w:val="24"/>
          <w:szCs w:val="24"/>
        </w:rPr>
        <w:t>体育人文社会学</w:t>
      </w:r>
    </w:p>
    <w:p w:rsidR="00A31590" w:rsidRPr="00A31590" w:rsidRDefault="00A31590" w:rsidP="003C5F2A">
      <w:pPr>
        <w:spacing w:line="360" w:lineRule="auto"/>
        <w:ind w:firstLineChars="200" w:firstLine="480"/>
        <w:rPr>
          <w:rFonts w:ascii="Times New Roman" w:eastAsia="宋体" w:hAnsi="Times New Roman" w:cs="Times New Roman"/>
          <w:sz w:val="24"/>
          <w:szCs w:val="24"/>
        </w:rPr>
      </w:pPr>
      <w:r w:rsidRPr="00A31590">
        <w:rPr>
          <w:rFonts w:ascii="宋体" w:eastAsia="宋体" w:hAnsi="宋体" w:cs="宋体" w:hint="eastAsia"/>
          <w:kern w:val="0"/>
          <w:sz w:val="24"/>
          <w:szCs w:val="24"/>
        </w:rPr>
        <w:t>本研究方向特色鲜明，部分研究领域在海南乃至全国处于领先水平。“民族学生体质与学校体育”方向着眼于研究海南黎、苗等少数民族学生体质与学校体育相结合，根据海南特色，增强学生的体适能；“体育旅游、休闲与健康”方向主要着眼于热带海岛体育旅游资源的开发与利用，使体育与旅游进一步融合，面向国际旅游岛培养高层次体育专业人才。</w:t>
      </w:r>
    </w:p>
    <w:p w:rsidR="00A31590" w:rsidRPr="00A31590" w:rsidRDefault="00A31590" w:rsidP="003C5F2A">
      <w:pPr>
        <w:spacing w:line="360" w:lineRule="auto"/>
        <w:ind w:firstLineChars="150" w:firstLine="360"/>
        <w:rPr>
          <w:rFonts w:ascii="Times New Roman" w:eastAsia="宋体" w:hAnsi="Times New Roman" w:cs="Times New Roman"/>
          <w:sz w:val="24"/>
          <w:szCs w:val="24"/>
        </w:rPr>
      </w:pPr>
      <w:r>
        <w:rPr>
          <w:rFonts w:ascii="Times New Roman" w:eastAsia="宋体" w:hAnsi="Times New Roman" w:cs="Times New Roman" w:hint="eastAsia"/>
          <w:sz w:val="24"/>
          <w:szCs w:val="24"/>
        </w:rPr>
        <w:t>（</w:t>
      </w:r>
      <w:r w:rsidR="00973B22">
        <w:rPr>
          <w:rFonts w:ascii="Times New Roman" w:eastAsia="宋体" w:hAnsi="Times New Roman" w:cs="Times New Roman" w:hint="eastAsia"/>
          <w:sz w:val="24"/>
          <w:szCs w:val="24"/>
        </w:rPr>
        <w:t>二</w:t>
      </w:r>
      <w:r>
        <w:rPr>
          <w:rFonts w:ascii="Times New Roman" w:eastAsia="宋体" w:hAnsi="Times New Roman" w:cs="Times New Roman" w:hint="eastAsia"/>
          <w:sz w:val="24"/>
          <w:szCs w:val="24"/>
        </w:rPr>
        <w:t>）</w:t>
      </w:r>
      <w:r w:rsidRPr="00A31590">
        <w:rPr>
          <w:rFonts w:ascii="Times New Roman" w:eastAsia="宋体" w:hAnsi="Times New Roman" w:cs="Times New Roman" w:hint="eastAsia"/>
          <w:sz w:val="24"/>
          <w:szCs w:val="24"/>
        </w:rPr>
        <w:t>运动人体科学</w:t>
      </w:r>
    </w:p>
    <w:p w:rsidR="00A31590" w:rsidRPr="00A31590" w:rsidRDefault="00A31590" w:rsidP="003C5F2A">
      <w:pPr>
        <w:spacing w:line="360" w:lineRule="auto"/>
        <w:ind w:firstLineChars="200" w:firstLine="480"/>
        <w:rPr>
          <w:rFonts w:ascii="Times New Roman" w:eastAsia="宋体" w:hAnsi="Times New Roman" w:cs="Times New Roman"/>
          <w:sz w:val="24"/>
          <w:szCs w:val="24"/>
        </w:rPr>
      </w:pPr>
      <w:r>
        <w:rPr>
          <w:rFonts w:ascii="宋体" w:eastAsia="宋体" w:hAnsi="宋体" w:cs="宋体" w:hint="eastAsia"/>
          <w:kern w:val="0"/>
          <w:sz w:val="24"/>
          <w:szCs w:val="24"/>
        </w:rPr>
        <w:t>主要研究</w:t>
      </w:r>
      <w:r w:rsidRPr="00A31590">
        <w:rPr>
          <w:rFonts w:ascii="宋体" w:eastAsia="宋体" w:hAnsi="宋体" w:cs="宋体" w:hint="eastAsia"/>
          <w:kern w:val="0"/>
          <w:sz w:val="24"/>
          <w:szCs w:val="24"/>
        </w:rPr>
        <w:t>“体育保健与康复”</w:t>
      </w:r>
      <w:r>
        <w:rPr>
          <w:rFonts w:ascii="宋体" w:eastAsia="宋体" w:hAnsi="宋体" w:cs="宋体" w:hint="eastAsia"/>
          <w:kern w:val="0"/>
          <w:sz w:val="24"/>
          <w:szCs w:val="24"/>
        </w:rPr>
        <w:t>与</w:t>
      </w:r>
      <w:r w:rsidRPr="00A31590">
        <w:rPr>
          <w:rFonts w:ascii="宋体" w:eastAsia="宋体" w:hAnsi="宋体" w:cs="宋体" w:hint="eastAsia"/>
          <w:kern w:val="0"/>
          <w:sz w:val="24"/>
          <w:szCs w:val="24"/>
        </w:rPr>
        <w:t>“体质测评与健康促进”</w:t>
      </w:r>
      <w:r>
        <w:rPr>
          <w:rFonts w:ascii="宋体" w:eastAsia="宋体" w:hAnsi="宋体" w:cs="宋体" w:hint="eastAsia"/>
          <w:kern w:val="0"/>
          <w:sz w:val="24"/>
          <w:szCs w:val="24"/>
        </w:rPr>
        <w:t>，其中，</w:t>
      </w:r>
      <w:r w:rsidRPr="00A31590">
        <w:rPr>
          <w:rFonts w:ascii="宋体" w:eastAsia="宋体" w:hAnsi="宋体" w:cs="宋体" w:hint="eastAsia"/>
          <w:kern w:val="0"/>
          <w:sz w:val="24"/>
          <w:szCs w:val="24"/>
        </w:rPr>
        <w:t>“体育保健与康复”方向着眼于人体运动训练与健身的生理、生化变化等方面的研究，为科学合理的运动及健身提供指导；“体质测评与健康促进”着重培养从事运动人</w:t>
      </w:r>
      <w:r w:rsidRPr="00A31590">
        <w:rPr>
          <w:rFonts w:ascii="宋体" w:eastAsia="宋体" w:hAnsi="宋体" w:cs="宋体" w:hint="eastAsia"/>
          <w:kern w:val="0"/>
          <w:sz w:val="24"/>
          <w:szCs w:val="24"/>
        </w:rPr>
        <w:lastRenderedPageBreak/>
        <w:t>体科学专业教学与研究、运动医务监督、康复和健身指导等工作的高层次专门人才。</w:t>
      </w:r>
    </w:p>
    <w:p w:rsidR="00A31590" w:rsidRPr="00A31590" w:rsidRDefault="00A31590" w:rsidP="003C5F2A">
      <w:pPr>
        <w:spacing w:line="360" w:lineRule="auto"/>
        <w:ind w:firstLineChars="150" w:firstLine="360"/>
        <w:rPr>
          <w:rFonts w:ascii="Times New Roman" w:eastAsia="宋体" w:hAnsi="Times New Roman" w:cs="Times New Roman"/>
          <w:sz w:val="24"/>
          <w:szCs w:val="24"/>
        </w:rPr>
      </w:pPr>
      <w:r>
        <w:rPr>
          <w:rFonts w:ascii="Times New Roman" w:eastAsia="宋体" w:hAnsi="Times New Roman" w:cs="Times New Roman" w:hint="eastAsia"/>
          <w:sz w:val="24"/>
          <w:szCs w:val="24"/>
        </w:rPr>
        <w:t>（</w:t>
      </w:r>
      <w:r w:rsidR="00973B22">
        <w:rPr>
          <w:rFonts w:ascii="Times New Roman" w:eastAsia="宋体" w:hAnsi="Times New Roman" w:cs="Times New Roman" w:hint="eastAsia"/>
          <w:sz w:val="24"/>
          <w:szCs w:val="24"/>
        </w:rPr>
        <w:t>三</w:t>
      </w:r>
      <w:r>
        <w:rPr>
          <w:rFonts w:ascii="Times New Roman" w:eastAsia="宋体" w:hAnsi="Times New Roman" w:cs="Times New Roman" w:hint="eastAsia"/>
          <w:sz w:val="24"/>
          <w:szCs w:val="24"/>
        </w:rPr>
        <w:t>）</w:t>
      </w:r>
      <w:r w:rsidRPr="00A31590">
        <w:rPr>
          <w:rFonts w:ascii="Times New Roman" w:eastAsia="宋体" w:hAnsi="Times New Roman" w:cs="Times New Roman" w:hint="eastAsia"/>
          <w:sz w:val="24"/>
          <w:szCs w:val="24"/>
        </w:rPr>
        <w:t>体育教育训练学</w:t>
      </w:r>
    </w:p>
    <w:p w:rsidR="00A31590" w:rsidRPr="00A31590" w:rsidRDefault="00A31590" w:rsidP="003C5F2A">
      <w:pPr>
        <w:spacing w:line="360" w:lineRule="auto"/>
        <w:ind w:firstLineChars="200" w:firstLine="480"/>
        <w:rPr>
          <w:rFonts w:ascii="Times New Roman" w:eastAsia="宋体" w:hAnsi="Times New Roman" w:cs="Times New Roman"/>
          <w:sz w:val="24"/>
          <w:szCs w:val="24"/>
        </w:rPr>
      </w:pPr>
      <w:r w:rsidRPr="00A31590">
        <w:rPr>
          <w:rFonts w:ascii="宋体" w:eastAsia="宋体" w:hAnsi="宋体" w:cs="宋体" w:hint="eastAsia"/>
          <w:kern w:val="0"/>
          <w:sz w:val="24"/>
          <w:szCs w:val="24"/>
        </w:rPr>
        <w:t>本研究方向着眼于特色体育课程的构建与体育教学改革，实现体育人才培养的转型。“运动训练理论与实践”方向着眼于科学训练的理论与实践研究，旨在提高运动训练与管理水平；“体育教育与学科教学论”着眼于体育教学中教与学的关系（含微格教学），为海南基础教育、竞技体育、经济社会建设等方面提供优秀人才。</w:t>
      </w:r>
    </w:p>
    <w:p w:rsidR="00A31590" w:rsidRPr="00A31590" w:rsidRDefault="00A31590" w:rsidP="003C5F2A">
      <w:pPr>
        <w:spacing w:line="360" w:lineRule="auto"/>
        <w:ind w:firstLineChars="150" w:firstLine="360"/>
        <w:rPr>
          <w:rFonts w:ascii="Times New Roman" w:eastAsia="宋体" w:hAnsi="Times New Roman" w:cs="Times New Roman"/>
          <w:sz w:val="24"/>
          <w:szCs w:val="24"/>
        </w:rPr>
      </w:pPr>
      <w:r>
        <w:rPr>
          <w:rFonts w:ascii="Times New Roman" w:eastAsia="宋体" w:hAnsi="Times New Roman" w:cs="Times New Roman" w:hint="eastAsia"/>
          <w:sz w:val="24"/>
          <w:szCs w:val="24"/>
        </w:rPr>
        <w:t>（</w:t>
      </w:r>
      <w:r w:rsidR="00973B22">
        <w:rPr>
          <w:rFonts w:ascii="Times New Roman" w:eastAsia="宋体" w:hAnsi="Times New Roman" w:cs="Times New Roman" w:hint="eastAsia"/>
          <w:sz w:val="24"/>
          <w:szCs w:val="24"/>
        </w:rPr>
        <w:t>四</w:t>
      </w:r>
      <w:r>
        <w:rPr>
          <w:rFonts w:ascii="Times New Roman" w:eastAsia="宋体" w:hAnsi="Times New Roman" w:cs="Times New Roman" w:hint="eastAsia"/>
          <w:sz w:val="24"/>
          <w:szCs w:val="24"/>
        </w:rPr>
        <w:t>）</w:t>
      </w:r>
      <w:r w:rsidRPr="00A31590">
        <w:rPr>
          <w:rFonts w:ascii="Times New Roman" w:eastAsia="宋体" w:hAnsi="Times New Roman" w:cs="Times New Roman" w:hint="eastAsia"/>
          <w:sz w:val="24"/>
          <w:szCs w:val="24"/>
        </w:rPr>
        <w:t>武术与民族传统体育学</w:t>
      </w:r>
    </w:p>
    <w:p w:rsidR="00A31590" w:rsidRPr="00A31590" w:rsidRDefault="00A31590" w:rsidP="003C5F2A">
      <w:pPr>
        <w:spacing w:line="360" w:lineRule="auto"/>
        <w:ind w:firstLineChars="200" w:firstLine="480"/>
        <w:rPr>
          <w:rFonts w:ascii="Times New Roman" w:eastAsia="宋体" w:hAnsi="Times New Roman" w:cs="Times New Roman"/>
          <w:sz w:val="24"/>
          <w:szCs w:val="24"/>
        </w:rPr>
      </w:pPr>
      <w:r w:rsidRPr="00A31590">
        <w:rPr>
          <w:rFonts w:ascii="Times New Roman" w:eastAsia="宋体" w:hAnsi="Times New Roman" w:cs="Times New Roman" w:hint="eastAsia"/>
          <w:sz w:val="24"/>
          <w:szCs w:val="24"/>
        </w:rPr>
        <w:t>主要研究“民族传统体育养生”和“民族传统体育教学与训练研究”。“民族传统体育养生”主要研究民族传统养生文化、健身与保健机理，在理论上加以总结及提升，并在实践中进行验证和发展。“民族传统体育教学与训练研究”主要研究民族传统武术文化的精髓，在继承的基础上发展与创新。培养具有独立从事民族传统体育教学、训练和科学研究能力，具有较扎实专业理论与技能的高级专门人才。</w:t>
      </w:r>
    </w:p>
    <w:p w:rsidR="00A31590" w:rsidRPr="00A31590" w:rsidRDefault="00973B22" w:rsidP="003C5F2A">
      <w:pPr>
        <w:spacing w:line="360" w:lineRule="auto"/>
        <w:ind w:firstLineChars="200" w:firstLine="482"/>
        <w:rPr>
          <w:rFonts w:ascii="宋体" w:hAnsi="宋体" w:cs="宋体"/>
          <w:b/>
          <w:kern w:val="0"/>
          <w:sz w:val="24"/>
        </w:rPr>
      </w:pPr>
      <w:r>
        <w:rPr>
          <w:rFonts w:ascii="宋体" w:hAnsi="宋体" w:cs="宋体" w:hint="eastAsia"/>
          <w:b/>
          <w:kern w:val="0"/>
          <w:sz w:val="24"/>
        </w:rPr>
        <w:t>三、</w:t>
      </w:r>
      <w:r w:rsidR="00A31590" w:rsidRPr="00A31590">
        <w:rPr>
          <w:rFonts w:ascii="宋体" w:hAnsi="宋体" w:cs="宋体" w:hint="eastAsia"/>
          <w:b/>
          <w:kern w:val="0"/>
          <w:sz w:val="24"/>
        </w:rPr>
        <w:t>培养目标</w:t>
      </w:r>
    </w:p>
    <w:p w:rsidR="00A31590" w:rsidRPr="00A31590" w:rsidRDefault="00A31590" w:rsidP="003C5F2A">
      <w:pPr>
        <w:spacing w:line="360" w:lineRule="auto"/>
        <w:ind w:firstLineChars="200" w:firstLine="480"/>
        <w:rPr>
          <w:rFonts w:ascii="Times New Roman" w:eastAsia="宋体" w:hAnsi="Times New Roman" w:cs="Times New Roman"/>
          <w:sz w:val="24"/>
          <w:szCs w:val="24"/>
        </w:rPr>
      </w:pPr>
      <w:r w:rsidRPr="00A31590">
        <w:rPr>
          <w:rFonts w:ascii="Times New Roman" w:eastAsia="宋体" w:hAnsi="Times New Roman" w:cs="Times New Roman" w:hint="eastAsia"/>
          <w:sz w:val="24"/>
          <w:szCs w:val="24"/>
        </w:rPr>
        <w:t>培养适应我国社会主义建设需要，德、智、体全面发展的具有创新精神的能应用本学科理论、方法从事科学研究、处理和解决实际问题的高级专业人才。具体目标是：</w:t>
      </w:r>
    </w:p>
    <w:p w:rsidR="00A31590" w:rsidRPr="00A31590" w:rsidRDefault="00A31590" w:rsidP="003C5F2A">
      <w:pPr>
        <w:spacing w:line="360" w:lineRule="auto"/>
        <w:ind w:firstLineChars="150" w:firstLine="360"/>
        <w:rPr>
          <w:rFonts w:ascii="Times New Roman" w:eastAsia="宋体" w:hAnsi="Times New Roman" w:cs="Times New Roman"/>
          <w:sz w:val="24"/>
          <w:szCs w:val="24"/>
        </w:rPr>
      </w:pPr>
      <w:r>
        <w:rPr>
          <w:rFonts w:ascii="Times New Roman" w:eastAsia="宋体" w:hAnsi="Times New Roman" w:cs="Times New Roman" w:hint="eastAsia"/>
          <w:sz w:val="24"/>
          <w:szCs w:val="24"/>
        </w:rPr>
        <w:t>（</w:t>
      </w:r>
      <w:r w:rsidR="00973B22">
        <w:rPr>
          <w:rFonts w:ascii="Times New Roman" w:eastAsia="宋体" w:hAnsi="Times New Roman" w:cs="Times New Roman" w:hint="eastAsia"/>
          <w:sz w:val="24"/>
          <w:szCs w:val="24"/>
        </w:rPr>
        <w:t>一</w:t>
      </w:r>
      <w:r>
        <w:rPr>
          <w:rFonts w:ascii="Times New Roman" w:eastAsia="宋体" w:hAnsi="Times New Roman" w:cs="Times New Roman" w:hint="eastAsia"/>
          <w:sz w:val="24"/>
          <w:szCs w:val="24"/>
        </w:rPr>
        <w:t>）</w:t>
      </w:r>
      <w:r w:rsidRPr="00A31590">
        <w:rPr>
          <w:rFonts w:ascii="Times New Roman" w:eastAsia="宋体" w:hAnsi="Times New Roman" w:cs="Times New Roman" w:hint="eastAsia"/>
          <w:sz w:val="24"/>
          <w:szCs w:val="24"/>
        </w:rPr>
        <w:t>认真学习马列主义、毛泽东思想、邓小平理论以及“三个代表”的重要思想，具有良好的道德素养，有强烈的事业心、严谨的科学态度和踏实肯干的工作作风。</w:t>
      </w:r>
    </w:p>
    <w:p w:rsidR="00A31590" w:rsidRPr="00A31590" w:rsidRDefault="00A31590" w:rsidP="003C5F2A">
      <w:pPr>
        <w:spacing w:line="360" w:lineRule="auto"/>
        <w:ind w:firstLineChars="150" w:firstLine="360"/>
        <w:rPr>
          <w:rFonts w:ascii="Times New Roman" w:eastAsia="宋体" w:hAnsi="Times New Roman" w:cs="Times New Roman"/>
          <w:sz w:val="24"/>
          <w:szCs w:val="24"/>
        </w:rPr>
      </w:pPr>
      <w:r>
        <w:rPr>
          <w:rFonts w:ascii="Times New Roman" w:eastAsia="宋体" w:hAnsi="Times New Roman" w:cs="Times New Roman" w:hint="eastAsia"/>
          <w:sz w:val="24"/>
          <w:szCs w:val="24"/>
        </w:rPr>
        <w:t>（</w:t>
      </w:r>
      <w:r w:rsidR="00973B22">
        <w:rPr>
          <w:rFonts w:ascii="Times New Roman" w:eastAsia="宋体" w:hAnsi="Times New Roman" w:cs="Times New Roman" w:hint="eastAsia"/>
          <w:sz w:val="24"/>
          <w:szCs w:val="24"/>
        </w:rPr>
        <w:t>二</w:t>
      </w:r>
      <w:r>
        <w:rPr>
          <w:rFonts w:ascii="Times New Roman" w:eastAsia="宋体" w:hAnsi="Times New Roman" w:cs="Times New Roman" w:hint="eastAsia"/>
          <w:sz w:val="24"/>
          <w:szCs w:val="24"/>
        </w:rPr>
        <w:t>）</w:t>
      </w:r>
      <w:r w:rsidRPr="00A31590">
        <w:rPr>
          <w:rFonts w:ascii="Times New Roman" w:eastAsia="宋体" w:hAnsi="Times New Roman" w:cs="Times New Roman" w:hint="eastAsia"/>
          <w:sz w:val="24"/>
          <w:szCs w:val="24"/>
        </w:rPr>
        <w:t>掌握本专业的基础理论和基本技能，了解本专业的研究进展与动向，以及相关学科的基本知识；掌握本学科的研究方法，有较高的运动技术水平。专业技术考核必须达到基本的水平考核标准。具备独立从事体育人文社会学、体育教育训练学、运动人体科学、民族传统体育教学等的教学、科研、训练及管理的能力。</w:t>
      </w:r>
    </w:p>
    <w:p w:rsidR="00A31590" w:rsidRPr="00A31590" w:rsidRDefault="00A31590" w:rsidP="003C5F2A">
      <w:pPr>
        <w:spacing w:line="360" w:lineRule="auto"/>
        <w:ind w:firstLineChars="150" w:firstLine="360"/>
        <w:rPr>
          <w:rFonts w:ascii="Times New Roman" w:eastAsia="宋体" w:hAnsi="Times New Roman" w:cs="Times New Roman"/>
          <w:sz w:val="24"/>
          <w:szCs w:val="24"/>
        </w:rPr>
      </w:pPr>
      <w:r>
        <w:rPr>
          <w:rFonts w:ascii="Times New Roman" w:eastAsia="宋体" w:hAnsi="Times New Roman" w:cs="Times New Roman" w:hint="eastAsia"/>
          <w:sz w:val="24"/>
          <w:szCs w:val="24"/>
        </w:rPr>
        <w:t>（</w:t>
      </w:r>
      <w:r w:rsidR="00973B22">
        <w:rPr>
          <w:rFonts w:ascii="Times New Roman" w:eastAsia="宋体" w:hAnsi="Times New Roman" w:cs="Times New Roman" w:hint="eastAsia"/>
          <w:sz w:val="24"/>
          <w:szCs w:val="24"/>
        </w:rPr>
        <w:t>三</w:t>
      </w:r>
      <w:r>
        <w:rPr>
          <w:rFonts w:ascii="Times New Roman" w:eastAsia="宋体" w:hAnsi="Times New Roman" w:cs="Times New Roman" w:hint="eastAsia"/>
          <w:sz w:val="24"/>
          <w:szCs w:val="24"/>
        </w:rPr>
        <w:t>）</w:t>
      </w:r>
      <w:r w:rsidRPr="00A31590">
        <w:rPr>
          <w:rFonts w:ascii="Times New Roman" w:eastAsia="宋体" w:hAnsi="Times New Roman" w:cs="Times New Roman" w:hint="eastAsia"/>
          <w:sz w:val="24"/>
          <w:szCs w:val="24"/>
        </w:rPr>
        <w:t>掌握一门外国语，有条件的应该选修二外，能较熟悉的阅读本专业的外文资料和撰写论文摘要；应具备利用计算机进行中英文文字处理和数据库处理</w:t>
      </w:r>
      <w:r w:rsidRPr="00A31590">
        <w:rPr>
          <w:rFonts w:ascii="Times New Roman" w:eastAsia="宋体" w:hAnsi="Times New Roman" w:cs="Times New Roman" w:hint="eastAsia"/>
          <w:sz w:val="24"/>
          <w:szCs w:val="24"/>
        </w:rPr>
        <w:lastRenderedPageBreak/>
        <w:t>的能力，初步掌握计算机编程知识。</w:t>
      </w:r>
    </w:p>
    <w:p w:rsidR="00A31590" w:rsidRDefault="00A31590" w:rsidP="003C5F2A">
      <w:pPr>
        <w:spacing w:line="360" w:lineRule="auto"/>
        <w:ind w:firstLineChars="150" w:firstLine="360"/>
        <w:rPr>
          <w:rFonts w:ascii="Times New Roman" w:eastAsia="宋体" w:hAnsi="Times New Roman" w:cs="Times New Roman"/>
          <w:sz w:val="24"/>
          <w:szCs w:val="24"/>
        </w:rPr>
      </w:pPr>
      <w:r>
        <w:rPr>
          <w:rFonts w:ascii="Times New Roman" w:eastAsia="宋体" w:hAnsi="Times New Roman" w:cs="Times New Roman" w:hint="eastAsia"/>
          <w:sz w:val="24"/>
          <w:szCs w:val="24"/>
        </w:rPr>
        <w:t>（</w:t>
      </w:r>
      <w:r w:rsidR="00973B22">
        <w:rPr>
          <w:rFonts w:ascii="Times New Roman" w:eastAsia="宋体" w:hAnsi="Times New Roman" w:cs="Times New Roman" w:hint="eastAsia"/>
          <w:sz w:val="24"/>
          <w:szCs w:val="24"/>
        </w:rPr>
        <w:t>四</w:t>
      </w:r>
      <w:r>
        <w:rPr>
          <w:rFonts w:ascii="Times New Roman" w:eastAsia="宋体" w:hAnsi="Times New Roman" w:cs="Times New Roman" w:hint="eastAsia"/>
          <w:sz w:val="24"/>
          <w:szCs w:val="24"/>
        </w:rPr>
        <w:t>）</w:t>
      </w:r>
      <w:r w:rsidRPr="00A31590">
        <w:rPr>
          <w:rFonts w:ascii="Times New Roman" w:eastAsia="宋体" w:hAnsi="Times New Roman" w:cs="Times New Roman" w:hint="eastAsia"/>
          <w:sz w:val="24"/>
          <w:szCs w:val="24"/>
        </w:rPr>
        <w:t>研究生就业方向为高等院校与科研机构从事教学、科研、训练及管理工作。可在政府职能部门，体育市场开发、运动康复中心、健美健身俱乐部以及体育文化拓展企业等单位工作。</w:t>
      </w:r>
    </w:p>
    <w:p w:rsidR="00A8191A" w:rsidRDefault="00A8191A" w:rsidP="003C5F2A">
      <w:pPr>
        <w:spacing w:line="360" w:lineRule="auto"/>
        <w:ind w:firstLineChars="150" w:firstLine="360"/>
        <w:rPr>
          <w:rFonts w:ascii="宋体" w:eastAsia="宋体" w:hAnsi="宋体" w:cs="宋体"/>
          <w:kern w:val="0"/>
          <w:sz w:val="24"/>
          <w:szCs w:val="24"/>
        </w:rPr>
      </w:pPr>
    </w:p>
    <w:p w:rsidR="00A8191A" w:rsidRDefault="00A8191A" w:rsidP="003C5F2A">
      <w:pPr>
        <w:spacing w:line="360" w:lineRule="auto"/>
        <w:ind w:firstLineChars="150" w:firstLine="361"/>
        <w:rPr>
          <w:rFonts w:ascii="宋体" w:eastAsia="宋体" w:hAnsi="宋体" w:cs="宋体"/>
          <w:kern w:val="0"/>
          <w:sz w:val="24"/>
          <w:szCs w:val="24"/>
        </w:rPr>
      </w:pPr>
      <w:r w:rsidRPr="00A65295">
        <w:rPr>
          <w:rFonts w:ascii="宋体" w:hAnsi="宋体" w:cs="宋体" w:hint="eastAsia"/>
          <w:b/>
          <w:bCs/>
          <w:kern w:val="0"/>
          <w:sz w:val="24"/>
        </w:rPr>
        <w:t>本学院招生</w:t>
      </w:r>
      <w:r w:rsidRPr="00B13D56">
        <w:rPr>
          <w:rFonts w:ascii="宋体" w:hAnsi="宋体" w:cs="宋体" w:hint="eastAsia"/>
          <w:b/>
          <w:bCs/>
          <w:kern w:val="0"/>
          <w:sz w:val="24"/>
        </w:rPr>
        <w:t>联系人</w:t>
      </w:r>
      <w:r>
        <w:rPr>
          <w:rFonts w:ascii="宋体" w:hAnsi="宋体" w:cs="宋体" w:hint="eastAsia"/>
          <w:b/>
          <w:bCs/>
          <w:kern w:val="0"/>
          <w:sz w:val="24"/>
        </w:rPr>
        <w:t>:</w:t>
      </w:r>
      <w:r w:rsidRPr="00C445A7">
        <w:rPr>
          <w:rFonts w:hint="eastAsia"/>
          <w:sz w:val="24"/>
        </w:rPr>
        <w:t xml:space="preserve"> </w:t>
      </w:r>
      <w:r w:rsidRPr="009E5D64">
        <w:rPr>
          <w:rFonts w:ascii="宋体" w:eastAsia="宋体" w:hAnsi="宋体" w:cs="宋体" w:hint="eastAsia"/>
          <w:kern w:val="0"/>
          <w:sz w:val="24"/>
          <w:szCs w:val="24"/>
        </w:rPr>
        <w:t>何老师，</w:t>
      </w:r>
      <w:r w:rsidR="00044F07">
        <w:rPr>
          <w:rFonts w:ascii="宋体" w:eastAsia="宋体" w:hAnsi="宋体" w:cs="宋体" w:hint="eastAsia"/>
          <w:kern w:val="0"/>
          <w:sz w:val="24"/>
          <w:szCs w:val="24"/>
        </w:rPr>
        <w:t>0898-6588</w:t>
      </w:r>
      <w:r w:rsidRPr="009E5D64">
        <w:rPr>
          <w:rFonts w:ascii="宋体" w:eastAsia="宋体" w:hAnsi="宋体" w:cs="宋体" w:hint="eastAsia"/>
          <w:kern w:val="0"/>
          <w:sz w:val="24"/>
          <w:szCs w:val="24"/>
        </w:rPr>
        <w:t>78</w:t>
      </w:r>
      <w:r w:rsidR="00044F07">
        <w:rPr>
          <w:rFonts w:ascii="宋体" w:eastAsia="宋体" w:hAnsi="宋体" w:cs="宋体" w:hint="eastAsia"/>
          <w:kern w:val="0"/>
          <w:sz w:val="24"/>
          <w:szCs w:val="24"/>
        </w:rPr>
        <w:t>4</w:t>
      </w:r>
      <w:r w:rsidRPr="009E5D64">
        <w:rPr>
          <w:rFonts w:ascii="宋体" w:eastAsia="宋体" w:hAnsi="宋体" w:cs="宋体" w:hint="eastAsia"/>
          <w:kern w:val="0"/>
          <w:sz w:val="24"/>
          <w:szCs w:val="24"/>
        </w:rPr>
        <w:t>3</w:t>
      </w: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52543A">
      <w:pPr>
        <w:widowControl/>
        <w:spacing w:line="360" w:lineRule="auto"/>
        <w:rPr>
          <w:rFonts w:ascii="宋体" w:eastAsia="宋体" w:hAnsi="宋体" w:cs="宋体"/>
          <w:b/>
          <w:bCs/>
          <w:kern w:val="0"/>
          <w:sz w:val="30"/>
          <w:szCs w:val="30"/>
        </w:rPr>
        <w:sectPr w:rsidR="0052543A">
          <w:footerReference w:type="default" r:id="rId8"/>
          <w:pgSz w:w="11906" w:h="16838"/>
          <w:pgMar w:top="1440" w:right="1800" w:bottom="1440" w:left="1800" w:header="851" w:footer="992" w:gutter="0"/>
          <w:cols w:space="425"/>
          <w:docGrid w:type="lines" w:linePitch="312"/>
        </w:sectPr>
      </w:pPr>
    </w:p>
    <w:p w:rsidR="0052543A" w:rsidRPr="0052543A" w:rsidRDefault="0052543A" w:rsidP="0052543A">
      <w:pPr>
        <w:widowControl/>
        <w:spacing w:line="360" w:lineRule="auto"/>
        <w:rPr>
          <w:rFonts w:ascii="宋体" w:eastAsia="宋体" w:hAnsi="宋体" w:cs="宋体"/>
          <w:b/>
          <w:bCs/>
          <w:kern w:val="0"/>
          <w:sz w:val="30"/>
          <w:szCs w:val="30"/>
        </w:rPr>
      </w:pPr>
      <w:r w:rsidRPr="0052543A">
        <w:rPr>
          <w:rFonts w:ascii="宋体" w:eastAsia="宋体" w:hAnsi="宋体" w:cs="宋体" w:hint="eastAsia"/>
          <w:b/>
          <w:bCs/>
          <w:kern w:val="0"/>
          <w:sz w:val="30"/>
          <w:szCs w:val="30"/>
        </w:rPr>
        <w:lastRenderedPageBreak/>
        <w:t>附件1</w:t>
      </w:r>
    </w:p>
    <w:p w:rsidR="0052543A" w:rsidRDefault="0052543A" w:rsidP="0052543A">
      <w:pPr>
        <w:widowControl/>
        <w:spacing w:line="360" w:lineRule="auto"/>
        <w:jc w:val="center"/>
        <w:rPr>
          <w:rFonts w:ascii="宋体" w:eastAsia="宋体" w:hAnsi="宋体" w:cs="Times New Roman"/>
          <w:b/>
          <w:sz w:val="36"/>
          <w:szCs w:val="36"/>
        </w:rPr>
      </w:pPr>
      <w:r w:rsidRPr="0052543A">
        <w:rPr>
          <w:rFonts w:ascii="宋体" w:eastAsia="宋体" w:hAnsi="宋体" w:cs="Times New Roman" w:hint="eastAsia"/>
          <w:b/>
          <w:sz w:val="36"/>
          <w:szCs w:val="36"/>
        </w:rPr>
        <w:t>2019年体育</w:t>
      </w:r>
      <w:r>
        <w:rPr>
          <w:rFonts w:ascii="宋体" w:eastAsia="宋体" w:hAnsi="宋体" w:cs="Times New Roman" w:hint="eastAsia"/>
          <w:b/>
          <w:sz w:val="36"/>
          <w:szCs w:val="36"/>
        </w:rPr>
        <w:t>学院</w:t>
      </w:r>
      <w:r w:rsidR="00D54776" w:rsidRPr="00D54776">
        <w:rPr>
          <w:rFonts w:ascii="宋体" w:eastAsia="宋体" w:hAnsi="宋体" w:cs="Times New Roman" w:hint="eastAsia"/>
          <w:b/>
          <w:sz w:val="36"/>
          <w:szCs w:val="36"/>
        </w:rPr>
        <w:t>体育学</w:t>
      </w:r>
      <w:r w:rsidR="00D54776">
        <w:rPr>
          <w:rFonts w:ascii="宋体" w:eastAsia="宋体" w:hAnsi="宋体" w:cs="Times New Roman" w:hint="eastAsia"/>
          <w:b/>
          <w:sz w:val="36"/>
          <w:szCs w:val="36"/>
        </w:rPr>
        <w:t>（学术型）</w:t>
      </w:r>
      <w:r w:rsidRPr="0052543A">
        <w:rPr>
          <w:rFonts w:ascii="宋体" w:eastAsia="宋体" w:hAnsi="宋体" w:cs="Times New Roman" w:hint="eastAsia"/>
          <w:b/>
          <w:sz w:val="36"/>
          <w:szCs w:val="36"/>
        </w:rPr>
        <w:t>硕士研究生招生目录编制表</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3"/>
        <w:gridCol w:w="2977"/>
        <w:gridCol w:w="3402"/>
        <w:gridCol w:w="2551"/>
        <w:gridCol w:w="1701"/>
        <w:gridCol w:w="1843"/>
      </w:tblGrid>
      <w:tr w:rsidR="00730574" w:rsidRPr="0052543A" w:rsidTr="00CF5923">
        <w:tc>
          <w:tcPr>
            <w:tcW w:w="2093" w:type="dxa"/>
            <w:vAlign w:val="center"/>
          </w:tcPr>
          <w:p w:rsidR="00043437" w:rsidRDefault="0052543A" w:rsidP="0052543A">
            <w:pPr>
              <w:widowControl/>
              <w:jc w:val="center"/>
              <w:rPr>
                <w:rFonts w:ascii="宋体" w:eastAsia="宋体" w:hAnsi="宋体" w:cs="宋体"/>
                <w:b/>
                <w:kern w:val="0"/>
                <w:sz w:val="24"/>
                <w:szCs w:val="24"/>
              </w:rPr>
            </w:pPr>
            <w:r w:rsidRPr="0052543A">
              <w:rPr>
                <w:rFonts w:ascii="宋体" w:eastAsia="宋体" w:hAnsi="宋体" w:cs="宋体" w:hint="eastAsia"/>
                <w:b/>
                <w:kern w:val="0"/>
                <w:sz w:val="24"/>
                <w:szCs w:val="24"/>
              </w:rPr>
              <w:t>招生学科</w:t>
            </w:r>
          </w:p>
          <w:p w:rsidR="0052543A" w:rsidRPr="0052543A" w:rsidRDefault="0052543A" w:rsidP="0052543A">
            <w:pPr>
              <w:widowControl/>
              <w:jc w:val="center"/>
              <w:rPr>
                <w:rFonts w:ascii="宋体" w:eastAsia="宋体" w:hAnsi="宋体" w:cs="宋体"/>
                <w:b/>
                <w:kern w:val="0"/>
                <w:sz w:val="24"/>
                <w:szCs w:val="24"/>
              </w:rPr>
            </w:pPr>
            <w:r w:rsidRPr="0052543A">
              <w:rPr>
                <w:rFonts w:ascii="宋体" w:eastAsia="宋体" w:hAnsi="宋体" w:cs="宋体" w:hint="eastAsia"/>
                <w:b/>
                <w:kern w:val="0"/>
                <w:sz w:val="24"/>
                <w:szCs w:val="24"/>
              </w:rPr>
              <w:t>专业名称</w:t>
            </w:r>
          </w:p>
        </w:tc>
        <w:tc>
          <w:tcPr>
            <w:tcW w:w="2977" w:type="dxa"/>
            <w:vAlign w:val="center"/>
          </w:tcPr>
          <w:p w:rsidR="0052543A" w:rsidRPr="0052543A" w:rsidRDefault="0052543A" w:rsidP="0052543A">
            <w:pPr>
              <w:widowControl/>
              <w:jc w:val="center"/>
              <w:rPr>
                <w:rFonts w:ascii="宋体" w:eastAsia="宋体" w:hAnsi="宋体" w:cs="宋体"/>
                <w:b/>
                <w:kern w:val="0"/>
                <w:sz w:val="24"/>
                <w:szCs w:val="24"/>
              </w:rPr>
            </w:pPr>
            <w:r w:rsidRPr="0052543A">
              <w:rPr>
                <w:rFonts w:ascii="宋体" w:eastAsia="宋体" w:hAnsi="宋体" w:cs="宋体" w:hint="eastAsia"/>
                <w:b/>
                <w:kern w:val="0"/>
                <w:sz w:val="24"/>
                <w:szCs w:val="24"/>
              </w:rPr>
              <w:t>研究方向</w:t>
            </w:r>
          </w:p>
        </w:tc>
        <w:tc>
          <w:tcPr>
            <w:tcW w:w="3402" w:type="dxa"/>
            <w:vAlign w:val="center"/>
          </w:tcPr>
          <w:p w:rsidR="0052543A" w:rsidRPr="0052543A" w:rsidRDefault="0052543A" w:rsidP="0052543A">
            <w:pPr>
              <w:jc w:val="center"/>
              <w:rPr>
                <w:rFonts w:ascii="宋体" w:eastAsia="宋体" w:hAnsi="宋体" w:cs="宋体"/>
                <w:b/>
                <w:kern w:val="0"/>
                <w:sz w:val="24"/>
                <w:szCs w:val="24"/>
              </w:rPr>
            </w:pPr>
            <w:r w:rsidRPr="0052543A">
              <w:rPr>
                <w:rFonts w:ascii="宋体" w:eastAsia="宋体" w:hAnsi="宋体" w:cs="宋体" w:hint="eastAsia"/>
                <w:b/>
                <w:kern w:val="0"/>
                <w:sz w:val="24"/>
                <w:szCs w:val="24"/>
              </w:rPr>
              <w:t>初试</w:t>
            </w:r>
            <w:r w:rsidRPr="0052543A">
              <w:rPr>
                <w:rFonts w:ascii="宋体" w:eastAsia="宋体" w:hAnsi="宋体" w:cs="宋体"/>
                <w:b/>
                <w:kern w:val="0"/>
                <w:sz w:val="24"/>
                <w:szCs w:val="24"/>
              </w:rPr>
              <w:t>考试</w:t>
            </w:r>
            <w:r w:rsidRPr="0052543A">
              <w:rPr>
                <w:rFonts w:ascii="宋体" w:eastAsia="宋体" w:hAnsi="宋体" w:cs="宋体" w:hint="eastAsia"/>
                <w:b/>
                <w:kern w:val="0"/>
                <w:sz w:val="24"/>
                <w:szCs w:val="24"/>
              </w:rPr>
              <w:t>科目</w:t>
            </w:r>
          </w:p>
        </w:tc>
        <w:tc>
          <w:tcPr>
            <w:tcW w:w="2551" w:type="dxa"/>
            <w:vAlign w:val="center"/>
          </w:tcPr>
          <w:p w:rsidR="0052543A" w:rsidRPr="0052543A" w:rsidRDefault="0052543A" w:rsidP="0052543A">
            <w:pPr>
              <w:jc w:val="center"/>
              <w:rPr>
                <w:rFonts w:ascii="宋体" w:eastAsia="宋体" w:hAnsi="宋体" w:cs="宋体"/>
                <w:b/>
                <w:kern w:val="0"/>
                <w:sz w:val="24"/>
                <w:szCs w:val="24"/>
              </w:rPr>
            </w:pPr>
            <w:r w:rsidRPr="0052543A">
              <w:rPr>
                <w:rFonts w:ascii="宋体" w:eastAsia="宋体" w:hAnsi="宋体" w:cs="宋体"/>
                <w:b/>
                <w:kern w:val="0"/>
                <w:sz w:val="24"/>
                <w:szCs w:val="24"/>
              </w:rPr>
              <w:t>复试考试科目</w:t>
            </w:r>
          </w:p>
        </w:tc>
        <w:tc>
          <w:tcPr>
            <w:tcW w:w="1701" w:type="dxa"/>
            <w:vAlign w:val="center"/>
          </w:tcPr>
          <w:p w:rsidR="000609AE" w:rsidRDefault="0052543A" w:rsidP="0052543A">
            <w:pPr>
              <w:jc w:val="center"/>
              <w:rPr>
                <w:rFonts w:ascii="宋体" w:eastAsia="宋体" w:hAnsi="宋体" w:cs="宋体"/>
                <w:b/>
                <w:kern w:val="0"/>
                <w:sz w:val="24"/>
                <w:szCs w:val="24"/>
              </w:rPr>
            </w:pPr>
            <w:r w:rsidRPr="0052543A">
              <w:rPr>
                <w:rFonts w:ascii="宋体" w:eastAsia="宋体" w:hAnsi="宋体" w:cs="宋体"/>
                <w:b/>
                <w:kern w:val="0"/>
                <w:sz w:val="24"/>
                <w:szCs w:val="24"/>
              </w:rPr>
              <w:t>同等学力</w:t>
            </w:r>
            <w:r w:rsidRPr="0052543A">
              <w:rPr>
                <w:rFonts w:ascii="宋体" w:eastAsia="宋体" w:hAnsi="宋体" w:cs="宋体" w:hint="eastAsia"/>
                <w:b/>
                <w:kern w:val="0"/>
                <w:sz w:val="24"/>
                <w:szCs w:val="24"/>
              </w:rPr>
              <w:t>考生</w:t>
            </w:r>
          </w:p>
          <w:p w:rsidR="0052543A" w:rsidRPr="0052543A" w:rsidRDefault="0052543A" w:rsidP="0052543A">
            <w:pPr>
              <w:jc w:val="center"/>
              <w:rPr>
                <w:rFonts w:ascii="宋体" w:eastAsia="宋体" w:hAnsi="宋体" w:cs="宋体"/>
                <w:b/>
                <w:kern w:val="0"/>
                <w:sz w:val="24"/>
                <w:szCs w:val="24"/>
              </w:rPr>
            </w:pPr>
            <w:r w:rsidRPr="0052543A">
              <w:rPr>
                <w:rFonts w:ascii="宋体" w:eastAsia="宋体" w:hAnsi="宋体" w:cs="宋体" w:hint="eastAsia"/>
                <w:b/>
                <w:kern w:val="0"/>
                <w:sz w:val="24"/>
                <w:szCs w:val="24"/>
              </w:rPr>
              <w:t>复试</w:t>
            </w:r>
            <w:r w:rsidRPr="0052543A">
              <w:rPr>
                <w:rFonts w:ascii="宋体" w:eastAsia="宋体" w:hAnsi="宋体" w:cs="宋体"/>
                <w:b/>
                <w:kern w:val="0"/>
                <w:sz w:val="24"/>
                <w:szCs w:val="24"/>
              </w:rPr>
              <w:t>加试科目</w:t>
            </w:r>
          </w:p>
        </w:tc>
        <w:tc>
          <w:tcPr>
            <w:tcW w:w="1843" w:type="dxa"/>
            <w:vAlign w:val="center"/>
          </w:tcPr>
          <w:p w:rsidR="0052543A" w:rsidRPr="0052543A" w:rsidRDefault="0052543A" w:rsidP="0052543A">
            <w:pPr>
              <w:jc w:val="center"/>
              <w:rPr>
                <w:rFonts w:ascii="宋体" w:eastAsia="宋体" w:hAnsi="宋体" w:cs="宋体"/>
                <w:b/>
                <w:kern w:val="0"/>
                <w:sz w:val="24"/>
                <w:szCs w:val="24"/>
              </w:rPr>
            </w:pPr>
            <w:r w:rsidRPr="0052543A">
              <w:rPr>
                <w:rFonts w:ascii="宋体" w:eastAsia="宋体" w:hAnsi="宋体" w:cs="宋体" w:hint="eastAsia"/>
                <w:b/>
                <w:kern w:val="0"/>
                <w:sz w:val="24"/>
                <w:szCs w:val="24"/>
              </w:rPr>
              <w:t>备注</w:t>
            </w:r>
          </w:p>
        </w:tc>
      </w:tr>
      <w:tr w:rsidR="00043437" w:rsidRPr="0052543A" w:rsidTr="00CF5923">
        <w:trPr>
          <w:trHeight w:val="661"/>
        </w:trPr>
        <w:tc>
          <w:tcPr>
            <w:tcW w:w="2093" w:type="dxa"/>
            <w:vMerge w:val="restart"/>
            <w:vAlign w:val="center"/>
          </w:tcPr>
          <w:p w:rsidR="00043437" w:rsidRPr="00043437" w:rsidRDefault="00043437" w:rsidP="0052543A">
            <w:pPr>
              <w:widowControl/>
              <w:jc w:val="center"/>
              <w:rPr>
                <w:rFonts w:ascii="宋体" w:eastAsia="宋体" w:hAnsi="宋体" w:cs="Tahoma"/>
                <w:kern w:val="0"/>
                <w:sz w:val="24"/>
                <w:szCs w:val="24"/>
              </w:rPr>
            </w:pPr>
            <w:r w:rsidRPr="00043437">
              <w:rPr>
                <w:rFonts w:ascii="宋体" w:eastAsia="宋体" w:hAnsi="宋体" w:cs="Tahoma" w:hint="eastAsia"/>
                <w:kern w:val="0"/>
                <w:sz w:val="24"/>
                <w:szCs w:val="24"/>
              </w:rPr>
              <w:t>0403</w:t>
            </w:r>
            <w:r w:rsidR="00697CA3">
              <w:rPr>
                <w:rFonts w:ascii="宋体" w:eastAsia="宋体" w:hAnsi="宋体" w:cs="Tahoma" w:hint="eastAsia"/>
                <w:kern w:val="0"/>
                <w:sz w:val="24"/>
                <w:szCs w:val="24"/>
              </w:rPr>
              <w:t>00</w:t>
            </w:r>
          </w:p>
          <w:p w:rsidR="00043437" w:rsidRPr="0052543A" w:rsidRDefault="00043437" w:rsidP="0052543A">
            <w:pPr>
              <w:widowControl/>
              <w:jc w:val="center"/>
              <w:rPr>
                <w:rFonts w:ascii="宋体" w:eastAsia="宋体" w:hAnsi="宋体" w:cs="宋体"/>
                <w:b/>
                <w:kern w:val="0"/>
                <w:sz w:val="24"/>
                <w:szCs w:val="24"/>
              </w:rPr>
            </w:pPr>
            <w:r w:rsidRPr="00043437">
              <w:rPr>
                <w:rFonts w:ascii="宋体" w:eastAsia="宋体" w:hAnsi="宋体" w:cs="Tahoma" w:hint="eastAsia"/>
                <w:kern w:val="0"/>
                <w:sz w:val="24"/>
                <w:szCs w:val="24"/>
              </w:rPr>
              <w:t>体育学</w:t>
            </w:r>
            <w:r>
              <w:rPr>
                <w:rFonts w:ascii="宋体" w:eastAsia="宋体" w:hAnsi="宋体" w:cs="Tahoma" w:hint="eastAsia"/>
                <w:kern w:val="0"/>
                <w:sz w:val="24"/>
                <w:szCs w:val="24"/>
              </w:rPr>
              <w:t>硕士</w:t>
            </w:r>
          </w:p>
        </w:tc>
        <w:tc>
          <w:tcPr>
            <w:tcW w:w="2977" w:type="dxa"/>
            <w:vAlign w:val="center"/>
          </w:tcPr>
          <w:p w:rsidR="00043437" w:rsidRPr="0052543A" w:rsidRDefault="00043437" w:rsidP="00F855FF">
            <w:pPr>
              <w:widowControl/>
              <w:spacing w:line="345" w:lineRule="atLeast"/>
              <w:rPr>
                <w:rFonts w:ascii="宋体" w:eastAsia="宋体" w:hAnsi="宋体" w:cs="Tahoma"/>
                <w:kern w:val="0"/>
                <w:sz w:val="24"/>
                <w:szCs w:val="24"/>
              </w:rPr>
            </w:pPr>
            <w:r w:rsidRPr="0052543A">
              <w:rPr>
                <w:rFonts w:ascii="宋体" w:eastAsia="宋体" w:hAnsi="宋体" w:cs="Tahoma"/>
                <w:kern w:val="0"/>
                <w:sz w:val="24"/>
                <w:szCs w:val="24"/>
              </w:rPr>
              <w:t>01体育人文社会学</w:t>
            </w:r>
          </w:p>
        </w:tc>
        <w:tc>
          <w:tcPr>
            <w:tcW w:w="3402" w:type="dxa"/>
            <w:vMerge w:val="restart"/>
            <w:vAlign w:val="center"/>
          </w:tcPr>
          <w:p w:rsidR="00043437" w:rsidRPr="0052543A" w:rsidRDefault="00043437" w:rsidP="0052543A">
            <w:pPr>
              <w:rPr>
                <w:rFonts w:ascii="宋体" w:eastAsia="宋体" w:hAnsi="宋体" w:cs="Tahoma"/>
                <w:kern w:val="0"/>
                <w:sz w:val="24"/>
                <w:szCs w:val="24"/>
              </w:rPr>
            </w:pPr>
            <w:r w:rsidRPr="0052543A">
              <w:rPr>
                <w:rFonts w:ascii="宋体" w:eastAsia="宋体" w:hAnsi="宋体" w:cs="宋体"/>
                <w:kern w:val="0"/>
                <w:sz w:val="24"/>
                <w:szCs w:val="24"/>
              </w:rPr>
              <w:t>①</w:t>
            </w:r>
            <w:r w:rsidRPr="0052543A">
              <w:rPr>
                <w:rFonts w:ascii="宋体" w:eastAsia="宋体" w:hAnsi="宋体" w:cs="宋体" w:hint="eastAsia"/>
                <w:kern w:val="0"/>
                <w:sz w:val="24"/>
                <w:szCs w:val="24"/>
              </w:rPr>
              <w:t xml:space="preserve"> </w:t>
            </w:r>
            <w:r w:rsidRPr="0052543A">
              <w:rPr>
                <w:rFonts w:ascii="宋体" w:eastAsia="宋体" w:hAnsi="宋体" w:cs="Tahoma"/>
                <w:kern w:val="0"/>
                <w:sz w:val="24"/>
                <w:szCs w:val="24"/>
              </w:rPr>
              <w:t>101思想政治理</w:t>
            </w:r>
          </w:p>
          <w:p w:rsidR="00043437" w:rsidRPr="0052543A" w:rsidRDefault="00043437" w:rsidP="0052543A">
            <w:pPr>
              <w:rPr>
                <w:rFonts w:ascii="宋体" w:eastAsia="宋体" w:hAnsi="宋体" w:cs="Tahoma"/>
                <w:kern w:val="0"/>
                <w:sz w:val="24"/>
                <w:szCs w:val="24"/>
              </w:rPr>
            </w:pPr>
            <w:r w:rsidRPr="0052543A">
              <w:rPr>
                <w:rFonts w:ascii="宋体" w:eastAsia="宋体" w:hAnsi="宋体" w:cs="宋体"/>
                <w:kern w:val="0"/>
                <w:sz w:val="24"/>
                <w:szCs w:val="24"/>
              </w:rPr>
              <w:t>②</w:t>
            </w:r>
            <w:r w:rsidR="000609AE">
              <w:rPr>
                <w:rFonts w:ascii="宋体" w:eastAsia="宋体" w:hAnsi="宋体" w:cs="宋体" w:hint="eastAsia"/>
                <w:kern w:val="0"/>
                <w:sz w:val="24"/>
                <w:szCs w:val="24"/>
              </w:rPr>
              <w:t xml:space="preserve"> </w:t>
            </w:r>
            <w:r w:rsidR="00697CA3">
              <w:rPr>
                <w:rFonts w:ascii="宋体" w:eastAsia="宋体" w:hAnsi="宋体" w:cs="宋体" w:hint="eastAsia"/>
                <w:kern w:val="0"/>
                <w:sz w:val="24"/>
                <w:szCs w:val="24"/>
              </w:rPr>
              <w:t>201</w:t>
            </w:r>
            <w:r w:rsidR="000609AE" w:rsidRPr="003A5A2F">
              <w:rPr>
                <w:rFonts w:ascii="宋体" w:eastAsia="宋体" w:hAnsi="宋体" w:cs="宋体" w:hint="eastAsia"/>
                <w:kern w:val="0"/>
                <w:sz w:val="24"/>
                <w:szCs w:val="24"/>
              </w:rPr>
              <w:t>英语二</w:t>
            </w:r>
          </w:p>
          <w:p w:rsidR="00043437" w:rsidRPr="0052543A" w:rsidRDefault="00043437" w:rsidP="00697CA3">
            <w:pPr>
              <w:jc w:val="left"/>
              <w:rPr>
                <w:rFonts w:ascii="宋体" w:eastAsia="宋体" w:hAnsi="宋体" w:cs="宋体"/>
                <w:b/>
                <w:kern w:val="0"/>
                <w:sz w:val="24"/>
                <w:szCs w:val="24"/>
              </w:rPr>
            </w:pPr>
            <w:r w:rsidRPr="0052543A">
              <w:rPr>
                <w:rFonts w:ascii="宋体" w:eastAsia="宋体" w:hAnsi="宋体" w:cs="宋体"/>
                <w:kern w:val="0"/>
                <w:sz w:val="24"/>
                <w:szCs w:val="24"/>
              </w:rPr>
              <w:t>③</w:t>
            </w:r>
            <w:r w:rsidRPr="0052543A">
              <w:rPr>
                <w:rFonts w:ascii="宋体" w:eastAsia="宋体" w:hAnsi="宋体" w:cs="宋体" w:hint="eastAsia"/>
                <w:kern w:val="0"/>
                <w:sz w:val="24"/>
                <w:szCs w:val="24"/>
              </w:rPr>
              <w:t xml:space="preserve"> </w:t>
            </w:r>
            <w:r w:rsidRPr="0052543A">
              <w:rPr>
                <w:rFonts w:ascii="宋体" w:eastAsia="宋体" w:hAnsi="宋体" w:cs="Tahoma" w:hint="eastAsia"/>
                <w:kern w:val="0"/>
                <w:sz w:val="24"/>
                <w:szCs w:val="24"/>
              </w:rPr>
              <w:t>61</w:t>
            </w:r>
            <w:r w:rsidR="00697CA3">
              <w:rPr>
                <w:rFonts w:ascii="宋体" w:eastAsia="宋体" w:hAnsi="宋体" w:cs="Tahoma" w:hint="eastAsia"/>
                <w:kern w:val="0"/>
                <w:sz w:val="24"/>
                <w:szCs w:val="24"/>
              </w:rPr>
              <w:t>2</w:t>
            </w:r>
            <w:r w:rsidRPr="0052543A">
              <w:rPr>
                <w:rFonts w:ascii="宋体" w:eastAsia="宋体" w:hAnsi="宋体" w:cs="Tahoma"/>
                <w:kern w:val="0"/>
                <w:sz w:val="24"/>
                <w:szCs w:val="24"/>
              </w:rPr>
              <w:t>体育学专业基础综合</w:t>
            </w:r>
          </w:p>
        </w:tc>
        <w:tc>
          <w:tcPr>
            <w:tcW w:w="2551" w:type="dxa"/>
            <w:vMerge w:val="restart"/>
            <w:vAlign w:val="center"/>
          </w:tcPr>
          <w:p w:rsidR="00043437" w:rsidRPr="00730574" w:rsidRDefault="0040762F" w:rsidP="00CF5923">
            <w:pPr>
              <w:widowControl/>
              <w:spacing w:line="345" w:lineRule="atLeast"/>
              <w:rPr>
                <w:rFonts w:ascii="Tahoma" w:eastAsia="宋体" w:hAnsi="Tahoma" w:cs="Tahoma"/>
                <w:kern w:val="0"/>
                <w:sz w:val="24"/>
                <w:szCs w:val="24"/>
              </w:rPr>
            </w:pPr>
            <w:r>
              <w:rPr>
                <w:rFonts w:ascii="宋体" w:eastAsia="宋体" w:hAnsi="宋体" w:cs="Tahoma" w:hint="eastAsia"/>
                <w:kern w:val="0"/>
                <w:sz w:val="24"/>
                <w:szCs w:val="24"/>
              </w:rPr>
              <w:t>①</w:t>
            </w:r>
            <w:r w:rsidR="00C93EEA" w:rsidRPr="00C93EEA">
              <w:rPr>
                <w:rFonts w:ascii="Tahoma" w:eastAsia="宋体" w:hAnsi="Tahoma" w:cs="Tahoma"/>
                <w:kern w:val="0"/>
                <w:sz w:val="24"/>
                <w:szCs w:val="24"/>
              </w:rPr>
              <w:t>体育科学研究方法</w:t>
            </w:r>
          </w:p>
        </w:tc>
        <w:tc>
          <w:tcPr>
            <w:tcW w:w="1701" w:type="dxa"/>
            <w:vMerge w:val="restart"/>
            <w:vAlign w:val="center"/>
          </w:tcPr>
          <w:p w:rsidR="00043437" w:rsidRPr="0052543A" w:rsidRDefault="00043437" w:rsidP="0052543A">
            <w:pPr>
              <w:rPr>
                <w:rFonts w:ascii="Tahoma" w:eastAsia="宋体" w:hAnsi="Tahoma" w:cs="Tahoma"/>
                <w:kern w:val="0"/>
                <w:sz w:val="24"/>
                <w:szCs w:val="24"/>
              </w:rPr>
            </w:pPr>
            <w:r w:rsidRPr="0052543A">
              <w:rPr>
                <w:rFonts w:ascii="宋体" w:eastAsia="宋体" w:hAnsi="宋体" w:cs="宋体"/>
                <w:kern w:val="0"/>
                <w:sz w:val="24"/>
                <w:szCs w:val="24"/>
              </w:rPr>
              <w:t>①</w:t>
            </w:r>
            <w:r w:rsidR="000609AE" w:rsidRPr="0052543A">
              <w:rPr>
                <w:rFonts w:ascii="Tahoma" w:eastAsia="宋体" w:hAnsi="Tahoma" w:cs="Tahoma" w:hint="eastAsia"/>
                <w:kern w:val="0"/>
                <w:sz w:val="24"/>
                <w:szCs w:val="24"/>
              </w:rPr>
              <w:t>体育心理学</w:t>
            </w:r>
          </w:p>
          <w:p w:rsidR="00043437" w:rsidRPr="0052543A" w:rsidRDefault="00043437" w:rsidP="00221156">
            <w:pPr>
              <w:rPr>
                <w:rFonts w:ascii="宋体" w:eastAsia="宋体" w:hAnsi="宋体" w:cs="宋体"/>
                <w:b/>
                <w:kern w:val="0"/>
                <w:sz w:val="24"/>
                <w:szCs w:val="24"/>
              </w:rPr>
            </w:pPr>
            <w:r w:rsidRPr="0052543A">
              <w:rPr>
                <w:rFonts w:ascii="宋体" w:eastAsia="宋体" w:hAnsi="宋体" w:cs="宋体"/>
                <w:kern w:val="0"/>
                <w:sz w:val="24"/>
                <w:szCs w:val="24"/>
              </w:rPr>
              <w:t>②</w:t>
            </w:r>
            <w:r w:rsidR="00221156" w:rsidRPr="0052543A">
              <w:rPr>
                <w:rFonts w:ascii="Tahoma" w:eastAsia="宋体" w:hAnsi="Tahoma" w:cs="Tahoma"/>
                <w:kern w:val="0"/>
                <w:sz w:val="24"/>
                <w:szCs w:val="24"/>
              </w:rPr>
              <w:t>体育</w:t>
            </w:r>
            <w:r w:rsidR="00221156" w:rsidRPr="0052543A">
              <w:rPr>
                <w:rFonts w:ascii="Tahoma" w:eastAsia="宋体" w:hAnsi="Tahoma" w:cs="Tahoma" w:hint="eastAsia"/>
                <w:kern w:val="0"/>
                <w:sz w:val="24"/>
                <w:szCs w:val="24"/>
              </w:rPr>
              <w:t>管理</w:t>
            </w:r>
            <w:r w:rsidR="00221156" w:rsidRPr="0052543A">
              <w:rPr>
                <w:rFonts w:ascii="Tahoma" w:eastAsia="宋体" w:hAnsi="Tahoma" w:cs="Tahoma"/>
                <w:kern w:val="0"/>
                <w:sz w:val="24"/>
                <w:szCs w:val="24"/>
              </w:rPr>
              <w:t>学</w:t>
            </w:r>
          </w:p>
        </w:tc>
        <w:tc>
          <w:tcPr>
            <w:tcW w:w="1843" w:type="dxa"/>
            <w:vMerge w:val="restart"/>
            <w:vAlign w:val="center"/>
          </w:tcPr>
          <w:p w:rsidR="00730574" w:rsidRDefault="00730574" w:rsidP="00730574">
            <w:pPr>
              <w:jc w:val="center"/>
              <w:rPr>
                <w:rFonts w:ascii="宋体" w:eastAsia="宋体" w:hAnsi="宋体" w:cs="Tahoma"/>
                <w:kern w:val="0"/>
                <w:sz w:val="24"/>
                <w:szCs w:val="24"/>
              </w:rPr>
            </w:pPr>
            <w:r w:rsidRPr="0052543A">
              <w:rPr>
                <w:rFonts w:ascii="宋体" w:eastAsia="宋体" w:hAnsi="宋体" w:cs="Tahoma" w:hint="eastAsia"/>
                <w:kern w:val="0"/>
                <w:sz w:val="24"/>
                <w:szCs w:val="24"/>
              </w:rPr>
              <w:t>0</w:t>
            </w:r>
            <w:r w:rsidR="00E95B77">
              <w:rPr>
                <w:rFonts w:ascii="宋体" w:eastAsia="宋体" w:hAnsi="宋体" w:cs="Tahoma" w:hint="eastAsia"/>
                <w:kern w:val="0"/>
                <w:sz w:val="24"/>
                <w:szCs w:val="24"/>
              </w:rPr>
              <w:t>3</w:t>
            </w:r>
            <w:r w:rsidR="00AF261D">
              <w:rPr>
                <w:rFonts w:ascii="宋体" w:eastAsia="宋体" w:hAnsi="宋体" w:cs="Tahoma" w:hint="eastAsia"/>
                <w:kern w:val="0"/>
                <w:sz w:val="24"/>
                <w:szCs w:val="24"/>
              </w:rPr>
              <w:t>、</w:t>
            </w:r>
            <w:r w:rsidRPr="0052543A">
              <w:rPr>
                <w:rFonts w:ascii="宋体" w:eastAsia="宋体" w:hAnsi="宋体" w:cs="Tahoma" w:hint="eastAsia"/>
                <w:kern w:val="0"/>
                <w:sz w:val="24"/>
                <w:szCs w:val="24"/>
              </w:rPr>
              <w:t>04</w:t>
            </w:r>
            <w:r>
              <w:rPr>
                <w:rFonts w:ascii="宋体" w:eastAsia="宋体" w:hAnsi="宋体" w:cs="Tahoma" w:hint="eastAsia"/>
                <w:kern w:val="0"/>
                <w:sz w:val="24"/>
                <w:szCs w:val="24"/>
              </w:rPr>
              <w:t>研究</w:t>
            </w:r>
            <w:r w:rsidRPr="0052543A">
              <w:rPr>
                <w:rFonts w:ascii="宋体" w:eastAsia="宋体" w:hAnsi="宋体" w:cs="Tahoma" w:hint="eastAsia"/>
                <w:kern w:val="0"/>
                <w:sz w:val="24"/>
                <w:szCs w:val="24"/>
              </w:rPr>
              <w:t>方向</w:t>
            </w:r>
          </w:p>
          <w:p w:rsidR="00043437" w:rsidRPr="0052543A" w:rsidRDefault="00730574" w:rsidP="00730574">
            <w:pPr>
              <w:jc w:val="center"/>
              <w:rPr>
                <w:rFonts w:ascii="宋体" w:eastAsia="宋体" w:hAnsi="宋体" w:cs="宋体"/>
                <w:b/>
                <w:kern w:val="0"/>
                <w:sz w:val="24"/>
                <w:szCs w:val="24"/>
              </w:rPr>
            </w:pPr>
            <w:r w:rsidRPr="0052543A">
              <w:rPr>
                <w:rFonts w:ascii="宋体" w:eastAsia="宋体" w:hAnsi="宋体" w:cs="Tahoma" w:hint="eastAsia"/>
                <w:kern w:val="0"/>
                <w:sz w:val="24"/>
                <w:szCs w:val="24"/>
              </w:rPr>
              <w:t>加试专项技术</w:t>
            </w:r>
          </w:p>
        </w:tc>
      </w:tr>
      <w:tr w:rsidR="00043437" w:rsidRPr="0052543A" w:rsidTr="00CF5923">
        <w:trPr>
          <w:trHeight w:val="594"/>
        </w:trPr>
        <w:tc>
          <w:tcPr>
            <w:tcW w:w="2093" w:type="dxa"/>
            <w:vMerge/>
            <w:vAlign w:val="center"/>
          </w:tcPr>
          <w:p w:rsidR="00043437" w:rsidRPr="0052543A" w:rsidRDefault="00043437" w:rsidP="0052543A">
            <w:pPr>
              <w:widowControl/>
              <w:jc w:val="center"/>
              <w:rPr>
                <w:rFonts w:ascii="宋体" w:eastAsia="宋体" w:hAnsi="宋体" w:cs="宋体"/>
                <w:b/>
                <w:kern w:val="0"/>
                <w:sz w:val="24"/>
                <w:szCs w:val="24"/>
              </w:rPr>
            </w:pPr>
          </w:p>
        </w:tc>
        <w:tc>
          <w:tcPr>
            <w:tcW w:w="2977" w:type="dxa"/>
            <w:vAlign w:val="center"/>
          </w:tcPr>
          <w:p w:rsidR="00043437" w:rsidRPr="0052543A" w:rsidRDefault="00043437" w:rsidP="00F855FF">
            <w:pPr>
              <w:widowControl/>
              <w:spacing w:line="345" w:lineRule="atLeast"/>
              <w:rPr>
                <w:rFonts w:ascii="宋体" w:eastAsia="宋体" w:hAnsi="宋体" w:cs="Tahoma"/>
                <w:kern w:val="0"/>
                <w:sz w:val="24"/>
                <w:szCs w:val="24"/>
              </w:rPr>
            </w:pPr>
            <w:r w:rsidRPr="0052543A">
              <w:rPr>
                <w:rFonts w:ascii="宋体" w:eastAsia="宋体" w:hAnsi="宋体" w:cs="Tahoma"/>
                <w:kern w:val="0"/>
                <w:sz w:val="24"/>
                <w:szCs w:val="24"/>
              </w:rPr>
              <w:t>02运动人体科学</w:t>
            </w:r>
          </w:p>
        </w:tc>
        <w:tc>
          <w:tcPr>
            <w:tcW w:w="3402" w:type="dxa"/>
            <w:vMerge/>
            <w:vAlign w:val="center"/>
          </w:tcPr>
          <w:p w:rsidR="00043437" w:rsidRPr="0052543A" w:rsidRDefault="00043437" w:rsidP="0052543A">
            <w:pPr>
              <w:jc w:val="center"/>
              <w:rPr>
                <w:rFonts w:ascii="宋体" w:eastAsia="宋体" w:hAnsi="宋体" w:cs="宋体"/>
                <w:b/>
                <w:kern w:val="0"/>
                <w:sz w:val="24"/>
                <w:szCs w:val="24"/>
              </w:rPr>
            </w:pPr>
          </w:p>
        </w:tc>
        <w:tc>
          <w:tcPr>
            <w:tcW w:w="2551" w:type="dxa"/>
            <w:vMerge/>
            <w:vAlign w:val="center"/>
          </w:tcPr>
          <w:p w:rsidR="00043437" w:rsidRPr="0052543A" w:rsidRDefault="00043437" w:rsidP="0052543A">
            <w:pPr>
              <w:jc w:val="center"/>
              <w:rPr>
                <w:rFonts w:ascii="宋体" w:eastAsia="宋体" w:hAnsi="宋体" w:cs="宋体"/>
                <w:b/>
                <w:kern w:val="0"/>
                <w:sz w:val="24"/>
                <w:szCs w:val="24"/>
              </w:rPr>
            </w:pPr>
          </w:p>
        </w:tc>
        <w:tc>
          <w:tcPr>
            <w:tcW w:w="1701" w:type="dxa"/>
            <w:vMerge/>
            <w:vAlign w:val="center"/>
          </w:tcPr>
          <w:p w:rsidR="00043437" w:rsidRPr="0052543A" w:rsidRDefault="00043437" w:rsidP="0052543A">
            <w:pPr>
              <w:jc w:val="center"/>
              <w:rPr>
                <w:rFonts w:ascii="宋体" w:eastAsia="宋体" w:hAnsi="宋体" w:cs="宋体"/>
                <w:b/>
                <w:kern w:val="0"/>
                <w:sz w:val="24"/>
                <w:szCs w:val="24"/>
              </w:rPr>
            </w:pPr>
          </w:p>
        </w:tc>
        <w:tc>
          <w:tcPr>
            <w:tcW w:w="1843" w:type="dxa"/>
            <w:vMerge/>
            <w:vAlign w:val="center"/>
          </w:tcPr>
          <w:p w:rsidR="00043437" w:rsidRPr="0052543A" w:rsidRDefault="00043437" w:rsidP="0052543A">
            <w:pPr>
              <w:jc w:val="center"/>
              <w:rPr>
                <w:rFonts w:ascii="宋体" w:eastAsia="宋体" w:hAnsi="宋体" w:cs="宋体"/>
                <w:b/>
                <w:kern w:val="0"/>
                <w:sz w:val="24"/>
                <w:szCs w:val="24"/>
              </w:rPr>
            </w:pPr>
          </w:p>
        </w:tc>
      </w:tr>
      <w:tr w:rsidR="00043437" w:rsidRPr="0052543A" w:rsidTr="00CF5923">
        <w:trPr>
          <w:trHeight w:val="651"/>
        </w:trPr>
        <w:tc>
          <w:tcPr>
            <w:tcW w:w="2093" w:type="dxa"/>
            <w:vMerge/>
            <w:vAlign w:val="center"/>
          </w:tcPr>
          <w:p w:rsidR="00043437" w:rsidRPr="0052543A" w:rsidRDefault="00043437" w:rsidP="0052543A">
            <w:pPr>
              <w:widowControl/>
              <w:jc w:val="center"/>
              <w:rPr>
                <w:rFonts w:ascii="宋体" w:eastAsia="宋体" w:hAnsi="宋体" w:cs="宋体"/>
                <w:b/>
                <w:kern w:val="0"/>
                <w:sz w:val="24"/>
                <w:szCs w:val="24"/>
              </w:rPr>
            </w:pPr>
          </w:p>
        </w:tc>
        <w:tc>
          <w:tcPr>
            <w:tcW w:w="2977" w:type="dxa"/>
            <w:vAlign w:val="center"/>
          </w:tcPr>
          <w:p w:rsidR="00043437" w:rsidRPr="0052543A" w:rsidRDefault="00043437" w:rsidP="00F855FF">
            <w:pPr>
              <w:widowControl/>
              <w:spacing w:line="345" w:lineRule="atLeast"/>
              <w:rPr>
                <w:rFonts w:ascii="宋体" w:eastAsia="宋体" w:hAnsi="宋体" w:cs="Tahoma"/>
                <w:kern w:val="0"/>
                <w:sz w:val="24"/>
                <w:szCs w:val="24"/>
              </w:rPr>
            </w:pPr>
            <w:r w:rsidRPr="0052543A">
              <w:rPr>
                <w:rFonts w:ascii="宋体" w:eastAsia="宋体" w:hAnsi="宋体" w:cs="Tahoma"/>
                <w:kern w:val="0"/>
                <w:sz w:val="24"/>
                <w:szCs w:val="24"/>
              </w:rPr>
              <w:t>03体育教育训练学</w:t>
            </w:r>
          </w:p>
        </w:tc>
        <w:tc>
          <w:tcPr>
            <w:tcW w:w="3402" w:type="dxa"/>
            <w:vMerge/>
            <w:vAlign w:val="center"/>
          </w:tcPr>
          <w:p w:rsidR="00043437" w:rsidRPr="0052543A" w:rsidRDefault="00043437" w:rsidP="0052543A">
            <w:pPr>
              <w:jc w:val="center"/>
              <w:rPr>
                <w:rFonts w:ascii="宋体" w:eastAsia="宋体" w:hAnsi="宋体" w:cs="宋体"/>
                <w:b/>
                <w:kern w:val="0"/>
                <w:sz w:val="24"/>
                <w:szCs w:val="24"/>
              </w:rPr>
            </w:pPr>
          </w:p>
        </w:tc>
        <w:tc>
          <w:tcPr>
            <w:tcW w:w="2551" w:type="dxa"/>
            <w:vMerge/>
            <w:vAlign w:val="center"/>
          </w:tcPr>
          <w:p w:rsidR="00043437" w:rsidRPr="0052543A" w:rsidRDefault="00043437" w:rsidP="0052543A">
            <w:pPr>
              <w:jc w:val="center"/>
              <w:rPr>
                <w:rFonts w:ascii="宋体" w:eastAsia="宋体" w:hAnsi="宋体" w:cs="宋体"/>
                <w:b/>
                <w:kern w:val="0"/>
                <w:sz w:val="24"/>
                <w:szCs w:val="24"/>
              </w:rPr>
            </w:pPr>
          </w:p>
        </w:tc>
        <w:tc>
          <w:tcPr>
            <w:tcW w:w="1701" w:type="dxa"/>
            <w:vMerge/>
            <w:vAlign w:val="center"/>
          </w:tcPr>
          <w:p w:rsidR="00043437" w:rsidRPr="0052543A" w:rsidRDefault="00043437" w:rsidP="0052543A">
            <w:pPr>
              <w:jc w:val="center"/>
              <w:rPr>
                <w:rFonts w:ascii="宋体" w:eastAsia="宋体" w:hAnsi="宋体" w:cs="宋体"/>
                <w:b/>
                <w:kern w:val="0"/>
                <w:sz w:val="24"/>
                <w:szCs w:val="24"/>
              </w:rPr>
            </w:pPr>
          </w:p>
        </w:tc>
        <w:tc>
          <w:tcPr>
            <w:tcW w:w="1843" w:type="dxa"/>
            <w:vMerge/>
            <w:vAlign w:val="center"/>
          </w:tcPr>
          <w:p w:rsidR="00043437" w:rsidRPr="0052543A" w:rsidRDefault="00043437" w:rsidP="0052543A">
            <w:pPr>
              <w:jc w:val="center"/>
              <w:rPr>
                <w:rFonts w:ascii="宋体" w:eastAsia="宋体" w:hAnsi="宋体" w:cs="宋体"/>
                <w:b/>
                <w:kern w:val="0"/>
                <w:sz w:val="24"/>
                <w:szCs w:val="24"/>
              </w:rPr>
            </w:pPr>
          </w:p>
        </w:tc>
      </w:tr>
      <w:tr w:rsidR="00043437" w:rsidRPr="0052543A" w:rsidTr="00CF5923">
        <w:trPr>
          <w:trHeight w:val="575"/>
        </w:trPr>
        <w:tc>
          <w:tcPr>
            <w:tcW w:w="2093" w:type="dxa"/>
            <w:vMerge/>
            <w:vAlign w:val="center"/>
          </w:tcPr>
          <w:p w:rsidR="00043437" w:rsidRPr="0052543A" w:rsidRDefault="00043437" w:rsidP="0052543A">
            <w:pPr>
              <w:widowControl/>
              <w:jc w:val="center"/>
              <w:rPr>
                <w:rFonts w:ascii="宋体" w:eastAsia="宋体" w:hAnsi="宋体" w:cs="宋体"/>
                <w:b/>
                <w:kern w:val="0"/>
                <w:sz w:val="24"/>
                <w:szCs w:val="24"/>
              </w:rPr>
            </w:pPr>
          </w:p>
        </w:tc>
        <w:tc>
          <w:tcPr>
            <w:tcW w:w="2977" w:type="dxa"/>
            <w:vAlign w:val="center"/>
          </w:tcPr>
          <w:p w:rsidR="00043437" w:rsidRPr="0052543A" w:rsidRDefault="00043437" w:rsidP="00F855FF">
            <w:pPr>
              <w:widowControl/>
              <w:spacing w:line="345" w:lineRule="atLeast"/>
              <w:rPr>
                <w:rFonts w:ascii="宋体" w:eastAsia="宋体" w:hAnsi="宋体" w:cs="Tahoma"/>
                <w:kern w:val="0"/>
                <w:sz w:val="24"/>
                <w:szCs w:val="24"/>
              </w:rPr>
            </w:pPr>
            <w:r w:rsidRPr="0052543A">
              <w:rPr>
                <w:rFonts w:ascii="宋体" w:eastAsia="宋体" w:hAnsi="宋体" w:cs="Tahoma"/>
                <w:kern w:val="0"/>
                <w:sz w:val="24"/>
                <w:szCs w:val="24"/>
              </w:rPr>
              <w:t>04</w:t>
            </w:r>
            <w:r w:rsidRPr="0052543A">
              <w:rPr>
                <w:rFonts w:ascii="宋体" w:eastAsia="宋体" w:hAnsi="宋体" w:cs="Tahoma" w:hint="eastAsia"/>
                <w:kern w:val="0"/>
                <w:sz w:val="24"/>
                <w:szCs w:val="24"/>
              </w:rPr>
              <w:t>武术与</w:t>
            </w:r>
            <w:r w:rsidRPr="0052543A">
              <w:rPr>
                <w:rFonts w:ascii="宋体" w:eastAsia="宋体" w:hAnsi="宋体" w:cs="Tahoma"/>
                <w:kern w:val="0"/>
                <w:sz w:val="24"/>
                <w:szCs w:val="24"/>
              </w:rPr>
              <w:t>民族传统体育</w:t>
            </w:r>
          </w:p>
        </w:tc>
        <w:tc>
          <w:tcPr>
            <w:tcW w:w="3402" w:type="dxa"/>
            <w:vMerge/>
            <w:vAlign w:val="center"/>
          </w:tcPr>
          <w:p w:rsidR="00043437" w:rsidRPr="0052543A" w:rsidRDefault="00043437" w:rsidP="0052543A">
            <w:pPr>
              <w:jc w:val="center"/>
              <w:rPr>
                <w:rFonts w:ascii="宋体" w:eastAsia="宋体" w:hAnsi="宋体" w:cs="宋体"/>
                <w:b/>
                <w:kern w:val="0"/>
                <w:sz w:val="24"/>
                <w:szCs w:val="24"/>
              </w:rPr>
            </w:pPr>
          </w:p>
        </w:tc>
        <w:tc>
          <w:tcPr>
            <w:tcW w:w="2551" w:type="dxa"/>
            <w:vMerge/>
            <w:vAlign w:val="center"/>
          </w:tcPr>
          <w:p w:rsidR="00043437" w:rsidRPr="0052543A" w:rsidRDefault="00043437" w:rsidP="0052543A">
            <w:pPr>
              <w:jc w:val="center"/>
              <w:rPr>
                <w:rFonts w:ascii="宋体" w:eastAsia="宋体" w:hAnsi="宋体" w:cs="宋体"/>
                <w:b/>
                <w:kern w:val="0"/>
                <w:sz w:val="24"/>
                <w:szCs w:val="24"/>
              </w:rPr>
            </w:pPr>
          </w:p>
        </w:tc>
        <w:tc>
          <w:tcPr>
            <w:tcW w:w="1701" w:type="dxa"/>
            <w:vMerge/>
            <w:vAlign w:val="center"/>
          </w:tcPr>
          <w:p w:rsidR="00043437" w:rsidRPr="0052543A" w:rsidRDefault="00043437" w:rsidP="0052543A">
            <w:pPr>
              <w:jc w:val="center"/>
              <w:rPr>
                <w:rFonts w:ascii="宋体" w:eastAsia="宋体" w:hAnsi="宋体" w:cs="宋体"/>
                <w:b/>
                <w:kern w:val="0"/>
                <w:sz w:val="24"/>
                <w:szCs w:val="24"/>
              </w:rPr>
            </w:pPr>
          </w:p>
        </w:tc>
        <w:tc>
          <w:tcPr>
            <w:tcW w:w="1843" w:type="dxa"/>
            <w:vMerge/>
            <w:vAlign w:val="center"/>
          </w:tcPr>
          <w:p w:rsidR="00043437" w:rsidRPr="0052543A" w:rsidRDefault="00043437" w:rsidP="0052543A">
            <w:pPr>
              <w:jc w:val="center"/>
              <w:rPr>
                <w:rFonts w:ascii="宋体" w:eastAsia="宋体" w:hAnsi="宋体" w:cs="宋体"/>
                <w:b/>
                <w:kern w:val="0"/>
                <w:sz w:val="24"/>
                <w:szCs w:val="24"/>
              </w:rPr>
            </w:pPr>
          </w:p>
        </w:tc>
      </w:tr>
    </w:tbl>
    <w:p w:rsidR="00F855FF" w:rsidRDefault="00F855FF" w:rsidP="00F855FF">
      <w:pPr>
        <w:widowControl/>
        <w:spacing w:line="360" w:lineRule="auto"/>
        <w:rPr>
          <w:rFonts w:ascii="宋体" w:eastAsia="宋体" w:hAnsi="宋体" w:cs="宋体"/>
          <w:b/>
          <w:bCs/>
          <w:kern w:val="0"/>
          <w:sz w:val="30"/>
          <w:szCs w:val="30"/>
        </w:rPr>
        <w:sectPr w:rsidR="00F855FF" w:rsidSect="00F855FF">
          <w:pgSz w:w="16838" w:h="11906" w:orient="landscape"/>
          <w:pgMar w:top="1797" w:right="1440" w:bottom="1797" w:left="1440" w:header="851" w:footer="992" w:gutter="0"/>
          <w:cols w:space="425"/>
          <w:docGrid w:type="linesAndChars" w:linePitch="312"/>
        </w:sectPr>
      </w:pPr>
    </w:p>
    <w:p w:rsidR="00F855FF" w:rsidRDefault="00F855FF" w:rsidP="00F855FF">
      <w:pPr>
        <w:widowControl/>
        <w:spacing w:line="360" w:lineRule="auto"/>
        <w:rPr>
          <w:rFonts w:ascii="宋体" w:eastAsia="宋体" w:hAnsi="宋体" w:cs="宋体"/>
          <w:b/>
          <w:bCs/>
          <w:kern w:val="0"/>
          <w:sz w:val="30"/>
          <w:szCs w:val="30"/>
        </w:rPr>
      </w:pPr>
      <w:r>
        <w:rPr>
          <w:rFonts w:ascii="宋体" w:eastAsia="宋体" w:hAnsi="宋体" w:cs="宋体" w:hint="eastAsia"/>
          <w:b/>
          <w:bCs/>
          <w:kern w:val="0"/>
          <w:sz w:val="30"/>
          <w:szCs w:val="30"/>
        </w:rPr>
        <w:lastRenderedPageBreak/>
        <w:t>附件2</w:t>
      </w:r>
    </w:p>
    <w:p w:rsidR="00AE2064" w:rsidRPr="00AE2064" w:rsidRDefault="00AE2064" w:rsidP="00044F07">
      <w:pPr>
        <w:spacing w:afterLines="50" w:line="400" w:lineRule="exact"/>
        <w:jc w:val="center"/>
        <w:rPr>
          <w:rFonts w:ascii="宋体" w:eastAsia="宋体" w:hAnsi="宋体" w:cs="Times New Roman"/>
          <w:b/>
          <w:sz w:val="36"/>
          <w:szCs w:val="36"/>
        </w:rPr>
      </w:pPr>
      <w:r w:rsidRPr="00AE2064">
        <w:rPr>
          <w:rFonts w:ascii="宋体" w:eastAsia="宋体" w:hAnsi="宋体" w:cs="Times New Roman" w:hint="eastAsia"/>
          <w:b/>
          <w:sz w:val="36"/>
          <w:szCs w:val="36"/>
        </w:rPr>
        <w:t>海南师范大学2019年硕士研究生招生考试</w:t>
      </w:r>
    </w:p>
    <w:p w:rsidR="00F855FF" w:rsidRPr="00F855FF" w:rsidRDefault="00AE2064" w:rsidP="00AE2064">
      <w:pPr>
        <w:widowControl/>
        <w:spacing w:line="360" w:lineRule="auto"/>
        <w:jc w:val="center"/>
        <w:rPr>
          <w:rFonts w:ascii="宋体" w:eastAsia="宋体" w:hAnsi="宋体" w:cs="宋体"/>
          <w:b/>
          <w:bCs/>
          <w:kern w:val="0"/>
          <w:sz w:val="30"/>
          <w:szCs w:val="30"/>
        </w:rPr>
      </w:pPr>
      <w:r w:rsidRPr="00AE2064">
        <w:rPr>
          <w:rFonts w:ascii="宋体" w:eastAsia="宋体" w:hAnsi="宋体" w:cs="Times New Roman" w:hint="eastAsia"/>
          <w:b/>
          <w:sz w:val="36"/>
          <w:szCs w:val="36"/>
        </w:rPr>
        <w:t>初试考试大纲</w:t>
      </w:r>
    </w:p>
    <w:tbl>
      <w:tblPr>
        <w:tblW w:w="8798" w:type="dxa"/>
        <w:tblInd w:w="108" w:type="dxa"/>
        <w:tblLayout w:type="fixed"/>
        <w:tblLook w:val="0000"/>
      </w:tblPr>
      <w:tblGrid>
        <w:gridCol w:w="1418"/>
        <w:gridCol w:w="7380"/>
      </w:tblGrid>
      <w:tr w:rsidR="00F855FF" w:rsidRPr="00F855FF" w:rsidTr="00AF5B6E">
        <w:trPr>
          <w:trHeight w:val="435"/>
        </w:trPr>
        <w:tc>
          <w:tcPr>
            <w:tcW w:w="1418" w:type="dxa"/>
            <w:vAlign w:val="bottom"/>
          </w:tcPr>
          <w:p w:rsidR="00F855FF" w:rsidRPr="00AF5B6E" w:rsidRDefault="00F855FF" w:rsidP="00044F07">
            <w:pPr>
              <w:spacing w:beforeLines="100" w:afterLines="10" w:line="288" w:lineRule="auto"/>
              <w:ind w:rightChars="-212" w:right="-445"/>
              <w:rPr>
                <w:rFonts w:ascii="宋体" w:eastAsia="宋体" w:hAnsi="宋体" w:cs="Times New Roman"/>
                <w:b/>
                <w:sz w:val="24"/>
                <w:szCs w:val="24"/>
              </w:rPr>
            </w:pPr>
            <w:r w:rsidRPr="00AF5B6E">
              <w:rPr>
                <w:rFonts w:ascii="宋体" w:eastAsia="宋体" w:hAnsi="宋体" w:cs="Times New Roman" w:hint="eastAsia"/>
                <w:b/>
                <w:sz w:val="24"/>
                <w:szCs w:val="24"/>
              </w:rPr>
              <w:t>科目名称:</w:t>
            </w:r>
          </w:p>
        </w:tc>
        <w:tc>
          <w:tcPr>
            <w:tcW w:w="7380" w:type="dxa"/>
            <w:tcBorders>
              <w:bottom w:val="single" w:sz="4" w:space="0" w:color="auto"/>
            </w:tcBorders>
            <w:vAlign w:val="bottom"/>
          </w:tcPr>
          <w:p w:rsidR="00F855FF" w:rsidRPr="00AF5B6E" w:rsidRDefault="00F855FF" w:rsidP="00044F07">
            <w:pPr>
              <w:keepNext/>
              <w:keepLines/>
              <w:spacing w:beforeLines="100" w:afterLines="10" w:line="288" w:lineRule="auto"/>
              <w:ind w:rightChars="-212" w:right="-445"/>
              <w:outlineLvl w:val="0"/>
              <w:rPr>
                <w:rFonts w:ascii="宋体" w:eastAsia="宋体" w:hAnsi="宋体" w:cs="Times New Roman"/>
                <w:b/>
                <w:sz w:val="24"/>
                <w:szCs w:val="24"/>
              </w:rPr>
            </w:pPr>
            <w:r w:rsidRPr="00AF5B6E">
              <w:rPr>
                <w:rFonts w:ascii="宋体" w:eastAsia="宋体" w:hAnsi="宋体" w:cs="Times New Roman" w:hint="eastAsia"/>
                <w:b/>
                <w:sz w:val="24"/>
                <w:szCs w:val="24"/>
              </w:rPr>
              <w:t>61</w:t>
            </w:r>
            <w:r w:rsidR="0055421C">
              <w:rPr>
                <w:rFonts w:ascii="宋体" w:eastAsia="宋体" w:hAnsi="宋体" w:cs="Times New Roman" w:hint="eastAsia"/>
                <w:b/>
                <w:sz w:val="24"/>
                <w:szCs w:val="24"/>
              </w:rPr>
              <w:t>2</w:t>
            </w:r>
            <w:r w:rsidR="006B5789" w:rsidRPr="00AF5B6E">
              <w:rPr>
                <w:rFonts w:ascii="宋体" w:eastAsia="宋体" w:hAnsi="宋体" w:cs="Times New Roman" w:hint="eastAsia"/>
                <w:b/>
                <w:sz w:val="24"/>
                <w:szCs w:val="24"/>
              </w:rPr>
              <w:t>《体育学</w:t>
            </w:r>
            <w:r w:rsidR="006B5789">
              <w:rPr>
                <w:rFonts w:ascii="宋体" w:eastAsia="宋体" w:hAnsi="宋体" w:cs="Times New Roman" w:hint="eastAsia"/>
                <w:b/>
                <w:sz w:val="24"/>
                <w:szCs w:val="24"/>
              </w:rPr>
              <w:t>专业基础</w:t>
            </w:r>
            <w:r w:rsidR="006B5789" w:rsidRPr="00AF5B6E">
              <w:rPr>
                <w:rFonts w:ascii="宋体" w:eastAsia="宋体" w:hAnsi="宋体" w:cs="Times New Roman" w:hint="eastAsia"/>
                <w:b/>
                <w:sz w:val="24"/>
                <w:szCs w:val="24"/>
              </w:rPr>
              <w:t>综合》</w:t>
            </w:r>
          </w:p>
        </w:tc>
      </w:tr>
      <w:tr w:rsidR="00F855FF" w:rsidRPr="00F855FF" w:rsidTr="00AF5B6E">
        <w:trPr>
          <w:trHeight w:val="435"/>
        </w:trPr>
        <w:tc>
          <w:tcPr>
            <w:tcW w:w="1418" w:type="dxa"/>
            <w:vAlign w:val="bottom"/>
          </w:tcPr>
          <w:p w:rsidR="00F855FF" w:rsidRPr="00AF5B6E" w:rsidRDefault="00F855FF" w:rsidP="00044F07">
            <w:pPr>
              <w:spacing w:beforeLines="100" w:afterLines="10" w:line="288" w:lineRule="auto"/>
              <w:ind w:rightChars="-212" w:right="-445"/>
              <w:rPr>
                <w:rFonts w:ascii="宋体" w:eastAsia="宋体" w:hAnsi="宋体" w:cs="Times New Roman"/>
                <w:b/>
                <w:sz w:val="24"/>
                <w:szCs w:val="24"/>
              </w:rPr>
            </w:pPr>
            <w:r w:rsidRPr="00AF5B6E">
              <w:rPr>
                <w:rFonts w:ascii="宋体" w:eastAsia="宋体" w:hAnsi="宋体" w:cs="Times New Roman" w:hint="eastAsia"/>
                <w:b/>
                <w:sz w:val="24"/>
                <w:szCs w:val="24"/>
              </w:rPr>
              <w:t>适用专业:</w:t>
            </w:r>
          </w:p>
        </w:tc>
        <w:tc>
          <w:tcPr>
            <w:tcW w:w="7380" w:type="dxa"/>
            <w:tcBorders>
              <w:bottom w:val="single" w:sz="4" w:space="0" w:color="auto"/>
            </w:tcBorders>
            <w:vAlign w:val="bottom"/>
          </w:tcPr>
          <w:p w:rsidR="00F855FF" w:rsidRPr="00AF5B6E" w:rsidRDefault="00F855FF" w:rsidP="00044F07">
            <w:pPr>
              <w:spacing w:beforeLines="100" w:afterLines="10" w:line="288" w:lineRule="auto"/>
              <w:ind w:rightChars="-212" w:right="-445"/>
              <w:rPr>
                <w:rFonts w:ascii="宋体" w:eastAsia="宋体" w:hAnsi="宋体" w:cs="Times New Roman"/>
                <w:b/>
                <w:sz w:val="24"/>
                <w:szCs w:val="24"/>
              </w:rPr>
            </w:pPr>
            <w:r w:rsidRPr="00AF5B6E">
              <w:rPr>
                <w:rFonts w:ascii="宋体" w:eastAsia="宋体" w:hAnsi="宋体" w:cs="Times New Roman" w:hint="eastAsia"/>
                <w:b/>
                <w:sz w:val="24"/>
                <w:szCs w:val="24"/>
              </w:rPr>
              <w:t>体育学</w:t>
            </w:r>
            <w:r w:rsidR="00AF5B6E" w:rsidRPr="00AE2064">
              <w:rPr>
                <w:rFonts w:ascii="宋体" w:eastAsia="宋体" w:hAnsi="宋体" w:cs="Times New Roman" w:hint="eastAsia"/>
                <w:b/>
                <w:sz w:val="24"/>
                <w:szCs w:val="24"/>
              </w:rPr>
              <w:t>（</w:t>
            </w:r>
            <w:r w:rsidR="00AF5B6E">
              <w:rPr>
                <w:rFonts w:ascii="宋体" w:eastAsia="宋体" w:hAnsi="宋体" w:cs="Times New Roman" w:hint="eastAsia"/>
                <w:b/>
                <w:sz w:val="24"/>
                <w:szCs w:val="24"/>
              </w:rPr>
              <w:t>学术型</w:t>
            </w:r>
            <w:r w:rsidR="00AF5B6E" w:rsidRPr="00AE2064">
              <w:rPr>
                <w:rFonts w:ascii="宋体" w:eastAsia="宋体" w:hAnsi="宋体" w:cs="Times New Roman" w:hint="eastAsia"/>
                <w:b/>
                <w:sz w:val="24"/>
                <w:szCs w:val="24"/>
              </w:rPr>
              <w:t>硕士）</w:t>
            </w:r>
          </w:p>
        </w:tc>
      </w:tr>
    </w:tbl>
    <w:p w:rsidR="00F855FF" w:rsidRPr="00BB3D32" w:rsidRDefault="00F855FF" w:rsidP="00044F07">
      <w:pPr>
        <w:spacing w:beforeLines="100" w:afterLines="10" w:line="288" w:lineRule="auto"/>
        <w:ind w:firstLineChars="244" w:firstLine="588"/>
        <w:rPr>
          <w:rFonts w:ascii="宋体" w:eastAsia="宋体" w:hAnsi="宋体" w:cs="Times New Roman"/>
          <w:b/>
          <w:sz w:val="24"/>
          <w:szCs w:val="24"/>
        </w:rPr>
      </w:pPr>
      <w:r w:rsidRPr="00BB3D32">
        <w:rPr>
          <w:rFonts w:ascii="宋体" w:eastAsia="宋体" w:hAnsi="宋体" w:cs="Times New Roman" w:hint="eastAsia"/>
          <w:b/>
          <w:sz w:val="24"/>
          <w:szCs w:val="24"/>
        </w:rPr>
        <w:t>一、考试形式与试卷结构</w:t>
      </w:r>
    </w:p>
    <w:p w:rsidR="00F855FF" w:rsidRPr="00AE2064" w:rsidRDefault="00F855FF" w:rsidP="00AF5B6E">
      <w:pPr>
        <w:tabs>
          <w:tab w:val="left" w:pos="851"/>
        </w:tabs>
        <w:spacing w:line="360" w:lineRule="auto"/>
        <w:ind w:firstLineChars="200" w:firstLine="482"/>
        <w:rPr>
          <w:rFonts w:asciiTheme="minorEastAsia" w:hAnsiTheme="minorEastAsia" w:cs="Times New Roman"/>
          <w:b/>
          <w:sz w:val="24"/>
          <w:szCs w:val="24"/>
        </w:rPr>
      </w:pPr>
      <w:r w:rsidRPr="00AE2064">
        <w:rPr>
          <w:rFonts w:asciiTheme="minorEastAsia" w:hAnsiTheme="minorEastAsia" w:cs="Times New Roman" w:hint="eastAsia"/>
          <w:b/>
          <w:sz w:val="24"/>
          <w:szCs w:val="24"/>
        </w:rPr>
        <w:t>（一）试卷满分及考试时间</w:t>
      </w:r>
    </w:p>
    <w:p w:rsidR="00F855FF" w:rsidRPr="00AE2064" w:rsidRDefault="00F855FF" w:rsidP="00AE2064">
      <w:pPr>
        <w:spacing w:line="360" w:lineRule="auto"/>
        <w:ind w:firstLineChars="200" w:firstLine="480"/>
        <w:rPr>
          <w:rFonts w:asciiTheme="minorEastAsia" w:hAnsiTheme="minorEastAsia" w:cs="Times New Roman"/>
          <w:sz w:val="24"/>
          <w:szCs w:val="24"/>
        </w:rPr>
      </w:pPr>
      <w:r w:rsidRPr="00AE2064">
        <w:rPr>
          <w:rFonts w:asciiTheme="minorEastAsia" w:hAnsiTheme="minorEastAsia" w:cs="Times New Roman" w:hint="eastAsia"/>
          <w:sz w:val="24"/>
          <w:szCs w:val="24"/>
        </w:rPr>
        <w:t>本试卷满分为300分，考试时间为180分钟。</w:t>
      </w:r>
    </w:p>
    <w:p w:rsidR="00F855FF" w:rsidRPr="00AE2064" w:rsidRDefault="00F855FF" w:rsidP="00AE2064">
      <w:pPr>
        <w:spacing w:line="360" w:lineRule="auto"/>
        <w:ind w:firstLineChars="200" w:firstLine="482"/>
        <w:rPr>
          <w:rFonts w:asciiTheme="minorEastAsia" w:hAnsiTheme="minorEastAsia" w:cs="Times New Roman"/>
          <w:b/>
          <w:sz w:val="24"/>
          <w:szCs w:val="24"/>
        </w:rPr>
      </w:pPr>
      <w:r w:rsidRPr="00AE2064">
        <w:rPr>
          <w:rFonts w:asciiTheme="minorEastAsia" w:hAnsiTheme="minorEastAsia" w:cs="Times New Roman" w:hint="eastAsia"/>
          <w:b/>
          <w:sz w:val="24"/>
          <w:szCs w:val="24"/>
        </w:rPr>
        <w:t>（二）答题方式</w:t>
      </w:r>
    </w:p>
    <w:p w:rsidR="00F855FF" w:rsidRPr="00AE2064" w:rsidRDefault="00F855FF" w:rsidP="00AE2064">
      <w:pPr>
        <w:spacing w:line="360" w:lineRule="auto"/>
        <w:ind w:firstLineChars="200" w:firstLine="480"/>
        <w:rPr>
          <w:rFonts w:asciiTheme="minorEastAsia" w:hAnsiTheme="minorEastAsia" w:cs="Times New Roman"/>
          <w:sz w:val="24"/>
          <w:szCs w:val="24"/>
        </w:rPr>
      </w:pPr>
      <w:r w:rsidRPr="00AE2064">
        <w:rPr>
          <w:rFonts w:asciiTheme="minorEastAsia" w:hAnsiTheme="minorEastAsia" w:cs="Times New Roman" w:hint="eastAsia"/>
          <w:sz w:val="24"/>
          <w:szCs w:val="24"/>
        </w:rPr>
        <w:t>答题方式为闭卷、笔试。</w:t>
      </w:r>
    </w:p>
    <w:p w:rsidR="00F855FF" w:rsidRPr="00AE2064" w:rsidRDefault="00F855FF" w:rsidP="00AE2064">
      <w:pPr>
        <w:spacing w:line="360" w:lineRule="auto"/>
        <w:ind w:firstLineChars="200" w:firstLine="480"/>
        <w:rPr>
          <w:rFonts w:asciiTheme="minorEastAsia" w:hAnsiTheme="minorEastAsia" w:cs="Times New Roman"/>
          <w:sz w:val="24"/>
          <w:szCs w:val="24"/>
        </w:rPr>
      </w:pPr>
      <w:r w:rsidRPr="00AE2064">
        <w:rPr>
          <w:rFonts w:asciiTheme="minorEastAsia" w:hAnsiTheme="minorEastAsia" w:cs="Times New Roman" w:hint="eastAsia"/>
          <w:sz w:val="24"/>
          <w:szCs w:val="24"/>
        </w:rPr>
        <w:t>试卷由试题和答题纸组成；答案必须写在答题纸（由考点提供）相应的位置上。</w:t>
      </w:r>
    </w:p>
    <w:p w:rsidR="00F855FF" w:rsidRPr="00AE2064" w:rsidRDefault="00F855FF" w:rsidP="00AE2064">
      <w:pPr>
        <w:spacing w:line="360" w:lineRule="auto"/>
        <w:ind w:firstLineChars="200" w:firstLine="482"/>
        <w:rPr>
          <w:rFonts w:asciiTheme="minorEastAsia" w:hAnsiTheme="minorEastAsia" w:cs="Times New Roman"/>
          <w:b/>
          <w:sz w:val="24"/>
          <w:szCs w:val="24"/>
        </w:rPr>
      </w:pPr>
      <w:r w:rsidRPr="00AE2064">
        <w:rPr>
          <w:rFonts w:asciiTheme="minorEastAsia" w:hAnsiTheme="minorEastAsia" w:cs="Times New Roman" w:hint="eastAsia"/>
          <w:b/>
          <w:sz w:val="24"/>
          <w:szCs w:val="24"/>
        </w:rPr>
        <w:t>（三）试卷内容结构（考试的内容比例）</w:t>
      </w:r>
    </w:p>
    <w:p w:rsidR="00F855FF" w:rsidRPr="00AE2064" w:rsidRDefault="00F855FF" w:rsidP="00AE2064">
      <w:pPr>
        <w:spacing w:line="360" w:lineRule="auto"/>
        <w:ind w:firstLineChars="200" w:firstLine="480"/>
        <w:rPr>
          <w:rFonts w:asciiTheme="minorEastAsia" w:hAnsiTheme="minorEastAsia" w:cs="Times New Roman"/>
          <w:sz w:val="24"/>
          <w:szCs w:val="24"/>
        </w:rPr>
      </w:pPr>
      <w:r w:rsidRPr="00AE2064">
        <w:rPr>
          <w:rFonts w:asciiTheme="minorEastAsia" w:hAnsiTheme="minorEastAsia" w:cs="宋体" w:hint="eastAsia"/>
          <w:kern w:val="0"/>
          <w:sz w:val="24"/>
          <w:szCs w:val="24"/>
        </w:rPr>
        <w:t>综合考试科目</w:t>
      </w:r>
      <w:r w:rsidRPr="00AE2064">
        <w:rPr>
          <w:rFonts w:asciiTheme="minorEastAsia" w:hAnsiTheme="minorEastAsia" w:cs="Times New Roman" w:hint="eastAsia"/>
          <w:sz w:val="24"/>
          <w:szCs w:val="24"/>
        </w:rPr>
        <w:t>各部分内容所占分值为：</w:t>
      </w:r>
    </w:p>
    <w:p w:rsidR="00F855FF" w:rsidRPr="00AE2064" w:rsidRDefault="00F855FF" w:rsidP="006B0500">
      <w:pPr>
        <w:spacing w:line="360" w:lineRule="auto"/>
        <w:ind w:firstLineChars="200" w:firstLine="480"/>
        <w:rPr>
          <w:rFonts w:asciiTheme="minorEastAsia" w:hAnsiTheme="minorEastAsia" w:cs="Times New Roman"/>
          <w:sz w:val="24"/>
          <w:szCs w:val="24"/>
        </w:rPr>
      </w:pPr>
      <w:r w:rsidRPr="00AE2064">
        <w:rPr>
          <w:rFonts w:asciiTheme="minorEastAsia" w:hAnsiTheme="minorEastAsia" w:cs="Times New Roman" w:hint="eastAsia"/>
          <w:sz w:val="24"/>
          <w:szCs w:val="24"/>
        </w:rPr>
        <w:t xml:space="preserve">第一部分 </w:t>
      </w:r>
      <w:r w:rsidR="00CF5923">
        <w:rPr>
          <w:rFonts w:asciiTheme="minorEastAsia" w:hAnsiTheme="minorEastAsia" w:cs="Times New Roman" w:hint="eastAsia"/>
          <w:sz w:val="24"/>
          <w:szCs w:val="24"/>
        </w:rPr>
        <w:t xml:space="preserve"> </w:t>
      </w:r>
      <w:r w:rsidR="006B0500">
        <w:rPr>
          <w:rFonts w:asciiTheme="minorEastAsia" w:hAnsiTheme="minorEastAsia" w:cs="Times New Roman" w:hint="eastAsia"/>
          <w:sz w:val="24"/>
          <w:szCs w:val="24"/>
        </w:rPr>
        <w:t>体育运动概论</w:t>
      </w:r>
      <w:r w:rsidRPr="00AE2064">
        <w:rPr>
          <w:rFonts w:asciiTheme="minorEastAsia" w:hAnsiTheme="minorEastAsia" w:cs="Times New Roman" w:hint="eastAsia"/>
          <w:sz w:val="24"/>
          <w:szCs w:val="24"/>
        </w:rPr>
        <w:t xml:space="preserve">  </w:t>
      </w:r>
      <w:r w:rsidR="006B0500" w:rsidRPr="00AE2064">
        <w:rPr>
          <w:rFonts w:asciiTheme="minorEastAsia" w:hAnsiTheme="minorEastAsia" w:cs="Times New Roman" w:hint="eastAsia"/>
          <w:sz w:val="24"/>
          <w:szCs w:val="24"/>
        </w:rPr>
        <w:t>1</w:t>
      </w:r>
      <w:r w:rsidR="006B0500">
        <w:rPr>
          <w:rFonts w:asciiTheme="minorEastAsia" w:hAnsiTheme="minorEastAsia" w:cs="Times New Roman" w:hint="eastAsia"/>
          <w:sz w:val="24"/>
          <w:szCs w:val="24"/>
        </w:rPr>
        <w:t>5</w:t>
      </w:r>
      <w:r w:rsidR="006B0500" w:rsidRPr="00AE2064">
        <w:rPr>
          <w:rFonts w:asciiTheme="minorEastAsia" w:hAnsiTheme="minorEastAsia" w:cs="Times New Roman" w:hint="eastAsia"/>
          <w:sz w:val="24"/>
          <w:szCs w:val="24"/>
        </w:rPr>
        <w:t>0分</w:t>
      </w:r>
    </w:p>
    <w:p w:rsidR="00F855FF" w:rsidRPr="00AE2064" w:rsidRDefault="00F855FF" w:rsidP="00AE2064">
      <w:pPr>
        <w:spacing w:line="360" w:lineRule="auto"/>
        <w:ind w:firstLineChars="200" w:firstLine="480"/>
        <w:rPr>
          <w:rFonts w:asciiTheme="minorEastAsia" w:hAnsiTheme="minorEastAsia" w:cs="Times New Roman"/>
          <w:sz w:val="24"/>
          <w:szCs w:val="24"/>
        </w:rPr>
      </w:pPr>
      <w:r w:rsidRPr="00AE2064">
        <w:rPr>
          <w:rFonts w:asciiTheme="minorEastAsia" w:hAnsiTheme="minorEastAsia" w:cs="Times New Roman" w:hint="eastAsia"/>
          <w:sz w:val="24"/>
          <w:szCs w:val="24"/>
        </w:rPr>
        <w:t>第</w:t>
      </w:r>
      <w:r w:rsidR="006B0500">
        <w:rPr>
          <w:rFonts w:asciiTheme="minorEastAsia" w:hAnsiTheme="minorEastAsia" w:cs="Times New Roman" w:hint="eastAsia"/>
          <w:sz w:val="24"/>
          <w:szCs w:val="24"/>
        </w:rPr>
        <w:t>二</w:t>
      </w:r>
      <w:r w:rsidRPr="00AE2064">
        <w:rPr>
          <w:rFonts w:asciiTheme="minorEastAsia" w:hAnsiTheme="minorEastAsia" w:cs="Times New Roman" w:hint="eastAsia"/>
          <w:sz w:val="24"/>
          <w:szCs w:val="24"/>
        </w:rPr>
        <w:t xml:space="preserve">部分 </w:t>
      </w:r>
      <w:r w:rsidR="00CF5923">
        <w:rPr>
          <w:rFonts w:asciiTheme="minorEastAsia" w:hAnsiTheme="minorEastAsia" w:cs="Times New Roman" w:hint="eastAsia"/>
          <w:sz w:val="24"/>
          <w:szCs w:val="24"/>
        </w:rPr>
        <w:t xml:space="preserve"> </w:t>
      </w:r>
      <w:r w:rsidRPr="00AE2064">
        <w:rPr>
          <w:rFonts w:asciiTheme="minorEastAsia" w:hAnsiTheme="minorEastAsia" w:cs="Times New Roman" w:hint="eastAsia"/>
          <w:sz w:val="24"/>
          <w:szCs w:val="24"/>
        </w:rPr>
        <w:t xml:space="preserve">运动生理学　</w:t>
      </w:r>
      <w:r w:rsidR="006B0500">
        <w:rPr>
          <w:rFonts w:asciiTheme="minorEastAsia" w:hAnsiTheme="minorEastAsia" w:cs="Times New Roman" w:hint="eastAsia"/>
          <w:sz w:val="24"/>
          <w:szCs w:val="24"/>
        </w:rPr>
        <w:t xml:space="preserve">  </w:t>
      </w:r>
      <w:r w:rsidRPr="00AE2064">
        <w:rPr>
          <w:rFonts w:asciiTheme="minorEastAsia" w:hAnsiTheme="minorEastAsia" w:cs="Times New Roman" w:hint="eastAsia"/>
          <w:sz w:val="24"/>
          <w:szCs w:val="24"/>
        </w:rPr>
        <w:t>1</w:t>
      </w:r>
      <w:r w:rsidR="001E13D8">
        <w:rPr>
          <w:rFonts w:asciiTheme="minorEastAsia" w:hAnsiTheme="minorEastAsia" w:cs="Times New Roman" w:hint="eastAsia"/>
          <w:sz w:val="24"/>
          <w:szCs w:val="24"/>
        </w:rPr>
        <w:t>5</w:t>
      </w:r>
      <w:r w:rsidRPr="00AE2064">
        <w:rPr>
          <w:rFonts w:asciiTheme="minorEastAsia" w:hAnsiTheme="minorEastAsia" w:cs="Times New Roman" w:hint="eastAsia"/>
          <w:sz w:val="24"/>
          <w:szCs w:val="24"/>
        </w:rPr>
        <w:t>0分</w:t>
      </w:r>
    </w:p>
    <w:p w:rsidR="00F855FF" w:rsidRPr="00AE2064" w:rsidRDefault="00F855FF" w:rsidP="00AE2064">
      <w:pPr>
        <w:numPr>
          <w:ilvl w:val="0"/>
          <w:numId w:val="2"/>
        </w:numPr>
        <w:spacing w:line="360" w:lineRule="auto"/>
        <w:ind w:firstLineChars="200" w:firstLine="482"/>
        <w:rPr>
          <w:rFonts w:asciiTheme="minorEastAsia" w:hAnsiTheme="minorEastAsia" w:cs="Times New Roman"/>
          <w:b/>
          <w:sz w:val="24"/>
          <w:szCs w:val="24"/>
        </w:rPr>
      </w:pPr>
      <w:r w:rsidRPr="00AE2064">
        <w:rPr>
          <w:rFonts w:asciiTheme="minorEastAsia" w:hAnsiTheme="minorEastAsia" w:cs="Times New Roman" w:hint="eastAsia"/>
          <w:b/>
          <w:sz w:val="24"/>
          <w:szCs w:val="24"/>
        </w:rPr>
        <w:t>试卷题型结构</w:t>
      </w:r>
    </w:p>
    <w:p w:rsidR="00F855FF" w:rsidRPr="00AE2064" w:rsidRDefault="00F855FF" w:rsidP="00AE2064">
      <w:pPr>
        <w:spacing w:line="360" w:lineRule="auto"/>
        <w:ind w:firstLineChars="200" w:firstLine="480"/>
        <w:rPr>
          <w:rFonts w:asciiTheme="minorEastAsia" w:hAnsiTheme="minorEastAsia" w:cs="Times New Roman"/>
          <w:sz w:val="24"/>
          <w:szCs w:val="24"/>
        </w:rPr>
      </w:pPr>
      <w:r w:rsidRPr="00AE2064">
        <w:rPr>
          <w:rFonts w:asciiTheme="minorEastAsia" w:hAnsiTheme="minorEastAsia" w:cs="Times New Roman" w:hint="eastAsia"/>
          <w:sz w:val="24"/>
          <w:szCs w:val="24"/>
        </w:rPr>
        <w:t>包括名词解释、选择题、是非题、简答题、论述题。根据各科需要，题型可能有小的调整。具体详见以下各科说明。</w:t>
      </w:r>
    </w:p>
    <w:p w:rsidR="00F855FF" w:rsidRPr="00AE2064" w:rsidRDefault="00F855FF" w:rsidP="00AE2064">
      <w:pPr>
        <w:spacing w:line="360" w:lineRule="auto"/>
        <w:ind w:firstLineChars="200" w:firstLine="482"/>
        <w:rPr>
          <w:rFonts w:asciiTheme="minorEastAsia" w:hAnsiTheme="minorEastAsia" w:cs="Times New Roman"/>
          <w:b/>
          <w:sz w:val="24"/>
          <w:szCs w:val="24"/>
        </w:rPr>
      </w:pPr>
      <w:r w:rsidRPr="00AE2064">
        <w:rPr>
          <w:rFonts w:asciiTheme="minorEastAsia" w:hAnsiTheme="minorEastAsia" w:cs="Times New Roman" w:hint="eastAsia"/>
          <w:b/>
          <w:sz w:val="24"/>
          <w:szCs w:val="24"/>
        </w:rPr>
        <w:t>二、考查目标（复习要求）</w:t>
      </w:r>
    </w:p>
    <w:p w:rsidR="00F855FF" w:rsidRPr="00AE2064" w:rsidRDefault="00F855FF" w:rsidP="00AE2064">
      <w:pPr>
        <w:spacing w:line="360" w:lineRule="auto"/>
        <w:ind w:firstLineChars="200" w:firstLine="480"/>
        <w:rPr>
          <w:rFonts w:asciiTheme="minorEastAsia" w:hAnsiTheme="minorEastAsia" w:cs="Times New Roman"/>
          <w:sz w:val="24"/>
          <w:szCs w:val="24"/>
        </w:rPr>
      </w:pPr>
      <w:r w:rsidRPr="00AE2064">
        <w:rPr>
          <w:rFonts w:asciiTheme="minorEastAsia" w:hAnsiTheme="minorEastAsia" w:cs="Times New Roman" w:hint="eastAsia"/>
          <w:sz w:val="24"/>
          <w:szCs w:val="24"/>
        </w:rPr>
        <w:t>全日制攻读硕士学位研究生入学考试体育学理论综合科目考试内容包括体育</w:t>
      </w:r>
      <w:r w:rsidR="001E13D8">
        <w:rPr>
          <w:rFonts w:asciiTheme="minorEastAsia" w:hAnsiTheme="minorEastAsia" w:cs="Times New Roman" w:hint="eastAsia"/>
          <w:sz w:val="24"/>
          <w:szCs w:val="24"/>
        </w:rPr>
        <w:t>运动概论</w:t>
      </w:r>
      <w:r w:rsidRPr="00AE2064">
        <w:rPr>
          <w:rFonts w:asciiTheme="minorEastAsia" w:hAnsiTheme="minorEastAsia" w:cs="Times New Roman" w:hint="eastAsia"/>
          <w:sz w:val="24"/>
          <w:szCs w:val="24"/>
        </w:rPr>
        <w:t>和运动生理</w:t>
      </w:r>
      <w:r w:rsidR="008C2C5F">
        <w:rPr>
          <w:rFonts w:asciiTheme="minorEastAsia" w:hAnsiTheme="minorEastAsia" w:cs="Times New Roman" w:hint="eastAsia"/>
          <w:sz w:val="24"/>
          <w:szCs w:val="24"/>
        </w:rPr>
        <w:t>学</w:t>
      </w:r>
      <w:r w:rsidR="001E13D8">
        <w:rPr>
          <w:rFonts w:asciiTheme="minorEastAsia" w:hAnsiTheme="minorEastAsia" w:cs="Times New Roman" w:hint="eastAsia"/>
          <w:sz w:val="24"/>
          <w:szCs w:val="24"/>
        </w:rPr>
        <w:t>等两门</w:t>
      </w:r>
      <w:r w:rsidRPr="00AE2064">
        <w:rPr>
          <w:rFonts w:asciiTheme="minorEastAsia" w:hAnsiTheme="minorEastAsia" w:cs="Times New Roman" w:hint="eastAsia"/>
          <w:sz w:val="24"/>
          <w:szCs w:val="24"/>
        </w:rPr>
        <w:t>体育学科基础课程，要求考生系统掌握相关</w:t>
      </w:r>
      <w:r w:rsidR="00966D98">
        <w:rPr>
          <w:rFonts w:asciiTheme="minorEastAsia" w:hAnsiTheme="minorEastAsia" w:cs="Times New Roman" w:hint="eastAsia"/>
          <w:sz w:val="24"/>
          <w:szCs w:val="24"/>
        </w:rPr>
        <w:t>课程</w:t>
      </w:r>
      <w:r w:rsidRPr="00AE2064">
        <w:rPr>
          <w:rFonts w:asciiTheme="minorEastAsia" w:hAnsiTheme="minorEastAsia" w:cs="Times New Roman" w:hint="eastAsia"/>
          <w:sz w:val="24"/>
          <w:szCs w:val="24"/>
        </w:rPr>
        <w:t>的基本知识、基础理论和基本方法，并能运用相关理论和方法分析、解决体育学科中的实际问题。</w:t>
      </w:r>
    </w:p>
    <w:p w:rsidR="00F855FF" w:rsidRPr="00AE2064" w:rsidRDefault="00AE2064" w:rsidP="00AE2064">
      <w:pPr>
        <w:spacing w:line="360" w:lineRule="auto"/>
        <w:ind w:firstLineChars="200" w:firstLine="482"/>
        <w:rPr>
          <w:rFonts w:asciiTheme="minorEastAsia" w:hAnsiTheme="minorEastAsia" w:cs="Times New Roman"/>
          <w:b/>
          <w:sz w:val="24"/>
          <w:szCs w:val="24"/>
        </w:rPr>
      </w:pPr>
      <w:r>
        <w:rPr>
          <w:rFonts w:asciiTheme="minorEastAsia" w:hAnsiTheme="minorEastAsia" w:cs="Times New Roman" w:hint="eastAsia"/>
          <w:b/>
          <w:sz w:val="24"/>
          <w:szCs w:val="24"/>
        </w:rPr>
        <w:t>三、</w:t>
      </w:r>
      <w:r w:rsidR="00ED31F8" w:rsidRPr="00ED31F8">
        <w:rPr>
          <w:rFonts w:ascii="宋体" w:eastAsia="宋体" w:hAnsi="宋体" w:cs="Times New Roman" w:hint="eastAsia"/>
          <w:b/>
          <w:sz w:val="24"/>
          <w:szCs w:val="24"/>
        </w:rPr>
        <w:t>考查范围</w:t>
      </w:r>
    </w:p>
    <w:p w:rsidR="00F855FF" w:rsidRDefault="00F855FF" w:rsidP="00AE2064">
      <w:pPr>
        <w:spacing w:line="360" w:lineRule="auto"/>
        <w:jc w:val="center"/>
        <w:rPr>
          <w:rFonts w:asciiTheme="minorEastAsia" w:hAnsiTheme="minorEastAsia" w:cs="Times New Roman"/>
          <w:b/>
          <w:sz w:val="24"/>
          <w:szCs w:val="24"/>
        </w:rPr>
      </w:pPr>
      <w:r w:rsidRPr="00AE2064">
        <w:rPr>
          <w:rFonts w:asciiTheme="minorEastAsia" w:hAnsiTheme="minorEastAsia" w:cs="Times New Roman" w:hint="eastAsia"/>
          <w:b/>
          <w:sz w:val="24"/>
          <w:szCs w:val="24"/>
        </w:rPr>
        <w:t xml:space="preserve">第一部分 </w:t>
      </w:r>
      <w:r w:rsidR="006B0500" w:rsidRPr="006B0500">
        <w:rPr>
          <w:rFonts w:asciiTheme="minorEastAsia" w:hAnsiTheme="minorEastAsia" w:cs="Times New Roman" w:hint="eastAsia"/>
          <w:b/>
          <w:sz w:val="24"/>
          <w:szCs w:val="24"/>
        </w:rPr>
        <w:t>体育运动概论</w:t>
      </w:r>
    </w:p>
    <w:p w:rsidR="006B0500" w:rsidRPr="006B0500" w:rsidRDefault="006B0500" w:rsidP="006B0500">
      <w:pPr>
        <w:spacing w:line="360" w:lineRule="auto"/>
        <w:ind w:leftChars="200" w:left="420"/>
        <w:rPr>
          <w:sz w:val="24"/>
          <w:szCs w:val="24"/>
        </w:rPr>
      </w:pPr>
      <w:r w:rsidRPr="006B0500">
        <w:rPr>
          <w:b/>
          <w:sz w:val="24"/>
          <w:szCs w:val="24"/>
        </w:rPr>
        <w:t>绪论</w:t>
      </w:r>
      <w:r w:rsidRPr="006B0500">
        <w:rPr>
          <w:sz w:val="24"/>
          <w:szCs w:val="24"/>
        </w:rPr>
        <w:br/>
      </w:r>
      <w:r w:rsidRPr="006B0500">
        <w:rPr>
          <w:b/>
          <w:sz w:val="24"/>
          <w:szCs w:val="24"/>
        </w:rPr>
        <w:t>第一章</w:t>
      </w:r>
      <w:r w:rsidRPr="006B0500">
        <w:rPr>
          <w:b/>
          <w:sz w:val="24"/>
          <w:szCs w:val="24"/>
        </w:rPr>
        <w:t xml:space="preserve"> </w:t>
      </w:r>
      <w:r w:rsidRPr="006B0500">
        <w:rPr>
          <w:b/>
          <w:sz w:val="24"/>
          <w:szCs w:val="24"/>
        </w:rPr>
        <w:t>体育的概念及本质</w:t>
      </w:r>
      <w:r w:rsidRPr="006B0500">
        <w:rPr>
          <w:sz w:val="24"/>
          <w:szCs w:val="24"/>
        </w:rPr>
        <w:br/>
      </w:r>
      <w:r w:rsidRPr="006B0500">
        <w:rPr>
          <w:sz w:val="24"/>
          <w:szCs w:val="24"/>
        </w:rPr>
        <w:lastRenderedPageBreak/>
        <w:t>第一节</w:t>
      </w:r>
      <w:r w:rsidRPr="006B0500">
        <w:rPr>
          <w:sz w:val="24"/>
          <w:szCs w:val="24"/>
        </w:rPr>
        <w:t xml:space="preserve"> </w:t>
      </w:r>
      <w:r w:rsidRPr="006B0500">
        <w:rPr>
          <w:sz w:val="24"/>
          <w:szCs w:val="24"/>
        </w:rPr>
        <w:t>体育的本质</w:t>
      </w:r>
      <w:r w:rsidRPr="006B0500">
        <w:rPr>
          <w:sz w:val="24"/>
          <w:szCs w:val="24"/>
        </w:rPr>
        <w:br/>
      </w:r>
      <w:r w:rsidRPr="006B0500">
        <w:rPr>
          <w:sz w:val="24"/>
          <w:szCs w:val="24"/>
        </w:rPr>
        <w:t>第二节</w:t>
      </w:r>
      <w:r w:rsidRPr="006B0500">
        <w:rPr>
          <w:sz w:val="24"/>
          <w:szCs w:val="24"/>
        </w:rPr>
        <w:t xml:space="preserve"> </w:t>
      </w:r>
      <w:r w:rsidRPr="006B0500">
        <w:rPr>
          <w:sz w:val="24"/>
          <w:szCs w:val="24"/>
        </w:rPr>
        <w:t>体育的社会形态和功能</w:t>
      </w:r>
      <w:r w:rsidRPr="006B0500">
        <w:rPr>
          <w:sz w:val="24"/>
          <w:szCs w:val="24"/>
        </w:rPr>
        <w:br/>
      </w:r>
      <w:r w:rsidRPr="006B0500">
        <w:rPr>
          <w:sz w:val="24"/>
          <w:szCs w:val="24"/>
        </w:rPr>
        <w:t>第三节</w:t>
      </w:r>
      <w:r w:rsidRPr="006B0500">
        <w:rPr>
          <w:sz w:val="24"/>
          <w:szCs w:val="24"/>
        </w:rPr>
        <w:t xml:space="preserve"> </w:t>
      </w:r>
      <w:r w:rsidRPr="006B0500">
        <w:rPr>
          <w:sz w:val="24"/>
          <w:szCs w:val="24"/>
        </w:rPr>
        <w:t>现代体育的特点</w:t>
      </w:r>
      <w:r w:rsidRPr="006B0500">
        <w:rPr>
          <w:sz w:val="24"/>
          <w:szCs w:val="24"/>
        </w:rPr>
        <w:br/>
      </w:r>
      <w:r w:rsidRPr="006B0500">
        <w:rPr>
          <w:sz w:val="24"/>
          <w:szCs w:val="24"/>
        </w:rPr>
        <w:br/>
      </w:r>
      <w:r w:rsidRPr="006B0500">
        <w:rPr>
          <w:b/>
          <w:sz w:val="24"/>
          <w:szCs w:val="24"/>
        </w:rPr>
        <w:t>第二章</w:t>
      </w:r>
      <w:r w:rsidRPr="006B0500">
        <w:rPr>
          <w:b/>
          <w:sz w:val="24"/>
          <w:szCs w:val="24"/>
        </w:rPr>
        <w:t xml:space="preserve"> </w:t>
      </w:r>
      <w:r w:rsidRPr="006B0500">
        <w:rPr>
          <w:b/>
          <w:sz w:val="24"/>
          <w:szCs w:val="24"/>
        </w:rPr>
        <w:t>体育发展简史</w:t>
      </w:r>
      <w:r w:rsidRPr="006B0500">
        <w:rPr>
          <w:sz w:val="24"/>
          <w:szCs w:val="24"/>
        </w:rPr>
        <w:br/>
      </w:r>
      <w:r w:rsidRPr="006B0500">
        <w:rPr>
          <w:sz w:val="24"/>
          <w:szCs w:val="24"/>
        </w:rPr>
        <w:t>第一节</w:t>
      </w:r>
      <w:r w:rsidRPr="006B0500">
        <w:rPr>
          <w:sz w:val="24"/>
          <w:szCs w:val="24"/>
        </w:rPr>
        <w:t xml:space="preserve"> </w:t>
      </w:r>
      <w:r w:rsidRPr="006B0500">
        <w:rPr>
          <w:sz w:val="24"/>
          <w:szCs w:val="24"/>
        </w:rPr>
        <w:t>体育的起源</w:t>
      </w:r>
      <w:r w:rsidRPr="006B0500">
        <w:rPr>
          <w:sz w:val="24"/>
          <w:szCs w:val="24"/>
        </w:rPr>
        <w:br/>
      </w:r>
      <w:r w:rsidRPr="006B0500">
        <w:rPr>
          <w:sz w:val="24"/>
          <w:szCs w:val="24"/>
        </w:rPr>
        <w:t>第二节</w:t>
      </w:r>
      <w:r w:rsidRPr="006B0500">
        <w:rPr>
          <w:sz w:val="24"/>
          <w:szCs w:val="24"/>
        </w:rPr>
        <w:t xml:space="preserve"> </w:t>
      </w:r>
      <w:r w:rsidRPr="006B0500">
        <w:rPr>
          <w:sz w:val="24"/>
          <w:szCs w:val="24"/>
        </w:rPr>
        <w:t>外国体育简史</w:t>
      </w:r>
      <w:r w:rsidRPr="006B0500">
        <w:rPr>
          <w:sz w:val="24"/>
          <w:szCs w:val="24"/>
        </w:rPr>
        <w:br/>
      </w:r>
      <w:r w:rsidRPr="006B0500">
        <w:rPr>
          <w:sz w:val="24"/>
          <w:szCs w:val="24"/>
        </w:rPr>
        <w:t>第三节</w:t>
      </w:r>
      <w:r w:rsidRPr="006B0500">
        <w:rPr>
          <w:sz w:val="24"/>
          <w:szCs w:val="24"/>
        </w:rPr>
        <w:t xml:space="preserve"> </w:t>
      </w:r>
      <w:r w:rsidRPr="006B0500">
        <w:rPr>
          <w:sz w:val="24"/>
          <w:szCs w:val="24"/>
        </w:rPr>
        <w:t>中国体育简史</w:t>
      </w:r>
      <w:r w:rsidRPr="006B0500">
        <w:rPr>
          <w:sz w:val="24"/>
          <w:szCs w:val="24"/>
        </w:rPr>
        <w:br/>
      </w:r>
      <w:r w:rsidRPr="006B0500">
        <w:rPr>
          <w:sz w:val="24"/>
          <w:szCs w:val="24"/>
        </w:rPr>
        <w:br/>
      </w:r>
      <w:r w:rsidRPr="006B0500">
        <w:rPr>
          <w:b/>
          <w:sz w:val="24"/>
          <w:szCs w:val="24"/>
        </w:rPr>
        <w:t>第三章</w:t>
      </w:r>
      <w:r w:rsidRPr="006B0500">
        <w:rPr>
          <w:b/>
          <w:sz w:val="24"/>
          <w:szCs w:val="24"/>
        </w:rPr>
        <w:t xml:space="preserve"> </w:t>
      </w:r>
      <w:r w:rsidRPr="006B0500">
        <w:rPr>
          <w:b/>
          <w:sz w:val="24"/>
          <w:szCs w:val="24"/>
        </w:rPr>
        <w:t>体育与社会</w:t>
      </w:r>
      <w:r w:rsidRPr="006B0500">
        <w:rPr>
          <w:sz w:val="24"/>
          <w:szCs w:val="24"/>
        </w:rPr>
        <w:br/>
      </w:r>
      <w:r w:rsidRPr="006B0500">
        <w:rPr>
          <w:sz w:val="24"/>
          <w:szCs w:val="24"/>
        </w:rPr>
        <w:t>第一节</w:t>
      </w:r>
      <w:r w:rsidRPr="006B0500">
        <w:rPr>
          <w:sz w:val="24"/>
          <w:szCs w:val="24"/>
        </w:rPr>
        <w:t xml:space="preserve"> </w:t>
      </w:r>
      <w:r w:rsidRPr="006B0500">
        <w:rPr>
          <w:sz w:val="24"/>
          <w:szCs w:val="24"/>
        </w:rPr>
        <w:t>体育与文化</w:t>
      </w:r>
      <w:r w:rsidRPr="006B0500">
        <w:rPr>
          <w:sz w:val="24"/>
          <w:szCs w:val="24"/>
        </w:rPr>
        <w:br/>
      </w:r>
      <w:r w:rsidRPr="006B0500">
        <w:rPr>
          <w:sz w:val="24"/>
          <w:szCs w:val="24"/>
        </w:rPr>
        <w:t>第二节</w:t>
      </w:r>
      <w:r w:rsidRPr="006B0500">
        <w:rPr>
          <w:sz w:val="24"/>
          <w:szCs w:val="24"/>
        </w:rPr>
        <w:t xml:space="preserve"> </w:t>
      </w:r>
      <w:r w:rsidRPr="006B0500">
        <w:rPr>
          <w:sz w:val="24"/>
          <w:szCs w:val="24"/>
        </w:rPr>
        <w:t>体育与经济</w:t>
      </w:r>
      <w:r w:rsidRPr="006B0500">
        <w:rPr>
          <w:sz w:val="24"/>
          <w:szCs w:val="24"/>
        </w:rPr>
        <w:br/>
      </w:r>
      <w:r w:rsidRPr="006B0500">
        <w:rPr>
          <w:sz w:val="24"/>
          <w:szCs w:val="24"/>
        </w:rPr>
        <w:t>第三节</w:t>
      </w:r>
      <w:r w:rsidRPr="006B0500">
        <w:rPr>
          <w:sz w:val="24"/>
          <w:szCs w:val="24"/>
        </w:rPr>
        <w:t xml:space="preserve"> </w:t>
      </w:r>
      <w:r w:rsidRPr="006B0500">
        <w:rPr>
          <w:sz w:val="24"/>
          <w:szCs w:val="24"/>
        </w:rPr>
        <w:t>体育与政治</w:t>
      </w:r>
      <w:r w:rsidRPr="006B0500">
        <w:rPr>
          <w:sz w:val="24"/>
          <w:szCs w:val="24"/>
        </w:rPr>
        <w:br/>
      </w:r>
      <w:r w:rsidRPr="006B0500">
        <w:rPr>
          <w:sz w:val="24"/>
          <w:szCs w:val="24"/>
        </w:rPr>
        <w:t>第四节</w:t>
      </w:r>
      <w:r w:rsidRPr="006B0500">
        <w:rPr>
          <w:sz w:val="24"/>
          <w:szCs w:val="24"/>
        </w:rPr>
        <w:t xml:space="preserve"> </w:t>
      </w:r>
      <w:r w:rsidRPr="006B0500">
        <w:rPr>
          <w:sz w:val="24"/>
          <w:szCs w:val="24"/>
        </w:rPr>
        <w:t>体育与科技</w:t>
      </w:r>
      <w:r w:rsidRPr="006B0500">
        <w:rPr>
          <w:sz w:val="24"/>
          <w:szCs w:val="24"/>
        </w:rPr>
        <w:br/>
      </w:r>
      <w:r w:rsidRPr="006B0500">
        <w:rPr>
          <w:sz w:val="24"/>
          <w:szCs w:val="24"/>
        </w:rPr>
        <w:t>第五节</w:t>
      </w:r>
      <w:r w:rsidRPr="006B0500">
        <w:rPr>
          <w:sz w:val="24"/>
          <w:szCs w:val="24"/>
        </w:rPr>
        <w:t xml:space="preserve"> </w:t>
      </w:r>
      <w:r w:rsidRPr="006B0500">
        <w:rPr>
          <w:sz w:val="24"/>
          <w:szCs w:val="24"/>
        </w:rPr>
        <w:t>体育与法制</w:t>
      </w:r>
      <w:r w:rsidRPr="006B0500">
        <w:rPr>
          <w:sz w:val="24"/>
          <w:szCs w:val="24"/>
        </w:rPr>
        <w:br/>
      </w:r>
      <w:r w:rsidRPr="006B0500">
        <w:rPr>
          <w:sz w:val="24"/>
          <w:szCs w:val="24"/>
        </w:rPr>
        <w:t>第六节</w:t>
      </w:r>
      <w:r w:rsidRPr="006B0500">
        <w:rPr>
          <w:sz w:val="24"/>
          <w:szCs w:val="24"/>
        </w:rPr>
        <w:t xml:space="preserve"> </w:t>
      </w:r>
      <w:r w:rsidRPr="006B0500">
        <w:rPr>
          <w:sz w:val="24"/>
          <w:szCs w:val="24"/>
        </w:rPr>
        <w:t>体育与构建和谐社会</w:t>
      </w:r>
      <w:r w:rsidRPr="006B0500">
        <w:rPr>
          <w:sz w:val="24"/>
          <w:szCs w:val="24"/>
        </w:rPr>
        <w:br/>
      </w:r>
      <w:r w:rsidRPr="006B0500">
        <w:rPr>
          <w:sz w:val="24"/>
          <w:szCs w:val="24"/>
        </w:rPr>
        <w:br/>
      </w:r>
      <w:r w:rsidRPr="006B0500">
        <w:rPr>
          <w:b/>
          <w:sz w:val="24"/>
          <w:szCs w:val="24"/>
        </w:rPr>
        <w:t>第四章</w:t>
      </w:r>
      <w:r w:rsidRPr="006B0500">
        <w:rPr>
          <w:b/>
          <w:sz w:val="24"/>
          <w:szCs w:val="24"/>
        </w:rPr>
        <w:t xml:space="preserve"> </w:t>
      </w:r>
      <w:r w:rsidRPr="006B0500">
        <w:rPr>
          <w:b/>
          <w:sz w:val="24"/>
          <w:szCs w:val="24"/>
        </w:rPr>
        <w:t>奥林匹克运动</w:t>
      </w:r>
      <w:r w:rsidRPr="006B0500">
        <w:rPr>
          <w:sz w:val="24"/>
          <w:szCs w:val="24"/>
        </w:rPr>
        <w:br/>
      </w:r>
      <w:r w:rsidRPr="006B0500">
        <w:rPr>
          <w:sz w:val="24"/>
          <w:szCs w:val="24"/>
        </w:rPr>
        <w:t>第一节</w:t>
      </w:r>
      <w:r w:rsidRPr="006B0500">
        <w:rPr>
          <w:sz w:val="24"/>
          <w:szCs w:val="24"/>
        </w:rPr>
        <w:t xml:space="preserve"> </w:t>
      </w:r>
      <w:r w:rsidRPr="006B0500">
        <w:rPr>
          <w:sz w:val="24"/>
          <w:szCs w:val="24"/>
        </w:rPr>
        <w:t>奥林匹克运动发展简史</w:t>
      </w:r>
      <w:r w:rsidRPr="006B0500">
        <w:rPr>
          <w:sz w:val="24"/>
          <w:szCs w:val="24"/>
        </w:rPr>
        <w:br/>
      </w:r>
      <w:r w:rsidRPr="006B0500">
        <w:rPr>
          <w:sz w:val="24"/>
          <w:szCs w:val="24"/>
        </w:rPr>
        <w:t>第二节</w:t>
      </w:r>
      <w:r w:rsidRPr="006B0500">
        <w:rPr>
          <w:sz w:val="24"/>
          <w:szCs w:val="24"/>
        </w:rPr>
        <w:t xml:space="preserve"> </w:t>
      </w:r>
      <w:r w:rsidRPr="006B0500">
        <w:rPr>
          <w:sz w:val="24"/>
          <w:szCs w:val="24"/>
        </w:rPr>
        <w:t>奥林匹克运动的体系</w:t>
      </w:r>
      <w:r w:rsidRPr="006B0500">
        <w:rPr>
          <w:sz w:val="24"/>
          <w:szCs w:val="24"/>
        </w:rPr>
        <w:br/>
      </w:r>
      <w:r w:rsidRPr="006B0500">
        <w:rPr>
          <w:sz w:val="24"/>
          <w:szCs w:val="24"/>
        </w:rPr>
        <w:t>第三节</w:t>
      </w:r>
      <w:r w:rsidRPr="006B0500">
        <w:rPr>
          <w:sz w:val="24"/>
          <w:szCs w:val="24"/>
        </w:rPr>
        <w:t xml:space="preserve"> </w:t>
      </w:r>
      <w:r w:rsidRPr="006B0500">
        <w:rPr>
          <w:sz w:val="24"/>
          <w:szCs w:val="24"/>
        </w:rPr>
        <w:t>奥林匹克运动的社会影响</w:t>
      </w:r>
      <w:r w:rsidRPr="006B0500">
        <w:rPr>
          <w:sz w:val="24"/>
          <w:szCs w:val="24"/>
        </w:rPr>
        <w:br/>
      </w:r>
      <w:r w:rsidRPr="006B0500">
        <w:rPr>
          <w:sz w:val="24"/>
          <w:szCs w:val="24"/>
        </w:rPr>
        <w:br/>
      </w:r>
      <w:r w:rsidRPr="006B0500">
        <w:rPr>
          <w:b/>
          <w:sz w:val="24"/>
          <w:szCs w:val="24"/>
        </w:rPr>
        <w:t>第五章</w:t>
      </w:r>
      <w:r w:rsidRPr="006B0500">
        <w:rPr>
          <w:b/>
          <w:sz w:val="24"/>
          <w:szCs w:val="24"/>
        </w:rPr>
        <w:t xml:space="preserve"> </w:t>
      </w:r>
      <w:r w:rsidRPr="006B0500">
        <w:rPr>
          <w:b/>
          <w:sz w:val="24"/>
          <w:szCs w:val="24"/>
        </w:rPr>
        <w:t>社会体育</w:t>
      </w:r>
      <w:r w:rsidRPr="006B0500">
        <w:rPr>
          <w:sz w:val="24"/>
          <w:szCs w:val="24"/>
        </w:rPr>
        <w:br/>
      </w:r>
      <w:r w:rsidRPr="006B0500">
        <w:rPr>
          <w:sz w:val="24"/>
          <w:szCs w:val="24"/>
        </w:rPr>
        <w:t>第一节</w:t>
      </w:r>
      <w:r w:rsidRPr="006B0500">
        <w:rPr>
          <w:sz w:val="24"/>
          <w:szCs w:val="24"/>
        </w:rPr>
        <w:t xml:space="preserve"> </w:t>
      </w:r>
      <w:r w:rsidRPr="006B0500">
        <w:rPr>
          <w:sz w:val="24"/>
          <w:szCs w:val="24"/>
        </w:rPr>
        <w:t>社会体育概述</w:t>
      </w:r>
      <w:r w:rsidRPr="006B0500">
        <w:rPr>
          <w:sz w:val="24"/>
          <w:szCs w:val="24"/>
        </w:rPr>
        <w:br/>
      </w:r>
      <w:r w:rsidRPr="006B0500">
        <w:rPr>
          <w:sz w:val="24"/>
          <w:szCs w:val="24"/>
        </w:rPr>
        <w:t>第二节</w:t>
      </w:r>
      <w:r w:rsidRPr="006B0500">
        <w:rPr>
          <w:sz w:val="24"/>
          <w:szCs w:val="24"/>
        </w:rPr>
        <w:t xml:space="preserve"> </w:t>
      </w:r>
      <w:r w:rsidRPr="006B0500">
        <w:rPr>
          <w:sz w:val="24"/>
          <w:szCs w:val="24"/>
        </w:rPr>
        <w:t>我国社会体育</w:t>
      </w:r>
      <w:r w:rsidRPr="006B0500">
        <w:rPr>
          <w:sz w:val="24"/>
          <w:szCs w:val="24"/>
        </w:rPr>
        <w:br/>
      </w:r>
      <w:r w:rsidRPr="006B0500">
        <w:rPr>
          <w:sz w:val="24"/>
          <w:szCs w:val="24"/>
        </w:rPr>
        <w:t>第三节</w:t>
      </w:r>
      <w:r w:rsidRPr="006B0500">
        <w:rPr>
          <w:sz w:val="24"/>
          <w:szCs w:val="24"/>
        </w:rPr>
        <w:t xml:space="preserve"> </w:t>
      </w:r>
      <w:r w:rsidRPr="006B0500">
        <w:rPr>
          <w:sz w:val="24"/>
          <w:szCs w:val="24"/>
        </w:rPr>
        <w:t>国外大众体育</w:t>
      </w:r>
      <w:r w:rsidRPr="006B0500">
        <w:rPr>
          <w:sz w:val="24"/>
          <w:szCs w:val="24"/>
        </w:rPr>
        <w:br/>
      </w:r>
      <w:r w:rsidRPr="006B0500">
        <w:rPr>
          <w:sz w:val="24"/>
          <w:szCs w:val="24"/>
        </w:rPr>
        <w:br/>
      </w:r>
      <w:r w:rsidRPr="006B0500">
        <w:rPr>
          <w:b/>
          <w:sz w:val="24"/>
          <w:szCs w:val="24"/>
        </w:rPr>
        <w:t>第六章</w:t>
      </w:r>
      <w:r w:rsidRPr="006B0500">
        <w:rPr>
          <w:b/>
          <w:sz w:val="24"/>
          <w:szCs w:val="24"/>
        </w:rPr>
        <w:t xml:space="preserve"> </w:t>
      </w:r>
      <w:r w:rsidRPr="006B0500">
        <w:rPr>
          <w:b/>
          <w:sz w:val="24"/>
          <w:szCs w:val="24"/>
        </w:rPr>
        <w:t>学校体育</w:t>
      </w:r>
      <w:r w:rsidRPr="006B0500">
        <w:rPr>
          <w:sz w:val="24"/>
          <w:szCs w:val="24"/>
        </w:rPr>
        <w:br/>
      </w:r>
      <w:r w:rsidRPr="006B0500">
        <w:rPr>
          <w:sz w:val="24"/>
          <w:szCs w:val="24"/>
        </w:rPr>
        <w:t>第一节</w:t>
      </w:r>
      <w:r w:rsidRPr="006B0500">
        <w:rPr>
          <w:sz w:val="24"/>
          <w:szCs w:val="24"/>
        </w:rPr>
        <w:t xml:space="preserve"> </w:t>
      </w:r>
      <w:r w:rsidRPr="006B0500">
        <w:rPr>
          <w:sz w:val="24"/>
          <w:szCs w:val="24"/>
        </w:rPr>
        <w:t>学校体育概述</w:t>
      </w:r>
      <w:r w:rsidRPr="006B0500">
        <w:rPr>
          <w:sz w:val="24"/>
          <w:szCs w:val="24"/>
        </w:rPr>
        <w:br/>
      </w:r>
      <w:r w:rsidRPr="006B0500">
        <w:rPr>
          <w:sz w:val="24"/>
          <w:szCs w:val="24"/>
        </w:rPr>
        <w:t>第二节</w:t>
      </w:r>
      <w:r w:rsidRPr="006B0500">
        <w:rPr>
          <w:sz w:val="24"/>
          <w:szCs w:val="24"/>
        </w:rPr>
        <w:t xml:space="preserve"> </w:t>
      </w:r>
      <w:r w:rsidRPr="006B0500">
        <w:rPr>
          <w:sz w:val="24"/>
          <w:szCs w:val="24"/>
        </w:rPr>
        <w:t>我国学校体育</w:t>
      </w:r>
      <w:r w:rsidRPr="006B0500">
        <w:rPr>
          <w:sz w:val="24"/>
          <w:szCs w:val="24"/>
        </w:rPr>
        <w:br/>
      </w:r>
      <w:r w:rsidRPr="006B0500">
        <w:rPr>
          <w:sz w:val="24"/>
          <w:szCs w:val="24"/>
        </w:rPr>
        <w:lastRenderedPageBreak/>
        <w:t>第三节</w:t>
      </w:r>
      <w:r w:rsidRPr="006B0500">
        <w:rPr>
          <w:sz w:val="24"/>
          <w:szCs w:val="24"/>
        </w:rPr>
        <w:t xml:space="preserve"> </w:t>
      </w:r>
      <w:r w:rsidRPr="006B0500">
        <w:rPr>
          <w:sz w:val="24"/>
          <w:szCs w:val="24"/>
        </w:rPr>
        <w:t>国外学校体育</w:t>
      </w:r>
      <w:r w:rsidRPr="006B0500">
        <w:rPr>
          <w:sz w:val="24"/>
          <w:szCs w:val="24"/>
        </w:rPr>
        <w:br/>
      </w:r>
      <w:r w:rsidRPr="006B0500">
        <w:rPr>
          <w:sz w:val="24"/>
          <w:szCs w:val="24"/>
        </w:rPr>
        <w:br/>
      </w:r>
      <w:r w:rsidRPr="006B0500">
        <w:rPr>
          <w:b/>
          <w:sz w:val="24"/>
          <w:szCs w:val="24"/>
        </w:rPr>
        <w:t>第七章</w:t>
      </w:r>
      <w:r w:rsidRPr="006B0500">
        <w:rPr>
          <w:b/>
          <w:sz w:val="24"/>
          <w:szCs w:val="24"/>
        </w:rPr>
        <w:t xml:space="preserve"> </w:t>
      </w:r>
      <w:r w:rsidRPr="006B0500">
        <w:rPr>
          <w:b/>
          <w:sz w:val="24"/>
          <w:szCs w:val="24"/>
        </w:rPr>
        <w:t>竞技体育</w:t>
      </w:r>
      <w:r w:rsidRPr="006B0500">
        <w:rPr>
          <w:sz w:val="24"/>
          <w:szCs w:val="24"/>
        </w:rPr>
        <w:br/>
      </w:r>
      <w:r w:rsidRPr="006B0500">
        <w:rPr>
          <w:sz w:val="24"/>
          <w:szCs w:val="24"/>
        </w:rPr>
        <w:t>第一节</w:t>
      </w:r>
      <w:r w:rsidRPr="006B0500">
        <w:rPr>
          <w:sz w:val="24"/>
          <w:szCs w:val="24"/>
        </w:rPr>
        <w:t xml:space="preserve"> </w:t>
      </w:r>
      <w:r w:rsidRPr="006B0500">
        <w:rPr>
          <w:sz w:val="24"/>
          <w:szCs w:val="24"/>
        </w:rPr>
        <w:t>竞技体育概述</w:t>
      </w:r>
      <w:r w:rsidRPr="006B0500">
        <w:rPr>
          <w:sz w:val="24"/>
          <w:szCs w:val="24"/>
        </w:rPr>
        <w:br/>
      </w:r>
      <w:r w:rsidRPr="006B0500">
        <w:rPr>
          <w:sz w:val="24"/>
          <w:szCs w:val="24"/>
        </w:rPr>
        <w:t>第二节</w:t>
      </w:r>
      <w:r w:rsidRPr="006B0500">
        <w:rPr>
          <w:sz w:val="24"/>
          <w:szCs w:val="24"/>
        </w:rPr>
        <w:t xml:space="preserve"> </w:t>
      </w:r>
      <w:r w:rsidRPr="006B0500">
        <w:rPr>
          <w:sz w:val="24"/>
          <w:szCs w:val="24"/>
        </w:rPr>
        <w:t>运动员培养系统</w:t>
      </w:r>
      <w:r w:rsidRPr="006B0500">
        <w:rPr>
          <w:sz w:val="24"/>
          <w:szCs w:val="24"/>
        </w:rPr>
        <w:br/>
      </w:r>
      <w:r w:rsidRPr="006B0500">
        <w:rPr>
          <w:sz w:val="24"/>
          <w:szCs w:val="24"/>
        </w:rPr>
        <w:t>第三节</w:t>
      </w:r>
      <w:r w:rsidRPr="006B0500">
        <w:rPr>
          <w:sz w:val="24"/>
          <w:szCs w:val="24"/>
        </w:rPr>
        <w:t xml:space="preserve"> </w:t>
      </w:r>
      <w:r w:rsidRPr="006B0500">
        <w:rPr>
          <w:sz w:val="24"/>
          <w:szCs w:val="24"/>
        </w:rPr>
        <w:t>职业竞技体育</w:t>
      </w:r>
      <w:r w:rsidRPr="006B0500">
        <w:rPr>
          <w:sz w:val="24"/>
          <w:szCs w:val="24"/>
        </w:rPr>
        <w:br/>
      </w:r>
      <w:r w:rsidRPr="006B0500">
        <w:rPr>
          <w:sz w:val="24"/>
          <w:szCs w:val="24"/>
        </w:rPr>
        <w:br/>
      </w:r>
      <w:r w:rsidRPr="006B0500">
        <w:rPr>
          <w:b/>
          <w:sz w:val="24"/>
          <w:szCs w:val="24"/>
        </w:rPr>
        <w:t>第八章</w:t>
      </w:r>
      <w:r w:rsidRPr="006B0500">
        <w:rPr>
          <w:b/>
          <w:sz w:val="24"/>
          <w:szCs w:val="24"/>
        </w:rPr>
        <w:t xml:space="preserve"> </w:t>
      </w:r>
      <w:r w:rsidRPr="006B0500">
        <w:rPr>
          <w:b/>
          <w:sz w:val="24"/>
          <w:szCs w:val="24"/>
        </w:rPr>
        <w:t>体育竞赛</w:t>
      </w:r>
      <w:r w:rsidRPr="006B0500">
        <w:rPr>
          <w:sz w:val="24"/>
          <w:szCs w:val="24"/>
        </w:rPr>
        <w:br/>
      </w:r>
      <w:r w:rsidRPr="006B0500">
        <w:rPr>
          <w:sz w:val="24"/>
          <w:szCs w:val="24"/>
        </w:rPr>
        <w:t>第一节</w:t>
      </w:r>
      <w:r w:rsidRPr="006B0500">
        <w:rPr>
          <w:sz w:val="24"/>
          <w:szCs w:val="24"/>
        </w:rPr>
        <w:t xml:space="preserve"> </w:t>
      </w:r>
      <w:r w:rsidRPr="006B0500">
        <w:rPr>
          <w:sz w:val="24"/>
          <w:szCs w:val="24"/>
        </w:rPr>
        <w:t>体育竞赛概述</w:t>
      </w:r>
      <w:r w:rsidRPr="006B0500">
        <w:rPr>
          <w:sz w:val="24"/>
          <w:szCs w:val="24"/>
        </w:rPr>
        <w:br/>
      </w:r>
      <w:r w:rsidRPr="006B0500">
        <w:rPr>
          <w:sz w:val="24"/>
          <w:szCs w:val="24"/>
        </w:rPr>
        <w:t>第二节</w:t>
      </w:r>
      <w:r w:rsidRPr="006B0500">
        <w:rPr>
          <w:sz w:val="24"/>
          <w:szCs w:val="24"/>
        </w:rPr>
        <w:t xml:space="preserve"> </w:t>
      </w:r>
      <w:r w:rsidRPr="006B0500">
        <w:rPr>
          <w:sz w:val="24"/>
          <w:szCs w:val="24"/>
        </w:rPr>
        <w:t>现代体育竞赛</w:t>
      </w:r>
      <w:r w:rsidRPr="006B0500">
        <w:rPr>
          <w:sz w:val="24"/>
          <w:szCs w:val="24"/>
        </w:rPr>
        <w:br/>
      </w:r>
      <w:r w:rsidRPr="006B0500">
        <w:rPr>
          <w:sz w:val="24"/>
          <w:szCs w:val="24"/>
        </w:rPr>
        <w:br/>
      </w:r>
      <w:r w:rsidRPr="006B0500">
        <w:rPr>
          <w:b/>
          <w:sz w:val="24"/>
          <w:szCs w:val="24"/>
        </w:rPr>
        <w:t>第九章</w:t>
      </w:r>
      <w:r w:rsidRPr="006B0500">
        <w:rPr>
          <w:b/>
          <w:sz w:val="24"/>
          <w:szCs w:val="24"/>
        </w:rPr>
        <w:t xml:space="preserve"> </w:t>
      </w:r>
      <w:r w:rsidRPr="006B0500">
        <w:rPr>
          <w:b/>
          <w:sz w:val="24"/>
          <w:szCs w:val="24"/>
        </w:rPr>
        <w:t>体育产业</w:t>
      </w:r>
      <w:r w:rsidRPr="006B0500">
        <w:rPr>
          <w:sz w:val="24"/>
          <w:szCs w:val="24"/>
        </w:rPr>
        <w:br/>
      </w:r>
      <w:r w:rsidRPr="006B0500">
        <w:rPr>
          <w:sz w:val="24"/>
          <w:szCs w:val="24"/>
        </w:rPr>
        <w:t>第一节</w:t>
      </w:r>
      <w:r w:rsidRPr="006B0500">
        <w:rPr>
          <w:sz w:val="24"/>
          <w:szCs w:val="24"/>
        </w:rPr>
        <w:t xml:space="preserve"> </w:t>
      </w:r>
      <w:r w:rsidRPr="006B0500">
        <w:rPr>
          <w:sz w:val="24"/>
          <w:szCs w:val="24"/>
        </w:rPr>
        <w:t>体育产业概述</w:t>
      </w:r>
      <w:r w:rsidRPr="006B0500">
        <w:rPr>
          <w:sz w:val="24"/>
          <w:szCs w:val="24"/>
        </w:rPr>
        <w:br/>
      </w:r>
      <w:r w:rsidRPr="006B0500">
        <w:rPr>
          <w:sz w:val="24"/>
          <w:szCs w:val="24"/>
        </w:rPr>
        <w:t>第二节</w:t>
      </w:r>
      <w:r w:rsidRPr="006B0500">
        <w:rPr>
          <w:sz w:val="24"/>
          <w:szCs w:val="24"/>
        </w:rPr>
        <w:t xml:space="preserve"> </w:t>
      </w:r>
      <w:r w:rsidRPr="006B0500">
        <w:rPr>
          <w:sz w:val="24"/>
          <w:szCs w:val="24"/>
        </w:rPr>
        <w:t>我国的体育产业</w:t>
      </w:r>
      <w:r w:rsidRPr="006B0500">
        <w:rPr>
          <w:sz w:val="24"/>
          <w:szCs w:val="24"/>
        </w:rPr>
        <w:br/>
      </w:r>
      <w:r w:rsidRPr="006B0500">
        <w:rPr>
          <w:sz w:val="24"/>
          <w:szCs w:val="24"/>
        </w:rPr>
        <w:t>第三节</w:t>
      </w:r>
      <w:r w:rsidRPr="006B0500">
        <w:rPr>
          <w:sz w:val="24"/>
          <w:szCs w:val="24"/>
        </w:rPr>
        <w:t xml:space="preserve"> </w:t>
      </w:r>
      <w:r w:rsidRPr="006B0500">
        <w:rPr>
          <w:sz w:val="24"/>
          <w:szCs w:val="24"/>
        </w:rPr>
        <w:t>国外体育产业发展概况</w:t>
      </w:r>
      <w:r w:rsidRPr="006B0500">
        <w:rPr>
          <w:sz w:val="24"/>
          <w:szCs w:val="24"/>
        </w:rPr>
        <w:br/>
      </w:r>
      <w:r w:rsidRPr="006B0500">
        <w:rPr>
          <w:sz w:val="24"/>
          <w:szCs w:val="24"/>
        </w:rPr>
        <w:br/>
      </w:r>
      <w:r w:rsidRPr="006B0500">
        <w:rPr>
          <w:b/>
          <w:sz w:val="24"/>
          <w:szCs w:val="24"/>
        </w:rPr>
        <w:t>第十章</w:t>
      </w:r>
      <w:r w:rsidRPr="006B0500">
        <w:rPr>
          <w:b/>
          <w:sz w:val="24"/>
          <w:szCs w:val="24"/>
        </w:rPr>
        <w:t xml:space="preserve"> </w:t>
      </w:r>
      <w:r w:rsidRPr="006B0500">
        <w:rPr>
          <w:b/>
          <w:sz w:val="24"/>
          <w:szCs w:val="24"/>
        </w:rPr>
        <w:t>我国体育的现状和发展</w:t>
      </w:r>
      <w:r w:rsidRPr="006B0500">
        <w:rPr>
          <w:sz w:val="24"/>
          <w:szCs w:val="24"/>
        </w:rPr>
        <w:br/>
      </w:r>
      <w:r w:rsidRPr="006B0500">
        <w:rPr>
          <w:sz w:val="24"/>
          <w:szCs w:val="24"/>
        </w:rPr>
        <w:t>第一节</w:t>
      </w:r>
      <w:r w:rsidRPr="006B0500">
        <w:rPr>
          <w:sz w:val="24"/>
          <w:szCs w:val="24"/>
        </w:rPr>
        <w:t xml:space="preserve"> </w:t>
      </w:r>
      <w:r w:rsidRPr="006B0500">
        <w:rPr>
          <w:sz w:val="24"/>
          <w:szCs w:val="24"/>
        </w:rPr>
        <w:t>我国体育的目的和任务</w:t>
      </w:r>
      <w:r w:rsidRPr="006B0500">
        <w:rPr>
          <w:sz w:val="24"/>
          <w:szCs w:val="24"/>
        </w:rPr>
        <w:br/>
      </w:r>
      <w:r w:rsidRPr="006B0500">
        <w:rPr>
          <w:sz w:val="24"/>
          <w:szCs w:val="24"/>
        </w:rPr>
        <w:t>第二节</w:t>
      </w:r>
      <w:r w:rsidRPr="006B0500">
        <w:rPr>
          <w:sz w:val="24"/>
          <w:szCs w:val="24"/>
        </w:rPr>
        <w:t xml:space="preserve"> </w:t>
      </w:r>
      <w:r w:rsidRPr="006B0500">
        <w:rPr>
          <w:sz w:val="24"/>
          <w:szCs w:val="24"/>
        </w:rPr>
        <w:t>我国体育的管理体制</w:t>
      </w:r>
      <w:r w:rsidRPr="006B0500">
        <w:rPr>
          <w:sz w:val="24"/>
          <w:szCs w:val="24"/>
        </w:rPr>
        <w:br/>
      </w:r>
      <w:r w:rsidRPr="006B0500">
        <w:rPr>
          <w:sz w:val="24"/>
          <w:szCs w:val="24"/>
        </w:rPr>
        <w:t>第三节</w:t>
      </w:r>
      <w:r w:rsidRPr="006B0500">
        <w:rPr>
          <w:sz w:val="24"/>
          <w:szCs w:val="24"/>
        </w:rPr>
        <w:t xml:space="preserve"> </w:t>
      </w:r>
      <w:r w:rsidRPr="006B0500">
        <w:rPr>
          <w:sz w:val="24"/>
          <w:szCs w:val="24"/>
        </w:rPr>
        <w:t>我国体育事业的成就与未来发展</w:t>
      </w:r>
    </w:p>
    <w:p w:rsidR="006B0500" w:rsidRPr="006B0500" w:rsidRDefault="006B0500" w:rsidP="006B0500">
      <w:pPr>
        <w:spacing w:line="360" w:lineRule="auto"/>
        <w:jc w:val="center"/>
        <w:rPr>
          <w:rFonts w:asciiTheme="minorEastAsia" w:hAnsiTheme="minorEastAsia" w:cs="Times New Roman"/>
          <w:b/>
          <w:sz w:val="24"/>
          <w:szCs w:val="24"/>
        </w:rPr>
      </w:pPr>
    </w:p>
    <w:p w:rsidR="00CF5923" w:rsidRPr="00CF5923" w:rsidRDefault="00CF5923" w:rsidP="00CF5923">
      <w:pPr>
        <w:widowControl/>
        <w:spacing w:before="100" w:beforeAutospacing="1" w:after="100" w:afterAutospacing="1"/>
        <w:ind w:firstLineChars="150" w:firstLine="361"/>
        <w:jc w:val="left"/>
        <w:rPr>
          <w:b/>
          <w:sz w:val="24"/>
          <w:szCs w:val="24"/>
        </w:rPr>
      </w:pPr>
      <w:r w:rsidRPr="00CF5923">
        <w:rPr>
          <w:rFonts w:hint="eastAsia"/>
          <w:b/>
          <w:sz w:val="24"/>
          <w:szCs w:val="24"/>
        </w:rPr>
        <w:t>参考书目：</w:t>
      </w:r>
    </w:p>
    <w:p w:rsidR="00CF5923" w:rsidRPr="00CF5923" w:rsidRDefault="00CF5923" w:rsidP="00CF5923">
      <w:pPr>
        <w:widowControl/>
        <w:spacing w:line="360" w:lineRule="auto"/>
        <w:ind w:firstLineChars="150" w:firstLine="360"/>
        <w:jc w:val="left"/>
        <w:rPr>
          <w:rFonts w:asciiTheme="minorEastAsia" w:hAnsiTheme="minorEastAsia" w:cs="宋体"/>
          <w:kern w:val="0"/>
          <w:sz w:val="24"/>
          <w:szCs w:val="24"/>
        </w:rPr>
      </w:pPr>
      <w:r>
        <w:rPr>
          <w:rFonts w:asciiTheme="minorEastAsia" w:hAnsiTheme="minorEastAsia" w:cs="宋体" w:hint="eastAsia"/>
          <w:kern w:val="0"/>
          <w:sz w:val="24"/>
          <w:szCs w:val="24"/>
        </w:rPr>
        <w:t>1.</w:t>
      </w:r>
      <w:r w:rsidRPr="00CF5923">
        <w:rPr>
          <w:rFonts w:asciiTheme="minorEastAsia" w:hAnsiTheme="minorEastAsia" w:cs="宋体" w:hint="eastAsia"/>
          <w:kern w:val="0"/>
          <w:sz w:val="24"/>
          <w:szCs w:val="24"/>
        </w:rPr>
        <w:t>《体育运动概论》</w:t>
      </w:r>
      <w:r>
        <w:rPr>
          <w:rFonts w:asciiTheme="minorEastAsia" w:hAnsiTheme="minorEastAsia" w:cs="宋体" w:hint="eastAsia"/>
          <w:kern w:val="0"/>
          <w:sz w:val="24"/>
          <w:szCs w:val="24"/>
        </w:rPr>
        <w:t>，</w:t>
      </w:r>
      <w:r w:rsidRPr="00CF5923">
        <w:rPr>
          <w:rFonts w:asciiTheme="minorEastAsia" w:hAnsiTheme="minorEastAsia" w:cs="宋体"/>
          <w:kern w:val="0"/>
          <w:sz w:val="24"/>
          <w:szCs w:val="24"/>
        </w:rPr>
        <w:t>姚颂平</w:t>
      </w:r>
      <w:r w:rsidRPr="00CF5923">
        <w:rPr>
          <w:rFonts w:asciiTheme="minorEastAsia" w:hAnsiTheme="minorEastAsia" w:cs="宋体" w:hint="eastAsia"/>
          <w:kern w:val="0"/>
          <w:sz w:val="24"/>
          <w:szCs w:val="24"/>
        </w:rPr>
        <w:t>主编，</w:t>
      </w:r>
      <w:r w:rsidRPr="00CF5923">
        <w:rPr>
          <w:rFonts w:asciiTheme="minorEastAsia" w:hAnsiTheme="minorEastAsia" w:cs="宋体"/>
          <w:kern w:val="0"/>
          <w:sz w:val="24"/>
          <w:szCs w:val="24"/>
        </w:rPr>
        <w:t>高等教育出版社</w:t>
      </w:r>
      <w:r w:rsidRPr="00CF5923">
        <w:rPr>
          <w:rFonts w:asciiTheme="minorEastAsia" w:hAnsiTheme="minorEastAsia" w:cs="宋体" w:hint="eastAsia"/>
          <w:kern w:val="0"/>
          <w:sz w:val="24"/>
          <w:szCs w:val="24"/>
        </w:rPr>
        <w:t>，</w:t>
      </w:r>
      <w:r w:rsidRPr="00CF5923">
        <w:rPr>
          <w:rFonts w:asciiTheme="minorEastAsia" w:hAnsiTheme="minorEastAsia" w:cs="宋体"/>
          <w:kern w:val="0"/>
          <w:sz w:val="24"/>
          <w:szCs w:val="24"/>
        </w:rPr>
        <w:t>2011年7月</w:t>
      </w:r>
      <w:r w:rsidR="00884F77">
        <w:rPr>
          <w:rFonts w:asciiTheme="minorEastAsia" w:hAnsiTheme="minorEastAsia" w:cs="宋体" w:hint="eastAsia"/>
          <w:kern w:val="0"/>
          <w:sz w:val="24"/>
          <w:szCs w:val="24"/>
        </w:rPr>
        <w:t>，</w:t>
      </w:r>
      <w:r w:rsidRPr="00CF5923">
        <w:rPr>
          <w:rFonts w:asciiTheme="minorEastAsia" w:hAnsiTheme="minorEastAsia" w:cs="宋体"/>
          <w:kern w:val="0"/>
          <w:sz w:val="24"/>
          <w:szCs w:val="24"/>
        </w:rPr>
        <w:t>第1版</w:t>
      </w:r>
    </w:p>
    <w:p w:rsidR="006B0500" w:rsidRPr="00CF5923" w:rsidRDefault="00CF5923" w:rsidP="00CF5923">
      <w:pPr>
        <w:widowControl/>
        <w:shd w:val="clear" w:color="auto" w:fill="FFFFFF"/>
        <w:spacing w:line="360" w:lineRule="auto"/>
        <w:ind w:firstLineChars="150" w:firstLine="360"/>
        <w:jc w:val="left"/>
        <w:rPr>
          <w:rFonts w:asciiTheme="minorEastAsia" w:hAnsiTheme="minorEastAsia" w:cs="宋体"/>
          <w:kern w:val="0"/>
          <w:sz w:val="24"/>
          <w:szCs w:val="24"/>
        </w:rPr>
      </w:pPr>
      <w:r>
        <w:rPr>
          <w:rFonts w:asciiTheme="minorEastAsia" w:hAnsiTheme="minorEastAsia" w:cs="宋体" w:hint="eastAsia"/>
          <w:kern w:val="0"/>
          <w:sz w:val="24"/>
          <w:szCs w:val="24"/>
        </w:rPr>
        <w:t>2.《体育概论》</w:t>
      </w:r>
      <w:r w:rsidR="00884F77">
        <w:rPr>
          <w:rFonts w:asciiTheme="minorEastAsia" w:hAnsiTheme="minorEastAsia" w:cs="宋体" w:hint="eastAsia"/>
          <w:kern w:val="0"/>
          <w:sz w:val="24"/>
          <w:szCs w:val="24"/>
        </w:rPr>
        <w:t>，</w:t>
      </w:r>
      <w:r w:rsidR="00884F77" w:rsidRPr="00884F77">
        <w:rPr>
          <w:rFonts w:asciiTheme="minorEastAsia" w:hAnsiTheme="minorEastAsia" w:cs="宋体" w:hint="eastAsia"/>
          <w:kern w:val="0"/>
          <w:sz w:val="24"/>
          <w:szCs w:val="24"/>
        </w:rPr>
        <w:t>杨文轩、陈琦主编，高等教育出版社，2013年8月，第二版</w:t>
      </w:r>
    </w:p>
    <w:p w:rsidR="006B0500" w:rsidRPr="00884F77" w:rsidRDefault="006B0500" w:rsidP="007A6C48">
      <w:pPr>
        <w:widowControl/>
        <w:shd w:val="clear" w:color="auto" w:fill="FFFFFF"/>
        <w:spacing w:line="360" w:lineRule="auto"/>
        <w:ind w:leftChars="200" w:left="420"/>
        <w:jc w:val="left"/>
        <w:rPr>
          <w:rFonts w:asciiTheme="minorEastAsia" w:hAnsiTheme="minorEastAsia" w:cs="宋体"/>
          <w:kern w:val="0"/>
          <w:sz w:val="24"/>
          <w:szCs w:val="24"/>
        </w:rPr>
      </w:pPr>
    </w:p>
    <w:p w:rsidR="006B0500" w:rsidRDefault="006B0500" w:rsidP="007A6C48">
      <w:pPr>
        <w:widowControl/>
        <w:shd w:val="clear" w:color="auto" w:fill="FFFFFF"/>
        <w:spacing w:line="360" w:lineRule="auto"/>
        <w:ind w:leftChars="200" w:left="420"/>
        <w:jc w:val="left"/>
        <w:rPr>
          <w:rFonts w:asciiTheme="minorEastAsia" w:hAnsiTheme="minorEastAsia" w:cs="宋体"/>
          <w:kern w:val="0"/>
          <w:sz w:val="24"/>
          <w:szCs w:val="24"/>
        </w:rPr>
      </w:pPr>
    </w:p>
    <w:p w:rsidR="00884F77" w:rsidRDefault="00884F77" w:rsidP="00AE2064">
      <w:pPr>
        <w:spacing w:line="360" w:lineRule="auto"/>
        <w:jc w:val="center"/>
        <w:rPr>
          <w:rFonts w:asciiTheme="minorEastAsia" w:hAnsiTheme="minorEastAsia" w:cs="Times New Roman"/>
          <w:b/>
          <w:sz w:val="24"/>
          <w:szCs w:val="24"/>
        </w:rPr>
      </w:pPr>
    </w:p>
    <w:p w:rsidR="00884F77" w:rsidRDefault="00884F77" w:rsidP="00AE2064">
      <w:pPr>
        <w:spacing w:line="360" w:lineRule="auto"/>
        <w:jc w:val="center"/>
        <w:rPr>
          <w:rFonts w:asciiTheme="minorEastAsia" w:hAnsiTheme="minorEastAsia" w:cs="Times New Roman"/>
          <w:b/>
          <w:sz w:val="24"/>
          <w:szCs w:val="24"/>
        </w:rPr>
      </w:pPr>
    </w:p>
    <w:p w:rsidR="00F855FF" w:rsidRPr="00AE2064" w:rsidRDefault="00F855FF" w:rsidP="00AE2064">
      <w:pPr>
        <w:spacing w:line="360" w:lineRule="auto"/>
        <w:jc w:val="center"/>
        <w:rPr>
          <w:rFonts w:asciiTheme="minorEastAsia" w:hAnsiTheme="minorEastAsia" w:cs="Times New Roman"/>
          <w:b/>
          <w:sz w:val="24"/>
          <w:szCs w:val="24"/>
        </w:rPr>
      </w:pPr>
      <w:r w:rsidRPr="00AE2064">
        <w:rPr>
          <w:rFonts w:asciiTheme="minorEastAsia" w:hAnsiTheme="minorEastAsia" w:cs="Times New Roman" w:hint="eastAsia"/>
          <w:b/>
          <w:sz w:val="24"/>
          <w:szCs w:val="24"/>
        </w:rPr>
        <w:lastRenderedPageBreak/>
        <w:t>第</w:t>
      </w:r>
      <w:r w:rsidR="006B0500">
        <w:rPr>
          <w:rFonts w:asciiTheme="minorEastAsia" w:hAnsiTheme="minorEastAsia" w:cs="Times New Roman" w:hint="eastAsia"/>
          <w:b/>
          <w:sz w:val="24"/>
          <w:szCs w:val="24"/>
        </w:rPr>
        <w:t>二</w:t>
      </w:r>
      <w:r w:rsidRPr="00AE2064">
        <w:rPr>
          <w:rFonts w:asciiTheme="minorEastAsia" w:hAnsiTheme="minorEastAsia" w:cs="Times New Roman" w:hint="eastAsia"/>
          <w:b/>
          <w:sz w:val="24"/>
          <w:szCs w:val="24"/>
        </w:rPr>
        <w:t>部分  运动生理学</w:t>
      </w:r>
    </w:p>
    <w:p w:rsidR="00F855FF" w:rsidRPr="00973B22" w:rsidRDefault="00F855FF" w:rsidP="003B5C06">
      <w:pPr>
        <w:widowControl/>
        <w:shd w:val="clear" w:color="auto" w:fill="FFFFFF"/>
        <w:spacing w:line="360" w:lineRule="auto"/>
        <w:ind w:leftChars="336" w:left="706"/>
        <w:jc w:val="left"/>
        <w:rPr>
          <w:rFonts w:asciiTheme="minorEastAsia" w:hAnsiTheme="minorEastAsia" w:cs="宋体"/>
          <w:b/>
          <w:kern w:val="0"/>
          <w:sz w:val="24"/>
          <w:szCs w:val="24"/>
        </w:rPr>
      </w:pPr>
      <w:r w:rsidRPr="00973B22">
        <w:rPr>
          <w:rFonts w:asciiTheme="minorEastAsia" w:hAnsiTheme="minorEastAsia" w:cs="宋体"/>
          <w:b/>
          <w:kern w:val="0"/>
          <w:sz w:val="24"/>
          <w:szCs w:val="24"/>
        </w:rPr>
        <w:t>第一章  运动的能量代谢</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第一节  生物能量学概要</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理解ATP与ATP稳态；生命活动的能量来源</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掌握ATP生成过程的无氧代谢和有氧代谢过程</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理解能源物质的消化与吸收过程</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4.</w:t>
      </w:r>
      <w:r w:rsidR="00F855FF" w:rsidRPr="005E0594">
        <w:rPr>
          <w:rFonts w:asciiTheme="minorEastAsia" w:hAnsiTheme="minorEastAsia" w:cs="宋体"/>
          <w:kern w:val="0"/>
          <w:sz w:val="24"/>
          <w:szCs w:val="24"/>
        </w:rPr>
        <w:t>理解基础代谢</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第二节运动状态下的能量代谢</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掌握运动状态下的能量代谢</w:t>
      </w:r>
    </w:p>
    <w:p w:rsidR="00E95B77"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p>
    <w:p w:rsidR="00F855FF" w:rsidRPr="00973B22" w:rsidRDefault="00F855FF" w:rsidP="003B5C06">
      <w:pPr>
        <w:widowControl/>
        <w:shd w:val="clear" w:color="auto" w:fill="FFFFFF"/>
        <w:spacing w:line="360" w:lineRule="auto"/>
        <w:ind w:leftChars="336" w:left="706"/>
        <w:jc w:val="left"/>
        <w:rPr>
          <w:rFonts w:asciiTheme="minorEastAsia" w:hAnsiTheme="minorEastAsia" w:cs="宋体"/>
          <w:b/>
          <w:kern w:val="0"/>
          <w:sz w:val="24"/>
          <w:szCs w:val="24"/>
        </w:rPr>
      </w:pPr>
      <w:r w:rsidRPr="00973B22">
        <w:rPr>
          <w:rFonts w:asciiTheme="minorEastAsia" w:hAnsiTheme="minorEastAsia" w:cs="宋体"/>
          <w:b/>
          <w:kern w:val="0"/>
          <w:sz w:val="24"/>
          <w:szCs w:val="24"/>
        </w:rPr>
        <w:t>第二章  肌肉活动</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第一节肌肉的的特性</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掌握肌肉的物理特性</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了解兴奋和兴奋性概念</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掌握静息电位和动作电位形成的原因</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4.</w:t>
      </w:r>
      <w:r w:rsidR="00F855FF" w:rsidRPr="005E0594">
        <w:rPr>
          <w:rFonts w:asciiTheme="minorEastAsia" w:hAnsiTheme="minorEastAsia" w:cs="宋体"/>
          <w:kern w:val="0"/>
          <w:sz w:val="24"/>
          <w:szCs w:val="24"/>
        </w:rPr>
        <w:t>了解动作电位的传导</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第二节肌肉收缩与舒张原理</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掌握粗、细肌丝的分子组成</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理解兴奋在神经肌肉接头的传播</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掌握肌肉的收缩机制</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第三节肌肉的收缩形式与力学特征</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理解单收缩和强直收缩</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掌握肌肉收缩形式</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掌握肌肉收缩的力学特征</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第四节肌纤维类型与运动能力</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理解不同类型骨骼肌纤维的形态、代谢和生理特征</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掌握骨骼肌纤维类型与运动的关系</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第五节肌电图</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理解肌电图的概念及应用</w:t>
      </w:r>
    </w:p>
    <w:p w:rsidR="00E95B77"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p>
    <w:p w:rsidR="00F855FF" w:rsidRPr="00973B22" w:rsidRDefault="00F855FF" w:rsidP="003B5C06">
      <w:pPr>
        <w:widowControl/>
        <w:shd w:val="clear" w:color="auto" w:fill="FFFFFF"/>
        <w:spacing w:line="360" w:lineRule="auto"/>
        <w:ind w:leftChars="336" w:left="706"/>
        <w:jc w:val="left"/>
        <w:rPr>
          <w:rFonts w:asciiTheme="minorEastAsia" w:hAnsiTheme="minorEastAsia" w:cs="宋体"/>
          <w:b/>
          <w:kern w:val="0"/>
          <w:sz w:val="24"/>
          <w:szCs w:val="24"/>
        </w:rPr>
      </w:pPr>
      <w:r w:rsidRPr="00973B22">
        <w:rPr>
          <w:rFonts w:asciiTheme="minorEastAsia" w:hAnsiTheme="minorEastAsia" w:cs="宋体"/>
          <w:b/>
          <w:kern w:val="0"/>
          <w:sz w:val="24"/>
          <w:szCs w:val="24"/>
        </w:rPr>
        <w:lastRenderedPageBreak/>
        <w:t>第三章  躯体运动的神经控制</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第一节  神经系统基本组件的一般功能</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了解神经组织</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理解神经元间的信息传递</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第二节  神经系统的感觉功能</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掌握前庭器官的感受装置与适应刺激</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掌握前庭反射和前庭稳定性。</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掌握肌梭和腱器官的作用</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4.</w:t>
      </w:r>
      <w:r w:rsidR="00F855FF" w:rsidRPr="005E0594">
        <w:rPr>
          <w:rFonts w:asciiTheme="minorEastAsia" w:hAnsiTheme="minorEastAsia" w:cs="宋体"/>
          <w:kern w:val="0"/>
          <w:sz w:val="24"/>
          <w:szCs w:val="24"/>
        </w:rPr>
        <w:t>理解视觉的形成</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5.</w:t>
      </w:r>
      <w:r w:rsidR="00F855FF" w:rsidRPr="005E0594">
        <w:rPr>
          <w:rFonts w:asciiTheme="minorEastAsia" w:hAnsiTheme="minorEastAsia" w:cs="宋体"/>
          <w:kern w:val="0"/>
          <w:sz w:val="24"/>
          <w:szCs w:val="24"/>
        </w:rPr>
        <w:t>理解听觉的形成</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第三节  躯体运动的脊髓和脑干调控</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掌握脊髓对躯体运动的调节</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掌握脑干对肌紧张和姿势反射的调节</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理解大脑皮质在运动控制中的作用</w:t>
      </w:r>
    </w:p>
    <w:p w:rsidR="00E95B77"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p>
    <w:p w:rsidR="00F855FF" w:rsidRPr="00973B22" w:rsidRDefault="00F855FF" w:rsidP="003B5C06">
      <w:pPr>
        <w:widowControl/>
        <w:shd w:val="clear" w:color="auto" w:fill="FFFFFF"/>
        <w:spacing w:line="360" w:lineRule="auto"/>
        <w:ind w:leftChars="336" w:left="706"/>
        <w:jc w:val="left"/>
        <w:rPr>
          <w:rFonts w:asciiTheme="minorEastAsia" w:hAnsiTheme="minorEastAsia" w:cs="宋体"/>
          <w:b/>
          <w:kern w:val="0"/>
          <w:sz w:val="24"/>
          <w:szCs w:val="24"/>
        </w:rPr>
      </w:pPr>
      <w:r w:rsidRPr="00973B22">
        <w:rPr>
          <w:rFonts w:asciiTheme="minorEastAsia" w:hAnsiTheme="minorEastAsia" w:cs="宋体"/>
          <w:b/>
          <w:kern w:val="0"/>
          <w:sz w:val="24"/>
          <w:szCs w:val="24"/>
        </w:rPr>
        <w:t>第四章  运动与内分泌</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第一节  内分泌、内分泌腺与激素概述</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了解分泌系统与激素</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了解激素作用的一般特点</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第二节  激素作用的机制和调节</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了解激素作用的机制</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了解激素分泌的调控</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掌握肌肉活动时的激素反应</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第三节  主要内分泌腺的内分泌功能</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掌握生长激素的作用和对运动的反应和适应</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掌握甲状腺激素生物学作用和对运动的反应和适应</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掌握胰岛素和胰高血糖素的生物学作用和对运动的反应和适应</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4.</w:t>
      </w:r>
      <w:r w:rsidR="00F855FF" w:rsidRPr="005E0594">
        <w:rPr>
          <w:rFonts w:asciiTheme="minorEastAsia" w:hAnsiTheme="minorEastAsia" w:cs="宋体"/>
          <w:kern w:val="0"/>
          <w:sz w:val="24"/>
          <w:szCs w:val="24"/>
        </w:rPr>
        <w:t>掌握肾上腺皮质激素的生物学作用和对运动的反应和适应</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5.</w:t>
      </w:r>
      <w:r w:rsidR="00F855FF" w:rsidRPr="005E0594">
        <w:rPr>
          <w:rFonts w:asciiTheme="minorEastAsia" w:hAnsiTheme="minorEastAsia" w:cs="宋体"/>
          <w:kern w:val="0"/>
          <w:sz w:val="24"/>
          <w:szCs w:val="24"/>
        </w:rPr>
        <w:t>掌握儿茶酚胺激素的生物学作用和对运动的反应和适应</w:t>
      </w:r>
    </w:p>
    <w:p w:rsidR="00E95B77"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p>
    <w:p w:rsidR="00F855FF" w:rsidRPr="00973B22" w:rsidRDefault="00F855FF" w:rsidP="003B5C06">
      <w:pPr>
        <w:widowControl/>
        <w:shd w:val="clear" w:color="auto" w:fill="FFFFFF"/>
        <w:spacing w:line="360" w:lineRule="auto"/>
        <w:ind w:leftChars="336" w:left="706"/>
        <w:jc w:val="left"/>
        <w:rPr>
          <w:rFonts w:asciiTheme="minorEastAsia" w:hAnsiTheme="minorEastAsia" w:cs="宋体"/>
          <w:b/>
          <w:kern w:val="0"/>
          <w:sz w:val="24"/>
          <w:szCs w:val="24"/>
        </w:rPr>
      </w:pPr>
      <w:r w:rsidRPr="00973B22">
        <w:rPr>
          <w:rFonts w:asciiTheme="minorEastAsia" w:hAnsiTheme="minorEastAsia" w:cs="宋体"/>
          <w:b/>
          <w:kern w:val="0"/>
          <w:sz w:val="24"/>
          <w:szCs w:val="24"/>
        </w:rPr>
        <w:lastRenderedPageBreak/>
        <w:t>第五章  血液</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第一节  血液的组成与特性</w:t>
      </w:r>
    </w:p>
    <w:p w:rsidR="003B5C06" w:rsidRPr="003B5C06"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掌握血液的组成及主要的理化指标：红细胞比容、红细胞浓度正常范</w:t>
      </w:r>
      <w:r w:rsidR="007A5C28" w:rsidRPr="005E0594">
        <w:rPr>
          <w:rFonts w:asciiTheme="minorEastAsia" w:hAnsiTheme="minorEastAsia" w:cs="宋体" w:hint="eastAsia"/>
          <w:kern w:val="0"/>
          <w:sz w:val="24"/>
          <w:szCs w:val="24"/>
        </w:rPr>
        <w:t>围、</w:t>
      </w:r>
    </w:p>
    <w:p w:rsidR="007A5C28" w:rsidRPr="005E0594" w:rsidRDefault="007A5C28" w:rsidP="003B5C06">
      <w:pPr>
        <w:widowControl/>
        <w:shd w:val="clear" w:color="auto" w:fill="FFFFFF"/>
        <w:spacing w:line="360" w:lineRule="auto"/>
        <w:ind w:firstLineChars="50" w:firstLine="120"/>
        <w:jc w:val="left"/>
        <w:rPr>
          <w:rFonts w:asciiTheme="minorEastAsia" w:hAnsiTheme="minorEastAsia" w:cs="宋体"/>
          <w:kern w:val="0"/>
          <w:sz w:val="24"/>
          <w:szCs w:val="24"/>
        </w:rPr>
      </w:pPr>
      <w:r w:rsidRPr="005E0594">
        <w:rPr>
          <w:rFonts w:asciiTheme="minorEastAsia" w:hAnsiTheme="minorEastAsia" w:cs="宋体"/>
          <w:kern w:val="0"/>
          <w:sz w:val="24"/>
          <w:szCs w:val="24"/>
        </w:rPr>
        <w:t>血红蛋白含量等</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理解ABO血型的判定</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理解血浆渗透压的含义与生理作用</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第二节  血液的功能</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w:t>
      </w:r>
      <w:r w:rsidR="007A5C28" w:rsidRPr="005E0594">
        <w:rPr>
          <w:rFonts w:asciiTheme="minorEastAsia" w:hAnsiTheme="minorEastAsia" w:cs="宋体" w:hint="eastAsia"/>
          <w:kern w:val="0"/>
          <w:sz w:val="24"/>
          <w:szCs w:val="24"/>
        </w:rPr>
        <w:t>血液的</w:t>
      </w:r>
      <w:r w:rsidR="00F855FF" w:rsidRPr="005E0594">
        <w:rPr>
          <w:rFonts w:asciiTheme="minorEastAsia" w:hAnsiTheme="minorEastAsia" w:cs="宋体"/>
          <w:kern w:val="0"/>
          <w:sz w:val="24"/>
          <w:szCs w:val="24"/>
        </w:rPr>
        <w:t>运输功能</w:t>
      </w:r>
      <w:r w:rsidR="007A5C28" w:rsidRPr="005E0594">
        <w:rPr>
          <w:rFonts w:asciiTheme="minorEastAsia" w:hAnsiTheme="minorEastAsia" w:cs="宋体" w:hint="eastAsia"/>
          <w:kern w:val="0"/>
          <w:sz w:val="24"/>
          <w:szCs w:val="24"/>
        </w:rPr>
        <w:t>、</w:t>
      </w:r>
      <w:r w:rsidR="00F855FF" w:rsidRPr="005E0594">
        <w:rPr>
          <w:rFonts w:asciiTheme="minorEastAsia" w:hAnsiTheme="minorEastAsia" w:cs="宋体"/>
          <w:kern w:val="0"/>
          <w:sz w:val="24"/>
          <w:szCs w:val="24"/>
        </w:rPr>
        <w:t>氧离曲线的特点与生理意义</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掌握缓冲pH功能</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理解保护和防御功能</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第三节  运动对血液成分的影响</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理解运动对血浆和血细胞的影响</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理解Hb与运动</w:t>
      </w:r>
    </w:p>
    <w:p w:rsidR="00E95B77"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p>
    <w:p w:rsidR="00F855FF" w:rsidRPr="00973B22" w:rsidRDefault="00F855FF" w:rsidP="003B5C06">
      <w:pPr>
        <w:widowControl/>
        <w:shd w:val="clear" w:color="auto" w:fill="FFFFFF"/>
        <w:spacing w:line="360" w:lineRule="auto"/>
        <w:ind w:leftChars="336" w:left="706"/>
        <w:jc w:val="left"/>
        <w:rPr>
          <w:rFonts w:asciiTheme="minorEastAsia" w:hAnsiTheme="minorEastAsia" w:cs="宋体"/>
          <w:b/>
          <w:kern w:val="0"/>
          <w:sz w:val="24"/>
          <w:szCs w:val="24"/>
        </w:rPr>
      </w:pPr>
      <w:r w:rsidRPr="00973B22">
        <w:rPr>
          <w:rFonts w:asciiTheme="minorEastAsia" w:hAnsiTheme="minorEastAsia" w:cs="宋体"/>
          <w:b/>
          <w:kern w:val="0"/>
          <w:sz w:val="24"/>
          <w:szCs w:val="24"/>
        </w:rPr>
        <w:t>第六章  呼吸</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第一节  肺通气</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掌握肺通气的动力和阻力</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理解肺的容积和肺容量</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掌握肺通气量和肺泡通气量</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4.</w:t>
      </w:r>
      <w:r w:rsidR="00F855FF" w:rsidRPr="005E0594">
        <w:rPr>
          <w:rFonts w:asciiTheme="minorEastAsia" w:hAnsiTheme="minorEastAsia" w:cs="宋体"/>
          <w:kern w:val="0"/>
          <w:sz w:val="24"/>
          <w:szCs w:val="24"/>
        </w:rPr>
        <w:t>理解训练对肺通气功能的影响</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第二节  气体交换</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掌握交换的动力和过程</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掌握影响气体交换的因素</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了解氧扩散容量。</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第三节  呼吸运动的调节</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掌握呼吸中枢</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理解化学因素对呼吸的调节</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理解运动时呼吸的变化和调节</w:t>
      </w:r>
    </w:p>
    <w:p w:rsidR="00E95B77"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p>
    <w:p w:rsidR="00F855FF" w:rsidRPr="00973B22" w:rsidRDefault="00F855FF" w:rsidP="003B5C06">
      <w:pPr>
        <w:widowControl/>
        <w:shd w:val="clear" w:color="auto" w:fill="FFFFFF"/>
        <w:spacing w:line="360" w:lineRule="auto"/>
        <w:ind w:leftChars="336" w:left="706"/>
        <w:jc w:val="left"/>
        <w:rPr>
          <w:rFonts w:asciiTheme="minorEastAsia" w:hAnsiTheme="minorEastAsia" w:cs="宋体"/>
          <w:b/>
          <w:kern w:val="0"/>
          <w:sz w:val="24"/>
          <w:szCs w:val="24"/>
        </w:rPr>
      </w:pPr>
      <w:r w:rsidRPr="00973B22">
        <w:rPr>
          <w:rFonts w:asciiTheme="minorEastAsia" w:hAnsiTheme="minorEastAsia" w:cs="宋体"/>
          <w:b/>
          <w:kern w:val="0"/>
          <w:sz w:val="24"/>
          <w:szCs w:val="24"/>
        </w:rPr>
        <w:t>第七章  血液循环</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lastRenderedPageBreak/>
        <w:t>第一节 心脏生理</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理解兴奋性：心肌细胞的生物电现象、兴奋性的周期性变化</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理解自动节律性，掌握兴奋的正常起搏点</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理解传导性的特点与生理意义</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4.</w:t>
      </w:r>
      <w:r w:rsidR="00F855FF" w:rsidRPr="005E0594">
        <w:rPr>
          <w:rFonts w:asciiTheme="minorEastAsia" w:hAnsiTheme="minorEastAsia" w:cs="宋体"/>
          <w:kern w:val="0"/>
          <w:sz w:val="24"/>
          <w:szCs w:val="24"/>
        </w:rPr>
        <w:t>理解收缩性的特点与生理意义</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5.</w:t>
      </w:r>
      <w:r w:rsidR="00F855FF" w:rsidRPr="005E0594">
        <w:rPr>
          <w:rFonts w:asciiTheme="minorEastAsia" w:hAnsiTheme="minorEastAsia" w:cs="宋体"/>
          <w:kern w:val="0"/>
          <w:sz w:val="24"/>
          <w:szCs w:val="24"/>
        </w:rPr>
        <w:t>掌握心动周期与心率</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6.</w:t>
      </w:r>
      <w:r w:rsidR="00F855FF" w:rsidRPr="005E0594">
        <w:rPr>
          <w:rFonts w:asciiTheme="minorEastAsia" w:hAnsiTheme="minorEastAsia" w:cs="宋体"/>
          <w:kern w:val="0"/>
          <w:sz w:val="24"/>
          <w:szCs w:val="24"/>
        </w:rPr>
        <w:t>了解心脏的泵血过程</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hint="eastAsia"/>
          <w:kern w:val="0"/>
          <w:sz w:val="24"/>
          <w:szCs w:val="24"/>
        </w:rPr>
        <w:t>7.</w:t>
      </w:r>
      <w:r w:rsidR="00F855FF" w:rsidRPr="005E0594">
        <w:rPr>
          <w:rFonts w:asciiTheme="minorEastAsia" w:hAnsiTheme="minorEastAsia" w:cs="宋体"/>
          <w:kern w:val="0"/>
          <w:sz w:val="24"/>
          <w:szCs w:val="24"/>
        </w:rPr>
        <w:t>掌握心输出量和每分输出量；</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hint="eastAsia"/>
          <w:kern w:val="0"/>
          <w:sz w:val="24"/>
          <w:szCs w:val="24"/>
        </w:rPr>
        <w:t>8.</w:t>
      </w:r>
      <w:r w:rsidR="00F855FF" w:rsidRPr="005E0594">
        <w:rPr>
          <w:rFonts w:asciiTheme="minorEastAsia" w:hAnsiTheme="minorEastAsia" w:cs="宋体"/>
          <w:kern w:val="0"/>
          <w:sz w:val="24"/>
          <w:szCs w:val="24"/>
        </w:rPr>
        <w:t>掌握影响心输出量的因素</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hint="eastAsia"/>
          <w:kern w:val="0"/>
          <w:sz w:val="24"/>
          <w:szCs w:val="24"/>
        </w:rPr>
        <w:t>9.</w:t>
      </w:r>
      <w:r w:rsidR="00F855FF" w:rsidRPr="005E0594">
        <w:rPr>
          <w:rFonts w:asciiTheme="minorEastAsia" w:hAnsiTheme="minorEastAsia" w:cs="宋体"/>
          <w:kern w:val="0"/>
          <w:sz w:val="24"/>
          <w:szCs w:val="24"/>
        </w:rPr>
        <w:t>掌握心力贮备和心脏做功量</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第二节  血管生理</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掌握动脉血压和动脉脉搏</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了解微循环</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掌握静脉回流及其影响因素</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第三节  心血管活动的调节</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掌握自主神经系统概述</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掌握心血管活动的神经调节</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理解心血管活动的体液调节</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第四节  运动训练对心血管功能的影响</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掌握肌肉运动时血液循环功能的变化</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掌握心血管系统对运动的适应</w:t>
      </w:r>
    </w:p>
    <w:p w:rsidR="00E95B77"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p>
    <w:p w:rsidR="00F855FF" w:rsidRPr="00973B22" w:rsidRDefault="00F855FF" w:rsidP="003B5C06">
      <w:pPr>
        <w:widowControl/>
        <w:shd w:val="clear" w:color="auto" w:fill="FFFFFF"/>
        <w:spacing w:line="360" w:lineRule="auto"/>
        <w:ind w:leftChars="336" w:left="706"/>
        <w:jc w:val="left"/>
        <w:rPr>
          <w:rFonts w:asciiTheme="minorEastAsia" w:hAnsiTheme="minorEastAsia" w:cs="宋体"/>
          <w:b/>
          <w:kern w:val="0"/>
          <w:sz w:val="24"/>
          <w:szCs w:val="24"/>
        </w:rPr>
      </w:pPr>
      <w:r w:rsidRPr="00973B22">
        <w:rPr>
          <w:rFonts w:asciiTheme="minorEastAsia" w:hAnsiTheme="minorEastAsia" w:cs="宋体"/>
          <w:b/>
          <w:kern w:val="0"/>
          <w:sz w:val="24"/>
          <w:szCs w:val="24"/>
        </w:rPr>
        <w:t>第八章  运动与免疫</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第一节  免疫学的基本知识和理论</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了解免疫的概念及其发展</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掌握免疫系统的组成</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掌握免疫反应的过程</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第二节  身体运动对免疫机能的影响</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掌握不同运动对免疫机能的影响</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了解运动性免疫抑制的可能机理和生理意义</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lastRenderedPageBreak/>
        <w:t>第三节  免疫调理的基本思路和措施</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掌握营养调理的主要方法</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了解中药调理的原理</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掌握训练之外的免疫保护措施</w:t>
      </w:r>
    </w:p>
    <w:p w:rsidR="00E95B77"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p>
    <w:p w:rsidR="00F855FF" w:rsidRPr="00973B22" w:rsidRDefault="00F855FF" w:rsidP="003B5C06">
      <w:pPr>
        <w:widowControl/>
        <w:shd w:val="clear" w:color="auto" w:fill="FFFFFF"/>
        <w:spacing w:line="360" w:lineRule="auto"/>
        <w:ind w:leftChars="336" w:left="706"/>
        <w:jc w:val="left"/>
        <w:rPr>
          <w:rFonts w:asciiTheme="minorEastAsia" w:hAnsiTheme="minorEastAsia" w:cs="宋体"/>
          <w:b/>
          <w:kern w:val="0"/>
          <w:sz w:val="24"/>
          <w:szCs w:val="24"/>
        </w:rPr>
      </w:pPr>
      <w:r w:rsidRPr="00973B22">
        <w:rPr>
          <w:rFonts w:asciiTheme="minorEastAsia" w:hAnsiTheme="minorEastAsia" w:cs="宋体"/>
          <w:b/>
          <w:kern w:val="0"/>
          <w:sz w:val="24"/>
          <w:szCs w:val="24"/>
        </w:rPr>
        <w:t>第九章  酸碱平衡</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第一节  肾脏排泄及其对机体酸碱平衡和水平衡的调节作用</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理解肾的泌尿功能</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掌握肾在维持机体酸碱平衡作用</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掌握运动对肾泌尿功能的影响</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第二节  运动时机体酸碱平衡调节的特点</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了解体内酸碱物质的来源</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理解运动时骨骼肌和血液PH的变化规律</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了解运动时酸性物质的来源</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4.</w:t>
      </w:r>
      <w:r w:rsidR="00F855FF" w:rsidRPr="005E0594">
        <w:rPr>
          <w:rFonts w:asciiTheme="minorEastAsia" w:hAnsiTheme="minorEastAsia" w:cs="宋体"/>
          <w:kern w:val="0"/>
          <w:sz w:val="24"/>
          <w:szCs w:val="24"/>
        </w:rPr>
        <w:t>掌握口服NaHCO3对体内酸碱平衡和运动成绩的作用</w:t>
      </w:r>
    </w:p>
    <w:p w:rsidR="00E95B77"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p>
    <w:p w:rsidR="00F855FF" w:rsidRPr="00973B22" w:rsidRDefault="00F855FF" w:rsidP="003B5C06">
      <w:pPr>
        <w:widowControl/>
        <w:shd w:val="clear" w:color="auto" w:fill="FFFFFF"/>
        <w:spacing w:line="360" w:lineRule="auto"/>
        <w:ind w:leftChars="336" w:left="706"/>
        <w:jc w:val="left"/>
        <w:rPr>
          <w:rFonts w:asciiTheme="minorEastAsia" w:hAnsiTheme="minorEastAsia" w:cs="宋体"/>
          <w:b/>
          <w:kern w:val="0"/>
          <w:sz w:val="24"/>
          <w:szCs w:val="24"/>
        </w:rPr>
      </w:pPr>
      <w:r w:rsidRPr="00973B22">
        <w:rPr>
          <w:rFonts w:asciiTheme="minorEastAsia" w:hAnsiTheme="minorEastAsia" w:cs="宋体"/>
          <w:b/>
          <w:kern w:val="0"/>
          <w:sz w:val="24"/>
          <w:szCs w:val="24"/>
        </w:rPr>
        <w:t>第十章  肌肉力量</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第一节  肌肉力量及其影响因素</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了解肌肉力量的分类</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掌握肌肉力量的影响因素</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第二节  肌肉力量的检测</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掌握等长肌力检测方法</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掌握等张肌力检测方法</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了解等速肌力检测方法</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第三节  肌肉力量训练</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掌握肌肉力量训练的生理学原则</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2.掌握肌肉力量训练的手段和方法</w:t>
      </w:r>
    </w:p>
    <w:p w:rsidR="00E95B77"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p>
    <w:p w:rsidR="00F855FF" w:rsidRPr="00973B22" w:rsidRDefault="00F855FF" w:rsidP="003B5C06">
      <w:pPr>
        <w:widowControl/>
        <w:shd w:val="clear" w:color="auto" w:fill="FFFFFF"/>
        <w:spacing w:line="360" w:lineRule="auto"/>
        <w:ind w:leftChars="336" w:left="706"/>
        <w:jc w:val="left"/>
        <w:rPr>
          <w:rFonts w:asciiTheme="minorEastAsia" w:hAnsiTheme="minorEastAsia" w:cs="宋体"/>
          <w:b/>
          <w:kern w:val="0"/>
          <w:sz w:val="24"/>
          <w:szCs w:val="24"/>
        </w:rPr>
      </w:pPr>
      <w:r w:rsidRPr="00973B22">
        <w:rPr>
          <w:rFonts w:asciiTheme="minorEastAsia" w:hAnsiTheme="minorEastAsia" w:cs="宋体"/>
          <w:b/>
          <w:kern w:val="0"/>
          <w:sz w:val="24"/>
          <w:szCs w:val="24"/>
        </w:rPr>
        <w:t>第十一章  有氧工作能力</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第一节  吸氧量和氧亏</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lastRenderedPageBreak/>
        <w:t>1.</w:t>
      </w:r>
      <w:r w:rsidR="00F855FF" w:rsidRPr="005E0594">
        <w:rPr>
          <w:rFonts w:asciiTheme="minorEastAsia" w:hAnsiTheme="minorEastAsia" w:cs="宋体"/>
          <w:kern w:val="0"/>
          <w:sz w:val="24"/>
          <w:szCs w:val="24"/>
        </w:rPr>
        <w:t>了解需氧量、吸氧量和氧亏</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掌握运动后过量氧耗及其影响因素</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第二节  有氧工作能力</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掌握最大吸氧量及其影响因素</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掌握有氧耐力的生理基础及其影响因素</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掌握无氧阈（乳酸阈与通气阈）及其在运动训练中的意义</w:t>
      </w:r>
    </w:p>
    <w:p w:rsidR="00E95B77"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p>
    <w:p w:rsidR="00F855FF" w:rsidRPr="00973B22" w:rsidRDefault="00F855FF" w:rsidP="003B5C06">
      <w:pPr>
        <w:widowControl/>
        <w:shd w:val="clear" w:color="auto" w:fill="FFFFFF"/>
        <w:spacing w:line="360" w:lineRule="auto"/>
        <w:ind w:leftChars="336" w:left="706"/>
        <w:jc w:val="left"/>
        <w:rPr>
          <w:rFonts w:asciiTheme="minorEastAsia" w:hAnsiTheme="minorEastAsia" w:cs="宋体"/>
          <w:b/>
          <w:kern w:val="0"/>
          <w:sz w:val="24"/>
          <w:szCs w:val="24"/>
        </w:rPr>
      </w:pPr>
      <w:r w:rsidRPr="00973B22">
        <w:rPr>
          <w:rFonts w:asciiTheme="minorEastAsia" w:hAnsiTheme="minorEastAsia" w:cs="宋体"/>
          <w:b/>
          <w:kern w:val="0"/>
          <w:sz w:val="24"/>
          <w:szCs w:val="24"/>
        </w:rPr>
        <w:t>第十二章 速度和无氧耐力</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了解无氧耐力的检测与评价</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理解动作速度的神经机制</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掌握速度的生理基础；无氧耐力的生理基础和无氧耐力训练</w:t>
      </w:r>
    </w:p>
    <w:p w:rsidR="00E95B77"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p>
    <w:p w:rsidR="00F855FF" w:rsidRPr="00973B22" w:rsidRDefault="00F855FF" w:rsidP="003B5C06">
      <w:pPr>
        <w:widowControl/>
        <w:shd w:val="clear" w:color="auto" w:fill="FFFFFF"/>
        <w:spacing w:line="360" w:lineRule="auto"/>
        <w:ind w:leftChars="336" w:left="706"/>
        <w:jc w:val="left"/>
        <w:rPr>
          <w:rFonts w:asciiTheme="minorEastAsia" w:hAnsiTheme="minorEastAsia" w:cs="宋体"/>
          <w:b/>
          <w:kern w:val="0"/>
          <w:sz w:val="24"/>
          <w:szCs w:val="24"/>
        </w:rPr>
      </w:pPr>
      <w:r w:rsidRPr="00973B22">
        <w:rPr>
          <w:rFonts w:asciiTheme="minorEastAsia" w:hAnsiTheme="minorEastAsia" w:cs="宋体"/>
          <w:b/>
          <w:kern w:val="0"/>
          <w:sz w:val="24"/>
          <w:szCs w:val="24"/>
        </w:rPr>
        <w:t>第十三章 平衡、灵敏与柔韧</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了解平衡、灵敏和柔韧的概念</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理解平衡、灵敏和柔韧的生理学基础</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掌握发展平衡、灵敏和柔韧能力的训练和测评方法</w:t>
      </w:r>
    </w:p>
    <w:p w:rsidR="00E95B77"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p>
    <w:p w:rsidR="00F855FF" w:rsidRPr="00973B22" w:rsidRDefault="00F855FF" w:rsidP="003B5C06">
      <w:pPr>
        <w:widowControl/>
        <w:shd w:val="clear" w:color="auto" w:fill="FFFFFF"/>
        <w:spacing w:line="360" w:lineRule="auto"/>
        <w:ind w:leftChars="336" w:left="706"/>
        <w:jc w:val="left"/>
        <w:rPr>
          <w:rFonts w:asciiTheme="minorEastAsia" w:hAnsiTheme="minorEastAsia" w:cs="宋体"/>
          <w:b/>
          <w:kern w:val="0"/>
          <w:sz w:val="24"/>
          <w:szCs w:val="24"/>
        </w:rPr>
      </w:pPr>
      <w:r w:rsidRPr="00973B22">
        <w:rPr>
          <w:rFonts w:asciiTheme="minorEastAsia" w:hAnsiTheme="minorEastAsia" w:cs="宋体"/>
          <w:b/>
          <w:kern w:val="0"/>
          <w:sz w:val="24"/>
          <w:szCs w:val="24"/>
        </w:rPr>
        <w:t>第十四章  运动过程中人体机能状态的变化</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第一节  运动过程中人体机能状态变化的规律</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掌握赛前状态的生理变化、意义及调整</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掌握准备活动的生理作用、机制及影响因素</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掌握进入工作状态和稳定状态</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第二节  运动训练的生理学本质</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掌握机体对运动负荷的反应特征</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掌握机体对运动负荷的适应与训练效果</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第三节  运动训练效果的生理学评定</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掌握有训练者安静状态下的生物学适应特征</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掌握有训练者在运动时和恢复期的生物学特征</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第四节  运动性疲劳</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掌握运动性疲劳的概念</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lastRenderedPageBreak/>
        <w:t>2.</w:t>
      </w:r>
      <w:r w:rsidR="00F855FF" w:rsidRPr="005E0594">
        <w:rPr>
          <w:rFonts w:asciiTheme="minorEastAsia" w:hAnsiTheme="minorEastAsia" w:cs="宋体"/>
          <w:kern w:val="0"/>
          <w:sz w:val="24"/>
          <w:szCs w:val="24"/>
        </w:rPr>
        <w:t>了解运动性疲劳发生的部位及其特点</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了解运动性疲劳的可能机制</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4.</w:t>
      </w:r>
      <w:r w:rsidR="00F855FF" w:rsidRPr="005E0594">
        <w:rPr>
          <w:rFonts w:asciiTheme="minorEastAsia" w:hAnsiTheme="minorEastAsia" w:cs="宋体"/>
          <w:kern w:val="0"/>
          <w:sz w:val="24"/>
          <w:szCs w:val="24"/>
        </w:rPr>
        <w:t>掌握运动性疲劳的诊断</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第五节  恢复与提高过程</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掌握恢复过程的一般规律</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掌握机体能源贮备的恢复规律</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掌握促进人体功能恢复的措施</w:t>
      </w:r>
    </w:p>
    <w:p w:rsidR="00E95B77"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p>
    <w:p w:rsidR="00F855FF" w:rsidRPr="00973B22" w:rsidRDefault="00F855FF" w:rsidP="003B5C06">
      <w:pPr>
        <w:widowControl/>
        <w:shd w:val="clear" w:color="auto" w:fill="FFFFFF"/>
        <w:spacing w:line="360" w:lineRule="auto"/>
        <w:ind w:leftChars="336" w:left="706"/>
        <w:jc w:val="left"/>
        <w:rPr>
          <w:rFonts w:asciiTheme="minorEastAsia" w:hAnsiTheme="minorEastAsia" w:cs="宋体"/>
          <w:b/>
          <w:kern w:val="0"/>
          <w:sz w:val="24"/>
          <w:szCs w:val="24"/>
        </w:rPr>
      </w:pPr>
      <w:r w:rsidRPr="00973B22">
        <w:rPr>
          <w:rFonts w:asciiTheme="minorEastAsia" w:hAnsiTheme="minorEastAsia" w:cs="宋体"/>
          <w:b/>
          <w:kern w:val="0"/>
          <w:sz w:val="24"/>
          <w:szCs w:val="24"/>
        </w:rPr>
        <w:t>第十五章 运动技能学习</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了解记忆的概念；长时间记忆和短时间记忆的生理学机制</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理解动技能形成的几个阶段</w:t>
      </w:r>
    </w:p>
    <w:p w:rsidR="003B5C06"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掌握有效信息、感觉机能、大脑皮质状态和信息反馈调节与运动技能形</w:t>
      </w:r>
    </w:p>
    <w:p w:rsidR="00F855FF" w:rsidRPr="005E0594" w:rsidRDefault="00F855FF" w:rsidP="003B5C06">
      <w:pPr>
        <w:widowControl/>
        <w:shd w:val="clear" w:color="auto" w:fill="FFFFFF"/>
        <w:spacing w:line="360" w:lineRule="auto"/>
        <w:ind w:firstLineChars="50" w:firstLine="120"/>
        <w:jc w:val="left"/>
        <w:rPr>
          <w:rFonts w:asciiTheme="minorEastAsia" w:hAnsiTheme="minorEastAsia" w:cs="宋体"/>
          <w:kern w:val="0"/>
          <w:sz w:val="24"/>
          <w:szCs w:val="24"/>
        </w:rPr>
      </w:pPr>
      <w:r w:rsidRPr="005E0594">
        <w:rPr>
          <w:rFonts w:asciiTheme="minorEastAsia" w:hAnsiTheme="minorEastAsia" w:cs="宋体"/>
          <w:kern w:val="0"/>
          <w:sz w:val="24"/>
          <w:szCs w:val="24"/>
        </w:rPr>
        <w:t>成的关系</w:t>
      </w:r>
    </w:p>
    <w:p w:rsidR="00E95B77"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p>
    <w:p w:rsidR="00F855FF" w:rsidRPr="00973B22" w:rsidRDefault="00F855FF" w:rsidP="003B5C06">
      <w:pPr>
        <w:widowControl/>
        <w:shd w:val="clear" w:color="auto" w:fill="FFFFFF"/>
        <w:spacing w:line="360" w:lineRule="auto"/>
        <w:ind w:leftChars="336" w:left="706"/>
        <w:jc w:val="left"/>
        <w:rPr>
          <w:rFonts w:asciiTheme="minorEastAsia" w:hAnsiTheme="minorEastAsia" w:cs="宋体"/>
          <w:b/>
          <w:kern w:val="0"/>
          <w:sz w:val="24"/>
          <w:szCs w:val="24"/>
        </w:rPr>
      </w:pPr>
      <w:r w:rsidRPr="00973B22">
        <w:rPr>
          <w:rFonts w:asciiTheme="minorEastAsia" w:hAnsiTheme="minorEastAsia" w:cs="宋体"/>
          <w:b/>
          <w:kern w:val="0"/>
          <w:sz w:val="24"/>
          <w:szCs w:val="24"/>
        </w:rPr>
        <w:t>第十六章 运动与环境</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理解冷热环境与运动</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掌握高原环境与运动</w:t>
      </w:r>
    </w:p>
    <w:p w:rsidR="00E95B77" w:rsidRPr="00973B22" w:rsidRDefault="00E95B77" w:rsidP="003B5C06">
      <w:pPr>
        <w:widowControl/>
        <w:shd w:val="clear" w:color="auto" w:fill="FFFFFF"/>
        <w:spacing w:line="360" w:lineRule="auto"/>
        <w:ind w:leftChars="336" w:left="706"/>
        <w:jc w:val="left"/>
        <w:rPr>
          <w:rFonts w:asciiTheme="minorEastAsia" w:hAnsiTheme="minorEastAsia" w:cs="宋体"/>
          <w:b/>
          <w:kern w:val="0"/>
          <w:sz w:val="24"/>
          <w:szCs w:val="24"/>
        </w:rPr>
      </w:pPr>
    </w:p>
    <w:p w:rsidR="00F855FF" w:rsidRPr="00973B22" w:rsidRDefault="00F855FF" w:rsidP="003B5C06">
      <w:pPr>
        <w:widowControl/>
        <w:shd w:val="clear" w:color="auto" w:fill="FFFFFF"/>
        <w:spacing w:line="360" w:lineRule="auto"/>
        <w:ind w:leftChars="336" w:left="706"/>
        <w:jc w:val="left"/>
        <w:rPr>
          <w:rFonts w:asciiTheme="minorEastAsia" w:hAnsiTheme="minorEastAsia" w:cs="宋体"/>
          <w:b/>
          <w:kern w:val="0"/>
          <w:sz w:val="24"/>
          <w:szCs w:val="24"/>
        </w:rPr>
      </w:pPr>
      <w:r w:rsidRPr="00973B22">
        <w:rPr>
          <w:rFonts w:asciiTheme="minorEastAsia" w:hAnsiTheme="minorEastAsia" w:cs="宋体"/>
          <w:b/>
          <w:kern w:val="0"/>
          <w:sz w:val="24"/>
          <w:szCs w:val="24"/>
        </w:rPr>
        <w:t>第十八章  肥胖与体重控制</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第一节  肥胖</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了解肥胖的危害</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掌握肥胖的诊断指标</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第二节  肥胖与运动减肥</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了解肥胖的成因</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掌握运动减肥的机制</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3.</w:t>
      </w:r>
      <w:r w:rsidR="00F855FF" w:rsidRPr="005E0594">
        <w:rPr>
          <w:rFonts w:asciiTheme="minorEastAsia" w:hAnsiTheme="minorEastAsia" w:cs="宋体"/>
          <w:kern w:val="0"/>
          <w:sz w:val="24"/>
          <w:szCs w:val="24"/>
        </w:rPr>
        <w:t>掌握减肥运动处方的制定</w:t>
      </w:r>
    </w:p>
    <w:p w:rsidR="00E95B77"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p>
    <w:p w:rsidR="00F855FF" w:rsidRPr="00973B22" w:rsidRDefault="00F855FF" w:rsidP="003B5C06">
      <w:pPr>
        <w:widowControl/>
        <w:shd w:val="clear" w:color="auto" w:fill="FFFFFF"/>
        <w:spacing w:line="360" w:lineRule="auto"/>
        <w:ind w:leftChars="336" w:left="706"/>
        <w:jc w:val="left"/>
        <w:rPr>
          <w:rFonts w:asciiTheme="minorEastAsia" w:hAnsiTheme="minorEastAsia" w:cs="宋体"/>
          <w:b/>
          <w:kern w:val="0"/>
          <w:sz w:val="24"/>
          <w:szCs w:val="24"/>
        </w:rPr>
      </w:pPr>
      <w:r w:rsidRPr="00973B22">
        <w:rPr>
          <w:rFonts w:asciiTheme="minorEastAsia" w:hAnsiTheme="minorEastAsia" w:cs="宋体"/>
          <w:b/>
          <w:kern w:val="0"/>
          <w:sz w:val="24"/>
          <w:szCs w:val="24"/>
        </w:rPr>
        <w:t>第十九章  体适能与运动处方</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第一节  体适能与健康</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掌握健康概念</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lastRenderedPageBreak/>
        <w:t>2.</w:t>
      </w:r>
      <w:r w:rsidR="00F855FF" w:rsidRPr="005E0594">
        <w:rPr>
          <w:rFonts w:asciiTheme="minorEastAsia" w:hAnsiTheme="minorEastAsia" w:cs="宋体"/>
          <w:kern w:val="0"/>
          <w:sz w:val="24"/>
          <w:szCs w:val="24"/>
        </w:rPr>
        <w:t>掌握体适能的概念及组成</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第二节  运动处方</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掌握运动处方概述</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掌握健身运动处方的制定</w:t>
      </w:r>
    </w:p>
    <w:p w:rsidR="00E95B77" w:rsidRPr="00973B22" w:rsidRDefault="00E95B77" w:rsidP="003B5C06">
      <w:pPr>
        <w:widowControl/>
        <w:shd w:val="clear" w:color="auto" w:fill="FFFFFF"/>
        <w:spacing w:line="360" w:lineRule="auto"/>
        <w:ind w:leftChars="336" w:left="706"/>
        <w:jc w:val="left"/>
        <w:rPr>
          <w:rFonts w:asciiTheme="minorEastAsia" w:hAnsiTheme="minorEastAsia" w:cs="宋体"/>
          <w:b/>
          <w:kern w:val="0"/>
          <w:sz w:val="24"/>
          <w:szCs w:val="24"/>
        </w:rPr>
      </w:pPr>
    </w:p>
    <w:p w:rsidR="00F855FF" w:rsidRPr="00973B22" w:rsidRDefault="00F855FF" w:rsidP="003B5C06">
      <w:pPr>
        <w:widowControl/>
        <w:shd w:val="clear" w:color="auto" w:fill="FFFFFF"/>
        <w:spacing w:line="360" w:lineRule="auto"/>
        <w:ind w:leftChars="336" w:left="706"/>
        <w:jc w:val="left"/>
        <w:rPr>
          <w:rFonts w:asciiTheme="minorEastAsia" w:hAnsiTheme="minorEastAsia" w:cs="宋体"/>
          <w:b/>
          <w:kern w:val="0"/>
          <w:sz w:val="24"/>
          <w:szCs w:val="24"/>
        </w:rPr>
      </w:pPr>
      <w:r w:rsidRPr="00973B22">
        <w:rPr>
          <w:rFonts w:asciiTheme="minorEastAsia" w:hAnsiTheme="minorEastAsia" w:cs="宋体"/>
          <w:b/>
          <w:kern w:val="0"/>
          <w:sz w:val="24"/>
          <w:szCs w:val="24"/>
        </w:rPr>
        <w:t>第二十章 年龄、性别和运动</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第一节  儿童少年的生理特点和身体素质发展特点</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掌握儿童少年运动系统、氧运输系统和神经系统的生理学特点</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掌握儿童少年发体素质的发育特点</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第二节  女子与运动</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了解女性的生理特点</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掌握女性月经周期、妊娠期运动时注意事项</w:t>
      </w:r>
    </w:p>
    <w:p w:rsidR="00F855FF" w:rsidRPr="005E0594" w:rsidRDefault="00F855FF"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第三节  老年人与健身运动</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1.</w:t>
      </w:r>
      <w:r w:rsidR="00F855FF" w:rsidRPr="005E0594">
        <w:rPr>
          <w:rFonts w:asciiTheme="minorEastAsia" w:hAnsiTheme="minorEastAsia" w:cs="宋体"/>
          <w:kern w:val="0"/>
          <w:sz w:val="24"/>
          <w:szCs w:val="24"/>
        </w:rPr>
        <w:t>了解衰老的概念</w:t>
      </w:r>
    </w:p>
    <w:p w:rsidR="00F855FF" w:rsidRPr="005E0594" w:rsidRDefault="00E95B77" w:rsidP="003B5C06">
      <w:pPr>
        <w:widowControl/>
        <w:shd w:val="clear" w:color="auto" w:fill="FFFFFF"/>
        <w:spacing w:line="360" w:lineRule="auto"/>
        <w:ind w:leftChars="336" w:left="706"/>
        <w:jc w:val="left"/>
        <w:rPr>
          <w:rFonts w:asciiTheme="minorEastAsia" w:hAnsiTheme="minorEastAsia" w:cs="宋体"/>
          <w:kern w:val="0"/>
          <w:sz w:val="24"/>
          <w:szCs w:val="24"/>
        </w:rPr>
      </w:pPr>
      <w:r w:rsidRPr="005E0594">
        <w:rPr>
          <w:rFonts w:asciiTheme="minorEastAsia" w:hAnsiTheme="minorEastAsia" w:cs="宋体"/>
          <w:kern w:val="0"/>
          <w:sz w:val="24"/>
          <w:szCs w:val="24"/>
        </w:rPr>
        <w:t>2.</w:t>
      </w:r>
      <w:r w:rsidR="00F855FF" w:rsidRPr="005E0594">
        <w:rPr>
          <w:rFonts w:asciiTheme="minorEastAsia" w:hAnsiTheme="minorEastAsia" w:cs="宋体"/>
          <w:kern w:val="0"/>
          <w:sz w:val="24"/>
          <w:szCs w:val="24"/>
        </w:rPr>
        <w:t>掌握老年人的生理特点和健身时的注意事项</w:t>
      </w:r>
    </w:p>
    <w:p w:rsidR="00AE2064" w:rsidRPr="0040762F" w:rsidRDefault="00AE2064" w:rsidP="003B5C06">
      <w:pPr>
        <w:widowControl/>
        <w:shd w:val="clear" w:color="auto" w:fill="FFFFFF"/>
        <w:spacing w:line="360" w:lineRule="auto"/>
        <w:ind w:leftChars="336" w:left="706"/>
        <w:jc w:val="left"/>
        <w:rPr>
          <w:rFonts w:asciiTheme="minorEastAsia" w:hAnsiTheme="minorEastAsia" w:cs="宋体"/>
          <w:b/>
          <w:kern w:val="0"/>
          <w:sz w:val="24"/>
          <w:szCs w:val="24"/>
        </w:rPr>
      </w:pPr>
    </w:p>
    <w:p w:rsidR="00716985" w:rsidRPr="0040762F" w:rsidRDefault="00716985" w:rsidP="003B5C06">
      <w:pPr>
        <w:widowControl/>
        <w:shd w:val="clear" w:color="auto" w:fill="FFFFFF"/>
        <w:spacing w:line="360" w:lineRule="auto"/>
        <w:ind w:leftChars="336" w:left="706"/>
        <w:jc w:val="left"/>
        <w:rPr>
          <w:rFonts w:asciiTheme="minorEastAsia" w:hAnsiTheme="minorEastAsia" w:cs="宋体"/>
          <w:b/>
          <w:kern w:val="0"/>
          <w:sz w:val="24"/>
          <w:szCs w:val="24"/>
        </w:rPr>
      </w:pPr>
      <w:r w:rsidRPr="0040762F">
        <w:rPr>
          <w:rFonts w:asciiTheme="minorEastAsia" w:hAnsiTheme="minorEastAsia" w:cs="宋体" w:hint="eastAsia"/>
          <w:b/>
          <w:kern w:val="0"/>
          <w:sz w:val="24"/>
          <w:szCs w:val="24"/>
        </w:rPr>
        <w:t>参考书目：</w:t>
      </w:r>
    </w:p>
    <w:p w:rsidR="006B0500" w:rsidRDefault="006B0500" w:rsidP="00DD72D7">
      <w:pPr>
        <w:widowControl/>
        <w:shd w:val="clear" w:color="auto" w:fill="FFFFFF"/>
        <w:spacing w:line="360" w:lineRule="auto"/>
        <w:ind w:leftChars="336" w:left="706"/>
        <w:jc w:val="left"/>
        <w:rPr>
          <w:rFonts w:asciiTheme="minorEastAsia" w:hAnsiTheme="minorEastAsia" w:cs="宋体"/>
          <w:kern w:val="0"/>
          <w:sz w:val="24"/>
          <w:szCs w:val="24"/>
        </w:rPr>
      </w:pPr>
      <w:r>
        <w:rPr>
          <w:rFonts w:asciiTheme="minorEastAsia" w:hAnsiTheme="minorEastAsia" w:cs="宋体" w:hint="eastAsia"/>
          <w:kern w:val="0"/>
          <w:sz w:val="24"/>
          <w:szCs w:val="24"/>
        </w:rPr>
        <w:t>1.</w:t>
      </w:r>
      <w:r w:rsidR="00716985" w:rsidRPr="005E0594">
        <w:rPr>
          <w:rFonts w:asciiTheme="minorEastAsia" w:hAnsiTheme="minorEastAsia" w:cs="宋体" w:hint="eastAsia"/>
          <w:kern w:val="0"/>
          <w:sz w:val="24"/>
          <w:szCs w:val="24"/>
        </w:rPr>
        <w:t>《</w:t>
      </w:r>
      <w:r w:rsidR="00716985" w:rsidRPr="005E0594">
        <w:rPr>
          <w:rFonts w:asciiTheme="minorEastAsia" w:hAnsiTheme="minorEastAsia" w:cs="宋体"/>
          <w:kern w:val="0"/>
          <w:sz w:val="24"/>
          <w:szCs w:val="24"/>
        </w:rPr>
        <w:t>运动生理学</w:t>
      </w:r>
      <w:r w:rsidR="00716985" w:rsidRPr="005E0594">
        <w:rPr>
          <w:rFonts w:asciiTheme="minorEastAsia" w:hAnsiTheme="minorEastAsia" w:cs="宋体" w:hint="eastAsia"/>
          <w:kern w:val="0"/>
          <w:sz w:val="24"/>
          <w:szCs w:val="24"/>
        </w:rPr>
        <w:t>》</w:t>
      </w:r>
      <w:r w:rsidR="000D3422" w:rsidRPr="005E0594">
        <w:rPr>
          <w:rFonts w:asciiTheme="minorEastAsia" w:hAnsiTheme="minorEastAsia" w:cs="宋体" w:hint="eastAsia"/>
          <w:kern w:val="0"/>
          <w:sz w:val="24"/>
          <w:szCs w:val="24"/>
        </w:rPr>
        <w:t>，</w:t>
      </w:r>
      <w:r w:rsidR="00716985" w:rsidRPr="005E0594">
        <w:rPr>
          <w:rFonts w:asciiTheme="minorEastAsia" w:hAnsiTheme="minorEastAsia" w:cs="宋体" w:hint="eastAsia"/>
          <w:kern w:val="0"/>
          <w:sz w:val="24"/>
          <w:szCs w:val="24"/>
        </w:rPr>
        <w:t>普通高等教育“十一五”国家级规划教材，</w:t>
      </w:r>
      <w:r>
        <w:rPr>
          <w:rFonts w:asciiTheme="minorEastAsia" w:hAnsiTheme="minorEastAsia" w:cs="宋体"/>
          <w:kern w:val="0"/>
          <w:sz w:val="24"/>
          <w:szCs w:val="24"/>
        </w:rPr>
        <w:t>邓树勋</w:t>
      </w:r>
      <w:r>
        <w:rPr>
          <w:rFonts w:asciiTheme="minorEastAsia" w:hAnsiTheme="minorEastAsia" w:cs="宋体" w:hint="eastAsia"/>
          <w:kern w:val="0"/>
          <w:sz w:val="24"/>
          <w:szCs w:val="24"/>
        </w:rPr>
        <w:t>主</w:t>
      </w:r>
    </w:p>
    <w:p w:rsidR="00AE2064" w:rsidRDefault="00716985" w:rsidP="00DD72D7">
      <w:pPr>
        <w:widowControl/>
        <w:shd w:val="clear" w:color="auto" w:fill="FFFFFF"/>
        <w:spacing w:line="360" w:lineRule="auto"/>
        <w:ind w:firstLineChars="100" w:firstLine="240"/>
        <w:jc w:val="left"/>
        <w:rPr>
          <w:rFonts w:asciiTheme="minorEastAsia" w:hAnsiTheme="minorEastAsia" w:cs="宋体"/>
          <w:kern w:val="0"/>
          <w:sz w:val="24"/>
          <w:szCs w:val="24"/>
        </w:rPr>
      </w:pPr>
      <w:r w:rsidRPr="005E0594">
        <w:rPr>
          <w:rFonts w:asciiTheme="minorEastAsia" w:hAnsiTheme="minorEastAsia" w:cs="宋体"/>
          <w:kern w:val="0"/>
          <w:sz w:val="24"/>
          <w:szCs w:val="24"/>
        </w:rPr>
        <w:t>编</w:t>
      </w:r>
      <w:r w:rsidR="000D3422" w:rsidRPr="005E0594">
        <w:rPr>
          <w:rFonts w:asciiTheme="minorEastAsia" w:hAnsiTheme="minorEastAsia" w:cs="宋体" w:hint="eastAsia"/>
          <w:kern w:val="0"/>
          <w:sz w:val="24"/>
          <w:szCs w:val="24"/>
        </w:rPr>
        <w:t>，</w:t>
      </w:r>
      <w:r w:rsidRPr="005E0594">
        <w:rPr>
          <w:rFonts w:asciiTheme="minorEastAsia" w:hAnsiTheme="minorEastAsia" w:cs="宋体"/>
          <w:kern w:val="0"/>
          <w:sz w:val="24"/>
          <w:szCs w:val="24"/>
        </w:rPr>
        <w:t>北京：高等教育出版社，200</w:t>
      </w:r>
      <w:r w:rsidRPr="005E0594">
        <w:rPr>
          <w:rFonts w:asciiTheme="minorEastAsia" w:hAnsiTheme="minorEastAsia" w:cs="宋体" w:hint="eastAsia"/>
          <w:kern w:val="0"/>
          <w:sz w:val="24"/>
          <w:szCs w:val="24"/>
        </w:rPr>
        <w:t>9年第二版</w:t>
      </w:r>
    </w:p>
    <w:p w:rsidR="006B0500" w:rsidRDefault="006B0500" w:rsidP="00DD72D7">
      <w:pPr>
        <w:widowControl/>
        <w:shd w:val="clear" w:color="auto" w:fill="FFFFFF"/>
        <w:spacing w:line="360" w:lineRule="auto"/>
        <w:ind w:leftChars="336" w:left="706"/>
        <w:jc w:val="left"/>
        <w:rPr>
          <w:rFonts w:asciiTheme="minorEastAsia" w:hAnsiTheme="minorEastAsia" w:cs="宋体"/>
          <w:kern w:val="0"/>
          <w:sz w:val="24"/>
          <w:szCs w:val="24"/>
        </w:rPr>
      </w:pPr>
      <w:r>
        <w:rPr>
          <w:rFonts w:asciiTheme="minorEastAsia" w:hAnsiTheme="minorEastAsia" w:cs="宋体" w:hint="eastAsia"/>
          <w:kern w:val="0"/>
          <w:sz w:val="24"/>
          <w:szCs w:val="24"/>
        </w:rPr>
        <w:t>2.《</w:t>
      </w:r>
      <w:r w:rsidRPr="006B0500">
        <w:rPr>
          <w:rFonts w:asciiTheme="minorEastAsia" w:hAnsiTheme="minorEastAsia" w:cs="宋体" w:hint="eastAsia"/>
          <w:kern w:val="0"/>
          <w:sz w:val="24"/>
          <w:szCs w:val="24"/>
        </w:rPr>
        <w:t>运动生理学</w:t>
      </w:r>
      <w:r>
        <w:rPr>
          <w:rFonts w:asciiTheme="minorEastAsia" w:hAnsiTheme="minorEastAsia" w:cs="宋体" w:hint="eastAsia"/>
          <w:kern w:val="0"/>
          <w:sz w:val="24"/>
          <w:szCs w:val="24"/>
        </w:rPr>
        <w:t>》</w:t>
      </w:r>
      <w:r w:rsidRPr="006B0500">
        <w:rPr>
          <w:rFonts w:asciiTheme="minorEastAsia" w:hAnsiTheme="minorEastAsia" w:cs="宋体" w:hint="eastAsia"/>
          <w:kern w:val="0"/>
          <w:sz w:val="24"/>
          <w:szCs w:val="24"/>
        </w:rPr>
        <w:t>，“</w:t>
      </w:r>
      <w:r w:rsidRPr="006B0500">
        <w:rPr>
          <w:rFonts w:asciiTheme="minorEastAsia" w:hAnsiTheme="minorEastAsia" w:cs="宋体"/>
          <w:kern w:val="0"/>
          <w:sz w:val="24"/>
          <w:szCs w:val="24"/>
        </w:rPr>
        <w:t>十二五</w:t>
      </w:r>
      <w:r w:rsidRPr="006B0500">
        <w:rPr>
          <w:rFonts w:asciiTheme="minorEastAsia" w:hAnsiTheme="minorEastAsia" w:cs="宋体" w:hint="eastAsia"/>
          <w:kern w:val="0"/>
          <w:sz w:val="24"/>
          <w:szCs w:val="24"/>
        </w:rPr>
        <w:t>”</w:t>
      </w:r>
      <w:r w:rsidRPr="006B0500">
        <w:rPr>
          <w:rFonts w:asciiTheme="minorEastAsia" w:hAnsiTheme="minorEastAsia" w:cs="宋体"/>
          <w:kern w:val="0"/>
          <w:sz w:val="24"/>
          <w:szCs w:val="24"/>
        </w:rPr>
        <w:t>普通高等教育本科国家级规划教材</w:t>
      </w:r>
      <w:r w:rsidR="00CF5923">
        <w:rPr>
          <w:rFonts w:asciiTheme="minorEastAsia" w:hAnsiTheme="minorEastAsia" w:cs="宋体" w:hint="eastAsia"/>
          <w:kern w:val="0"/>
          <w:sz w:val="24"/>
          <w:szCs w:val="24"/>
        </w:rPr>
        <w:t>，</w:t>
      </w:r>
      <w:r w:rsidRPr="006B0500">
        <w:rPr>
          <w:rFonts w:asciiTheme="minorEastAsia" w:hAnsiTheme="minorEastAsia" w:cs="宋体"/>
          <w:kern w:val="0"/>
          <w:sz w:val="24"/>
          <w:szCs w:val="24"/>
        </w:rPr>
        <w:t>国家</w:t>
      </w:r>
    </w:p>
    <w:p w:rsidR="006B0500" w:rsidRPr="006B0500" w:rsidRDefault="006B0500" w:rsidP="00DD72D7">
      <w:pPr>
        <w:widowControl/>
        <w:shd w:val="clear" w:color="auto" w:fill="FFFFFF"/>
        <w:spacing w:line="360" w:lineRule="auto"/>
        <w:ind w:leftChars="114" w:left="239"/>
        <w:jc w:val="left"/>
        <w:rPr>
          <w:rFonts w:asciiTheme="minorEastAsia" w:hAnsiTheme="minorEastAsia" w:cs="宋体"/>
          <w:kern w:val="0"/>
          <w:sz w:val="24"/>
          <w:szCs w:val="24"/>
        </w:rPr>
      </w:pPr>
      <w:r w:rsidRPr="006B0500">
        <w:rPr>
          <w:rFonts w:asciiTheme="minorEastAsia" w:hAnsiTheme="minorEastAsia" w:cs="宋体"/>
          <w:kern w:val="0"/>
          <w:sz w:val="24"/>
          <w:szCs w:val="24"/>
        </w:rPr>
        <w:t>级精品资源共享课配套教材</w:t>
      </w:r>
      <w:r w:rsidR="00CF5923">
        <w:rPr>
          <w:rFonts w:asciiTheme="minorEastAsia" w:hAnsiTheme="minorEastAsia" w:cs="宋体" w:hint="eastAsia"/>
          <w:kern w:val="0"/>
          <w:sz w:val="24"/>
          <w:szCs w:val="24"/>
        </w:rPr>
        <w:t>，</w:t>
      </w:r>
      <w:r w:rsidRPr="006B0500">
        <w:rPr>
          <w:rFonts w:asciiTheme="minorEastAsia" w:hAnsiTheme="minorEastAsia" w:cs="宋体"/>
          <w:kern w:val="0"/>
          <w:sz w:val="24"/>
          <w:szCs w:val="24"/>
        </w:rPr>
        <w:t>普通高等学校体育教育专业主干课教材</w:t>
      </w:r>
      <w:r w:rsidR="00CF5923">
        <w:rPr>
          <w:rFonts w:asciiTheme="minorEastAsia" w:hAnsiTheme="minorEastAsia" w:cs="宋体" w:hint="eastAsia"/>
          <w:kern w:val="0"/>
          <w:sz w:val="24"/>
          <w:szCs w:val="24"/>
        </w:rPr>
        <w:t>，</w:t>
      </w:r>
      <w:r w:rsidRPr="006B0500">
        <w:rPr>
          <w:rFonts w:asciiTheme="minorEastAsia" w:hAnsiTheme="minorEastAsia" w:cs="宋体"/>
          <w:kern w:val="0"/>
          <w:sz w:val="24"/>
          <w:szCs w:val="24"/>
        </w:rPr>
        <w:t>高等教育出版社</w:t>
      </w:r>
      <w:r w:rsidRPr="006B0500">
        <w:rPr>
          <w:rFonts w:asciiTheme="minorEastAsia" w:hAnsiTheme="minorEastAsia" w:cs="宋体" w:hint="eastAsia"/>
          <w:kern w:val="0"/>
          <w:sz w:val="24"/>
          <w:szCs w:val="24"/>
        </w:rPr>
        <w:t>，2015年</w:t>
      </w:r>
      <w:r w:rsidRPr="006B0500">
        <w:rPr>
          <w:rFonts w:asciiTheme="minorEastAsia" w:hAnsiTheme="minorEastAsia" w:cs="宋体"/>
          <w:kern w:val="0"/>
          <w:sz w:val="24"/>
          <w:szCs w:val="24"/>
        </w:rPr>
        <w:t>第3版</w:t>
      </w:r>
    </w:p>
    <w:p w:rsidR="006B0500" w:rsidRPr="00CF5923" w:rsidRDefault="006B0500" w:rsidP="006B0500">
      <w:pPr>
        <w:widowControl/>
        <w:shd w:val="clear" w:color="auto" w:fill="FFFFFF"/>
        <w:spacing w:line="360" w:lineRule="auto"/>
        <w:ind w:leftChars="336" w:left="706"/>
        <w:jc w:val="left"/>
        <w:rPr>
          <w:rFonts w:asciiTheme="minorEastAsia" w:hAnsiTheme="minorEastAsia" w:cs="宋体"/>
          <w:kern w:val="0"/>
          <w:sz w:val="24"/>
          <w:szCs w:val="24"/>
        </w:rPr>
      </w:pPr>
    </w:p>
    <w:p w:rsidR="00AE2064" w:rsidRPr="005E0594" w:rsidRDefault="00AE2064" w:rsidP="003B5C06">
      <w:pPr>
        <w:widowControl/>
        <w:shd w:val="clear" w:color="auto" w:fill="FFFFFF"/>
        <w:spacing w:line="360" w:lineRule="auto"/>
        <w:ind w:leftChars="336" w:left="706"/>
        <w:jc w:val="left"/>
        <w:rPr>
          <w:rFonts w:asciiTheme="minorEastAsia" w:hAnsiTheme="minorEastAsia" w:cs="宋体"/>
          <w:kern w:val="0"/>
          <w:sz w:val="24"/>
          <w:szCs w:val="24"/>
        </w:rPr>
      </w:pPr>
    </w:p>
    <w:p w:rsidR="00AE2064" w:rsidRPr="00AE2064" w:rsidRDefault="00AE2064" w:rsidP="003B5C06">
      <w:pPr>
        <w:spacing w:line="360" w:lineRule="auto"/>
        <w:ind w:leftChars="336" w:left="706"/>
        <w:rPr>
          <w:rFonts w:asciiTheme="minorEastAsia" w:hAnsiTheme="minorEastAsia" w:cs="Times New Roman"/>
          <w:sz w:val="24"/>
          <w:szCs w:val="24"/>
        </w:rPr>
      </w:pPr>
    </w:p>
    <w:p w:rsidR="00AE2064" w:rsidRPr="00D54776" w:rsidRDefault="00AE2064" w:rsidP="003B5C06">
      <w:pPr>
        <w:spacing w:line="360" w:lineRule="auto"/>
        <w:ind w:leftChars="336" w:left="706"/>
        <w:rPr>
          <w:rFonts w:asciiTheme="minorEastAsia" w:hAnsiTheme="minorEastAsia" w:cs="Times New Roman"/>
          <w:sz w:val="24"/>
          <w:szCs w:val="24"/>
        </w:rPr>
      </w:pPr>
    </w:p>
    <w:p w:rsidR="00AE2064" w:rsidRPr="00AE2064" w:rsidRDefault="00AE2064" w:rsidP="003B5C06">
      <w:pPr>
        <w:spacing w:line="360" w:lineRule="auto"/>
        <w:ind w:leftChars="336" w:left="706"/>
        <w:rPr>
          <w:rFonts w:asciiTheme="minorEastAsia" w:hAnsiTheme="minorEastAsia" w:cs="Times New Roman"/>
          <w:sz w:val="24"/>
          <w:szCs w:val="24"/>
        </w:rPr>
      </w:pPr>
    </w:p>
    <w:p w:rsidR="00AE2064" w:rsidRPr="00AE2064" w:rsidRDefault="00AE2064" w:rsidP="003B5C06">
      <w:pPr>
        <w:spacing w:line="360" w:lineRule="auto"/>
        <w:ind w:leftChars="336" w:left="706"/>
        <w:rPr>
          <w:rFonts w:asciiTheme="minorEastAsia" w:hAnsiTheme="minorEastAsia" w:cs="Times New Roman"/>
          <w:sz w:val="24"/>
          <w:szCs w:val="24"/>
        </w:rPr>
      </w:pPr>
    </w:p>
    <w:p w:rsidR="00AE2064" w:rsidRDefault="00AE2064" w:rsidP="003B5C06">
      <w:pPr>
        <w:spacing w:line="360" w:lineRule="auto"/>
        <w:ind w:leftChars="336" w:left="706"/>
        <w:rPr>
          <w:rFonts w:asciiTheme="minorEastAsia" w:hAnsiTheme="minorEastAsia" w:cs="Times New Roman"/>
          <w:sz w:val="24"/>
          <w:szCs w:val="24"/>
        </w:rPr>
      </w:pPr>
    </w:p>
    <w:p w:rsidR="00C32CDB" w:rsidRDefault="00C32CDB" w:rsidP="003B5C06">
      <w:pPr>
        <w:spacing w:line="360" w:lineRule="auto"/>
        <w:ind w:leftChars="336" w:left="706"/>
        <w:rPr>
          <w:rFonts w:asciiTheme="minorEastAsia" w:hAnsiTheme="minorEastAsia" w:cs="Times New Roman"/>
          <w:sz w:val="24"/>
          <w:szCs w:val="24"/>
        </w:rPr>
      </w:pPr>
    </w:p>
    <w:p w:rsidR="00C32CDB" w:rsidRPr="00AE2064" w:rsidRDefault="00C32CDB" w:rsidP="00044F07">
      <w:pPr>
        <w:spacing w:afterLines="50" w:line="400" w:lineRule="exact"/>
        <w:jc w:val="center"/>
        <w:rPr>
          <w:rFonts w:ascii="宋体" w:eastAsia="宋体" w:hAnsi="宋体" w:cs="Times New Roman"/>
          <w:b/>
          <w:sz w:val="36"/>
          <w:szCs w:val="36"/>
        </w:rPr>
      </w:pPr>
      <w:r w:rsidRPr="00AE2064">
        <w:rPr>
          <w:rFonts w:ascii="宋体" w:eastAsia="宋体" w:hAnsi="宋体" w:cs="Times New Roman" w:hint="eastAsia"/>
          <w:b/>
          <w:sz w:val="36"/>
          <w:szCs w:val="36"/>
        </w:rPr>
        <w:lastRenderedPageBreak/>
        <w:t>海南师范大学2019年硕士研究生招生考试</w:t>
      </w:r>
    </w:p>
    <w:p w:rsidR="00C32CDB" w:rsidRPr="00F855FF" w:rsidRDefault="0016204E" w:rsidP="00C32CDB">
      <w:pPr>
        <w:widowControl/>
        <w:spacing w:line="360" w:lineRule="auto"/>
        <w:jc w:val="center"/>
        <w:rPr>
          <w:rFonts w:ascii="宋体" w:eastAsia="宋体" w:hAnsi="宋体" w:cs="宋体"/>
          <w:b/>
          <w:bCs/>
          <w:kern w:val="0"/>
          <w:sz w:val="30"/>
          <w:szCs w:val="30"/>
        </w:rPr>
      </w:pPr>
      <w:r>
        <w:rPr>
          <w:rFonts w:ascii="宋体" w:eastAsia="宋体" w:hAnsi="宋体" w:cs="Times New Roman" w:hint="eastAsia"/>
          <w:b/>
          <w:sz w:val="36"/>
          <w:szCs w:val="36"/>
        </w:rPr>
        <w:t>复</w:t>
      </w:r>
      <w:r w:rsidR="00C32CDB" w:rsidRPr="00AE2064">
        <w:rPr>
          <w:rFonts w:ascii="宋体" w:eastAsia="宋体" w:hAnsi="宋体" w:cs="Times New Roman" w:hint="eastAsia"/>
          <w:b/>
          <w:sz w:val="36"/>
          <w:szCs w:val="36"/>
        </w:rPr>
        <w:t>试考试大纲</w:t>
      </w:r>
    </w:p>
    <w:tbl>
      <w:tblPr>
        <w:tblW w:w="8798" w:type="dxa"/>
        <w:tblInd w:w="108" w:type="dxa"/>
        <w:tblLayout w:type="fixed"/>
        <w:tblLook w:val="0000"/>
      </w:tblPr>
      <w:tblGrid>
        <w:gridCol w:w="1418"/>
        <w:gridCol w:w="7380"/>
      </w:tblGrid>
      <w:tr w:rsidR="00C32CDB" w:rsidRPr="00F855FF" w:rsidTr="00C32CDB">
        <w:trPr>
          <w:trHeight w:val="435"/>
        </w:trPr>
        <w:tc>
          <w:tcPr>
            <w:tcW w:w="1418" w:type="dxa"/>
            <w:vAlign w:val="bottom"/>
          </w:tcPr>
          <w:p w:rsidR="00C32CDB" w:rsidRPr="00AF5B6E" w:rsidRDefault="00C32CDB" w:rsidP="00044F07">
            <w:pPr>
              <w:spacing w:beforeLines="100" w:afterLines="10" w:line="288" w:lineRule="auto"/>
              <w:ind w:rightChars="-212" w:right="-445"/>
              <w:rPr>
                <w:rFonts w:ascii="宋体" w:eastAsia="宋体" w:hAnsi="宋体" w:cs="Times New Roman"/>
                <w:b/>
                <w:sz w:val="24"/>
                <w:szCs w:val="24"/>
              </w:rPr>
            </w:pPr>
            <w:r w:rsidRPr="00AF5B6E">
              <w:rPr>
                <w:rFonts w:ascii="宋体" w:eastAsia="宋体" w:hAnsi="宋体" w:cs="Times New Roman" w:hint="eastAsia"/>
                <w:b/>
                <w:sz w:val="24"/>
                <w:szCs w:val="24"/>
              </w:rPr>
              <w:t>科目名称:</w:t>
            </w:r>
          </w:p>
        </w:tc>
        <w:tc>
          <w:tcPr>
            <w:tcW w:w="7380" w:type="dxa"/>
            <w:tcBorders>
              <w:bottom w:val="single" w:sz="4" w:space="0" w:color="auto"/>
            </w:tcBorders>
            <w:vAlign w:val="bottom"/>
          </w:tcPr>
          <w:p w:rsidR="00C32CDB" w:rsidRPr="00AF5B6E" w:rsidRDefault="00C32CDB" w:rsidP="00044F07">
            <w:pPr>
              <w:keepNext/>
              <w:keepLines/>
              <w:spacing w:beforeLines="100" w:afterLines="10" w:line="288" w:lineRule="auto"/>
              <w:ind w:rightChars="-212" w:right="-445"/>
              <w:outlineLvl w:val="0"/>
              <w:rPr>
                <w:rFonts w:ascii="宋体" w:eastAsia="宋体" w:hAnsi="宋体" w:cs="Times New Roman"/>
                <w:b/>
                <w:sz w:val="24"/>
                <w:szCs w:val="24"/>
              </w:rPr>
            </w:pPr>
            <w:r w:rsidRPr="00AF5B6E">
              <w:rPr>
                <w:rFonts w:ascii="宋体" w:eastAsia="宋体" w:hAnsi="宋体" w:cs="Times New Roman" w:hint="eastAsia"/>
                <w:b/>
                <w:sz w:val="24"/>
                <w:szCs w:val="24"/>
              </w:rPr>
              <w:t>《</w:t>
            </w:r>
            <w:r w:rsidR="00F053E4" w:rsidRPr="00F053E4">
              <w:rPr>
                <w:rFonts w:ascii="宋体" w:eastAsia="宋体" w:hAnsi="宋体" w:cs="Times New Roman"/>
                <w:b/>
                <w:sz w:val="24"/>
                <w:szCs w:val="24"/>
              </w:rPr>
              <w:t>体育科学研究方法</w:t>
            </w:r>
            <w:r w:rsidRPr="00AF5B6E">
              <w:rPr>
                <w:rFonts w:ascii="宋体" w:eastAsia="宋体" w:hAnsi="宋体" w:cs="Times New Roman" w:hint="eastAsia"/>
                <w:b/>
                <w:sz w:val="24"/>
                <w:szCs w:val="24"/>
              </w:rPr>
              <w:t>》</w:t>
            </w:r>
          </w:p>
        </w:tc>
      </w:tr>
      <w:tr w:rsidR="00C32CDB" w:rsidRPr="00F855FF" w:rsidTr="00C32CDB">
        <w:trPr>
          <w:trHeight w:val="435"/>
        </w:trPr>
        <w:tc>
          <w:tcPr>
            <w:tcW w:w="1418" w:type="dxa"/>
            <w:vAlign w:val="bottom"/>
          </w:tcPr>
          <w:p w:rsidR="00C32CDB" w:rsidRPr="00AF5B6E" w:rsidRDefault="00C32CDB" w:rsidP="00044F07">
            <w:pPr>
              <w:spacing w:beforeLines="100" w:afterLines="10" w:line="288" w:lineRule="auto"/>
              <w:ind w:rightChars="-212" w:right="-445"/>
              <w:rPr>
                <w:rFonts w:ascii="宋体" w:eastAsia="宋体" w:hAnsi="宋体" w:cs="Times New Roman"/>
                <w:b/>
                <w:sz w:val="24"/>
                <w:szCs w:val="24"/>
              </w:rPr>
            </w:pPr>
            <w:r w:rsidRPr="00AF5B6E">
              <w:rPr>
                <w:rFonts w:ascii="宋体" w:eastAsia="宋体" w:hAnsi="宋体" w:cs="Times New Roman" w:hint="eastAsia"/>
                <w:b/>
                <w:sz w:val="24"/>
                <w:szCs w:val="24"/>
              </w:rPr>
              <w:t>适用专业:</w:t>
            </w:r>
          </w:p>
        </w:tc>
        <w:tc>
          <w:tcPr>
            <w:tcW w:w="7380" w:type="dxa"/>
            <w:tcBorders>
              <w:bottom w:val="single" w:sz="4" w:space="0" w:color="auto"/>
            </w:tcBorders>
            <w:vAlign w:val="bottom"/>
          </w:tcPr>
          <w:p w:rsidR="00C32CDB" w:rsidRPr="00AF5B6E" w:rsidRDefault="00C32CDB" w:rsidP="00044F07">
            <w:pPr>
              <w:spacing w:beforeLines="100" w:afterLines="10" w:line="288" w:lineRule="auto"/>
              <w:ind w:rightChars="-212" w:right="-445"/>
              <w:rPr>
                <w:rFonts w:ascii="宋体" w:eastAsia="宋体" w:hAnsi="宋体" w:cs="Times New Roman"/>
                <w:b/>
                <w:sz w:val="24"/>
                <w:szCs w:val="24"/>
              </w:rPr>
            </w:pPr>
            <w:r w:rsidRPr="00AF5B6E">
              <w:rPr>
                <w:rFonts w:ascii="宋体" w:eastAsia="宋体" w:hAnsi="宋体" w:cs="Times New Roman" w:hint="eastAsia"/>
                <w:b/>
                <w:sz w:val="24"/>
                <w:szCs w:val="24"/>
              </w:rPr>
              <w:t>体育学</w:t>
            </w:r>
            <w:r w:rsidRPr="00AE2064">
              <w:rPr>
                <w:rFonts w:ascii="宋体" w:eastAsia="宋体" w:hAnsi="宋体" w:cs="Times New Roman" w:hint="eastAsia"/>
                <w:b/>
                <w:sz w:val="24"/>
                <w:szCs w:val="24"/>
              </w:rPr>
              <w:t>（</w:t>
            </w:r>
            <w:r>
              <w:rPr>
                <w:rFonts w:ascii="宋体" w:eastAsia="宋体" w:hAnsi="宋体" w:cs="Times New Roman" w:hint="eastAsia"/>
                <w:b/>
                <w:sz w:val="24"/>
                <w:szCs w:val="24"/>
              </w:rPr>
              <w:t>学术型</w:t>
            </w:r>
            <w:r w:rsidRPr="00AE2064">
              <w:rPr>
                <w:rFonts w:ascii="宋体" w:eastAsia="宋体" w:hAnsi="宋体" w:cs="Times New Roman" w:hint="eastAsia"/>
                <w:b/>
                <w:sz w:val="24"/>
                <w:szCs w:val="24"/>
              </w:rPr>
              <w:t>硕士）</w:t>
            </w:r>
          </w:p>
        </w:tc>
      </w:tr>
    </w:tbl>
    <w:p w:rsidR="00C32CDB" w:rsidRPr="00BB3D32" w:rsidRDefault="00C32CDB" w:rsidP="00044F07">
      <w:pPr>
        <w:spacing w:beforeLines="100" w:afterLines="10" w:line="288" w:lineRule="auto"/>
        <w:ind w:firstLineChars="244" w:firstLine="588"/>
        <w:rPr>
          <w:rFonts w:ascii="宋体" w:eastAsia="宋体" w:hAnsi="宋体" w:cs="Times New Roman"/>
          <w:b/>
          <w:sz w:val="24"/>
          <w:szCs w:val="24"/>
        </w:rPr>
      </w:pPr>
      <w:r w:rsidRPr="00BB3D32">
        <w:rPr>
          <w:rFonts w:ascii="宋体" w:eastAsia="宋体" w:hAnsi="宋体" w:cs="Times New Roman" w:hint="eastAsia"/>
          <w:b/>
          <w:sz w:val="24"/>
          <w:szCs w:val="24"/>
        </w:rPr>
        <w:t>一、考试形式与试卷结构</w:t>
      </w:r>
    </w:p>
    <w:p w:rsidR="00C32CDB" w:rsidRPr="00AE2064" w:rsidRDefault="00C32CDB" w:rsidP="00C32CDB">
      <w:pPr>
        <w:tabs>
          <w:tab w:val="left" w:pos="851"/>
        </w:tabs>
        <w:spacing w:line="360" w:lineRule="auto"/>
        <w:ind w:firstLineChars="200" w:firstLine="482"/>
        <w:rPr>
          <w:rFonts w:asciiTheme="minorEastAsia" w:hAnsiTheme="minorEastAsia" w:cs="Times New Roman"/>
          <w:b/>
          <w:sz w:val="24"/>
          <w:szCs w:val="24"/>
        </w:rPr>
      </w:pPr>
      <w:r w:rsidRPr="00AE2064">
        <w:rPr>
          <w:rFonts w:asciiTheme="minorEastAsia" w:hAnsiTheme="minorEastAsia" w:cs="Times New Roman" w:hint="eastAsia"/>
          <w:b/>
          <w:sz w:val="24"/>
          <w:szCs w:val="24"/>
        </w:rPr>
        <w:t>（一）试卷满分及考试时间</w:t>
      </w:r>
    </w:p>
    <w:p w:rsidR="00C32CDB" w:rsidRPr="00AE2064" w:rsidRDefault="00C32CDB" w:rsidP="00C32CDB">
      <w:pPr>
        <w:spacing w:line="360" w:lineRule="auto"/>
        <w:ind w:firstLineChars="200" w:firstLine="480"/>
        <w:rPr>
          <w:rFonts w:asciiTheme="minorEastAsia" w:hAnsiTheme="minorEastAsia" w:cs="Times New Roman"/>
          <w:sz w:val="24"/>
          <w:szCs w:val="24"/>
        </w:rPr>
      </w:pPr>
      <w:r w:rsidRPr="00AE2064">
        <w:rPr>
          <w:rFonts w:asciiTheme="minorEastAsia" w:hAnsiTheme="minorEastAsia" w:cs="Times New Roman" w:hint="eastAsia"/>
          <w:sz w:val="24"/>
          <w:szCs w:val="24"/>
        </w:rPr>
        <w:t>本试卷满分为</w:t>
      </w:r>
      <w:r w:rsidR="0016204E">
        <w:rPr>
          <w:rFonts w:asciiTheme="minorEastAsia" w:hAnsiTheme="minorEastAsia" w:cs="Times New Roman" w:hint="eastAsia"/>
          <w:sz w:val="24"/>
          <w:szCs w:val="24"/>
        </w:rPr>
        <w:t>1</w:t>
      </w:r>
      <w:r w:rsidRPr="00AE2064">
        <w:rPr>
          <w:rFonts w:asciiTheme="minorEastAsia" w:hAnsiTheme="minorEastAsia" w:cs="Times New Roman" w:hint="eastAsia"/>
          <w:sz w:val="24"/>
          <w:szCs w:val="24"/>
        </w:rPr>
        <w:t>00分，考试时间为1</w:t>
      </w:r>
      <w:r w:rsidR="008C2C5F">
        <w:rPr>
          <w:rFonts w:asciiTheme="minorEastAsia" w:hAnsiTheme="minorEastAsia" w:cs="Times New Roman" w:hint="eastAsia"/>
          <w:sz w:val="24"/>
          <w:szCs w:val="24"/>
        </w:rPr>
        <w:t>2</w:t>
      </w:r>
      <w:r w:rsidRPr="00AE2064">
        <w:rPr>
          <w:rFonts w:asciiTheme="minorEastAsia" w:hAnsiTheme="minorEastAsia" w:cs="Times New Roman" w:hint="eastAsia"/>
          <w:sz w:val="24"/>
          <w:szCs w:val="24"/>
        </w:rPr>
        <w:t>0分钟。</w:t>
      </w:r>
    </w:p>
    <w:p w:rsidR="00C32CDB" w:rsidRPr="00AE2064" w:rsidRDefault="00C32CDB" w:rsidP="00C32CDB">
      <w:pPr>
        <w:spacing w:line="360" w:lineRule="auto"/>
        <w:ind w:firstLineChars="200" w:firstLine="482"/>
        <w:rPr>
          <w:rFonts w:asciiTheme="minorEastAsia" w:hAnsiTheme="minorEastAsia" w:cs="Times New Roman"/>
          <w:b/>
          <w:sz w:val="24"/>
          <w:szCs w:val="24"/>
        </w:rPr>
      </w:pPr>
      <w:r w:rsidRPr="00AE2064">
        <w:rPr>
          <w:rFonts w:asciiTheme="minorEastAsia" w:hAnsiTheme="minorEastAsia" w:cs="Times New Roman" w:hint="eastAsia"/>
          <w:b/>
          <w:sz w:val="24"/>
          <w:szCs w:val="24"/>
        </w:rPr>
        <w:t>（二）答题方式</w:t>
      </w:r>
    </w:p>
    <w:p w:rsidR="00C32CDB" w:rsidRPr="00AE2064" w:rsidRDefault="00C32CDB" w:rsidP="00C32CDB">
      <w:pPr>
        <w:spacing w:line="360" w:lineRule="auto"/>
        <w:ind w:firstLineChars="200" w:firstLine="480"/>
        <w:rPr>
          <w:rFonts w:asciiTheme="minorEastAsia" w:hAnsiTheme="minorEastAsia" w:cs="Times New Roman"/>
          <w:sz w:val="24"/>
          <w:szCs w:val="24"/>
        </w:rPr>
      </w:pPr>
      <w:r w:rsidRPr="00AE2064">
        <w:rPr>
          <w:rFonts w:asciiTheme="minorEastAsia" w:hAnsiTheme="minorEastAsia" w:cs="Times New Roman" w:hint="eastAsia"/>
          <w:sz w:val="24"/>
          <w:szCs w:val="24"/>
        </w:rPr>
        <w:t>答题方式为闭卷、笔试。</w:t>
      </w:r>
    </w:p>
    <w:p w:rsidR="00C32CDB" w:rsidRPr="00AE2064" w:rsidRDefault="00C32CDB" w:rsidP="00C32CDB">
      <w:pPr>
        <w:spacing w:line="360" w:lineRule="auto"/>
        <w:ind w:firstLineChars="200" w:firstLine="480"/>
        <w:rPr>
          <w:rFonts w:asciiTheme="minorEastAsia" w:hAnsiTheme="minorEastAsia" w:cs="Times New Roman"/>
          <w:sz w:val="24"/>
          <w:szCs w:val="24"/>
        </w:rPr>
      </w:pPr>
      <w:r w:rsidRPr="00AE2064">
        <w:rPr>
          <w:rFonts w:asciiTheme="minorEastAsia" w:hAnsiTheme="minorEastAsia" w:cs="Times New Roman" w:hint="eastAsia"/>
          <w:sz w:val="24"/>
          <w:szCs w:val="24"/>
        </w:rPr>
        <w:t>试卷由试题和答题纸组成；答案必须写在答题纸（由考点提供）相应的位置上。</w:t>
      </w:r>
    </w:p>
    <w:p w:rsidR="00C32CDB" w:rsidRPr="00AE2064" w:rsidRDefault="00F053E4" w:rsidP="00F053E4">
      <w:pPr>
        <w:spacing w:line="360" w:lineRule="auto"/>
        <w:ind w:left="482"/>
        <w:rPr>
          <w:rFonts w:asciiTheme="minorEastAsia" w:hAnsiTheme="minorEastAsia" w:cs="Times New Roman"/>
          <w:b/>
          <w:sz w:val="24"/>
          <w:szCs w:val="24"/>
        </w:rPr>
      </w:pPr>
      <w:r>
        <w:rPr>
          <w:rFonts w:asciiTheme="minorEastAsia" w:hAnsiTheme="minorEastAsia" w:cs="Times New Roman" w:hint="eastAsia"/>
          <w:b/>
          <w:sz w:val="24"/>
          <w:szCs w:val="24"/>
        </w:rPr>
        <w:t>（三）</w:t>
      </w:r>
      <w:r w:rsidR="00C32CDB" w:rsidRPr="00AE2064">
        <w:rPr>
          <w:rFonts w:asciiTheme="minorEastAsia" w:hAnsiTheme="minorEastAsia" w:cs="Times New Roman" w:hint="eastAsia"/>
          <w:b/>
          <w:sz w:val="24"/>
          <w:szCs w:val="24"/>
        </w:rPr>
        <w:t>试卷题型结构</w:t>
      </w:r>
    </w:p>
    <w:p w:rsidR="00C32CDB" w:rsidRPr="00AE2064" w:rsidRDefault="00C32CDB" w:rsidP="00C32CDB">
      <w:pPr>
        <w:spacing w:line="360" w:lineRule="auto"/>
        <w:ind w:firstLineChars="200" w:firstLine="480"/>
        <w:rPr>
          <w:rFonts w:asciiTheme="minorEastAsia" w:hAnsiTheme="minorEastAsia" w:cs="Times New Roman"/>
          <w:sz w:val="24"/>
          <w:szCs w:val="24"/>
        </w:rPr>
      </w:pPr>
      <w:r w:rsidRPr="00AE2064">
        <w:rPr>
          <w:rFonts w:asciiTheme="minorEastAsia" w:hAnsiTheme="minorEastAsia" w:cs="Times New Roman" w:hint="eastAsia"/>
          <w:sz w:val="24"/>
          <w:szCs w:val="24"/>
        </w:rPr>
        <w:t>包括名词解释、简答题、论述题。根据各科需要，题型可能有小的调整。具体详见以下各科说明。</w:t>
      </w:r>
    </w:p>
    <w:p w:rsidR="00C32CDB" w:rsidRPr="00AE2064" w:rsidRDefault="00C32CDB" w:rsidP="00C32CDB">
      <w:pPr>
        <w:spacing w:line="360" w:lineRule="auto"/>
        <w:ind w:firstLineChars="200" w:firstLine="482"/>
        <w:rPr>
          <w:rFonts w:asciiTheme="minorEastAsia" w:hAnsiTheme="minorEastAsia" w:cs="Times New Roman"/>
          <w:b/>
          <w:sz w:val="24"/>
          <w:szCs w:val="24"/>
        </w:rPr>
      </w:pPr>
      <w:r w:rsidRPr="00AE2064">
        <w:rPr>
          <w:rFonts w:asciiTheme="minorEastAsia" w:hAnsiTheme="minorEastAsia" w:cs="Times New Roman" w:hint="eastAsia"/>
          <w:b/>
          <w:sz w:val="24"/>
          <w:szCs w:val="24"/>
        </w:rPr>
        <w:t>二、考查目标（复习要求）</w:t>
      </w:r>
    </w:p>
    <w:p w:rsidR="00C32CDB" w:rsidRPr="00AE2064" w:rsidRDefault="00C32CDB" w:rsidP="00C32CDB">
      <w:pPr>
        <w:spacing w:line="360" w:lineRule="auto"/>
        <w:ind w:firstLineChars="200" w:firstLine="480"/>
        <w:rPr>
          <w:rFonts w:asciiTheme="minorEastAsia" w:hAnsiTheme="minorEastAsia" w:cs="Times New Roman"/>
          <w:sz w:val="24"/>
          <w:szCs w:val="24"/>
        </w:rPr>
      </w:pPr>
      <w:r w:rsidRPr="00AE2064">
        <w:rPr>
          <w:rFonts w:asciiTheme="minorEastAsia" w:hAnsiTheme="minorEastAsia" w:cs="Times New Roman" w:hint="eastAsia"/>
          <w:sz w:val="24"/>
          <w:szCs w:val="24"/>
        </w:rPr>
        <w:t>全日制攻读硕士学位研究生入学考试</w:t>
      </w:r>
      <w:r w:rsidR="0016204E" w:rsidRPr="0016204E">
        <w:rPr>
          <w:rFonts w:asciiTheme="minorEastAsia" w:hAnsiTheme="minorEastAsia" w:cs="Times New Roman"/>
          <w:sz w:val="24"/>
          <w:szCs w:val="24"/>
        </w:rPr>
        <w:t>体育科学研究方法</w:t>
      </w:r>
      <w:r w:rsidRPr="00AE2064">
        <w:rPr>
          <w:rFonts w:asciiTheme="minorEastAsia" w:hAnsiTheme="minorEastAsia" w:cs="Times New Roman" w:hint="eastAsia"/>
          <w:sz w:val="24"/>
          <w:szCs w:val="24"/>
        </w:rPr>
        <w:t>课程，要求考生系统掌握相关</w:t>
      </w:r>
      <w:r w:rsidR="00345E3E">
        <w:rPr>
          <w:rFonts w:asciiTheme="minorEastAsia" w:hAnsiTheme="minorEastAsia" w:cs="Times New Roman" w:hint="eastAsia"/>
          <w:sz w:val="24"/>
          <w:szCs w:val="24"/>
        </w:rPr>
        <w:t>课程</w:t>
      </w:r>
      <w:r w:rsidRPr="00AE2064">
        <w:rPr>
          <w:rFonts w:asciiTheme="minorEastAsia" w:hAnsiTheme="minorEastAsia" w:cs="Times New Roman" w:hint="eastAsia"/>
          <w:sz w:val="24"/>
          <w:szCs w:val="24"/>
        </w:rPr>
        <w:t>的基本知识、基础理论和基本方法，并能运用相关理论和方法分析、解决体育学科中的实际问题。</w:t>
      </w:r>
      <w:bookmarkStart w:id="0" w:name="_GoBack"/>
      <w:bookmarkEnd w:id="0"/>
    </w:p>
    <w:p w:rsidR="00C32CDB" w:rsidRPr="00AE2064" w:rsidRDefault="00C32CDB" w:rsidP="00C32CDB">
      <w:pPr>
        <w:spacing w:line="360" w:lineRule="auto"/>
        <w:ind w:firstLineChars="200" w:firstLine="482"/>
        <w:rPr>
          <w:rFonts w:asciiTheme="minorEastAsia" w:hAnsiTheme="minorEastAsia" w:cs="Times New Roman"/>
          <w:b/>
          <w:sz w:val="24"/>
          <w:szCs w:val="24"/>
        </w:rPr>
      </w:pPr>
      <w:r>
        <w:rPr>
          <w:rFonts w:asciiTheme="minorEastAsia" w:hAnsiTheme="minorEastAsia" w:cs="Times New Roman" w:hint="eastAsia"/>
          <w:b/>
          <w:sz w:val="24"/>
          <w:szCs w:val="24"/>
        </w:rPr>
        <w:t>三、</w:t>
      </w:r>
      <w:r w:rsidRPr="00ED31F8">
        <w:rPr>
          <w:rFonts w:ascii="宋体" w:eastAsia="宋体" w:hAnsi="宋体" w:cs="Times New Roman" w:hint="eastAsia"/>
          <w:b/>
          <w:sz w:val="24"/>
          <w:szCs w:val="24"/>
        </w:rPr>
        <w:t>考查范围</w:t>
      </w:r>
    </w:p>
    <w:p w:rsidR="00A13DA6" w:rsidRDefault="00A13DA6" w:rsidP="00A13DA6">
      <w:pPr>
        <w:pStyle w:val="a9"/>
        <w:spacing w:before="0" w:beforeAutospacing="0" w:after="0" w:afterAutospacing="0" w:line="360" w:lineRule="auto"/>
        <w:ind w:leftChars="200" w:left="420"/>
        <w:rPr>
          <w:color w:val="000000"/>
        </w:rPr>
      </w:pPr>
      <w:r w:rsidRPr="00F31160">
        <w:rPr>
          <w:b/>
          <w:color w:val="000000"/>
        </w:rPr>
        <w:t>第一</w:t>
      </w:r>
      <w:r w:rsidRPr="00A02685">
        <w:rPr>
          <w:b/>
          <w:color w:val="000000"/>
        </w:rPr>
        <w:t xml:space="preserve">章  </w:t>
      </w:r>
      <w:r w:rsidRPr="00F31160">
        <w:rPr>
          <w:b/>
          <w:color w:val="000000"/>
        </w:rPr>
        <w:t>体育科学研究导论</w:t>
      </w:r>
      <w:r w:rsidRPr="00F31160">
        <w:rPr>
          <w:color w:val="000000"/>
        </w:rPr>
        <w:br/>
        <w:t>第一</w:t>
      </w:r>
      <w:r>
        <w:rPr>
          <w:color w:val="000000"/>
        </w:rPr>
        <w:t xml:space="preserve">节  </w:t>
      </w:r>
      <w:r w:rsidRPr="00F31160">
        <w:rPr>
          <w:color w:val="000000"/>
        </w:rPr>
        <w:t>科学研究与体育科学研究</w:t>
      </w:r>
      <w:r w:rsidRPr="00F31160">
        <w:rPr>
          <w:color w:val="000000"/>
        </w:rPr>
        <w:br/>
        <w:t>第二</w:t>
      </w:r>
      <w:r>
        <w:rPr>
          <w:color w:val="000000"/>
        </w:rPr>
        <w:t xml:space="preserve">节  </w:t>
      </w:r>
      <w:r w:rsidRPr="00F31160">
        <w:rPr>
          <w:color w:val="000000"/>
        </w:rPr>
        <w:t>体育科学研究的类型</w:t>
      </w:r>
      <w:r w:rsidRPr="00F31160">
        <w:rPr>
          <w:color w:val="000000"/>
        </w:rPr>
        <w:br/>
        <w:t>第三</w:t>
      </w:r>
      <w:r>
        <w:rPr>
          <w:color w:val="000000"/>
        </w:rPr>
        <w:t xml:space="preserve">节  </w:t>
      </w:r>
      <w:r w:rsidRPr="00F31160">
        <w:rPr>
          <w:color w:val="000000"/>
        </w:rPr>
        <w:t>体育科学研究的任务和内容</w:t>
      </w:r>
      <w:r w:rsidRPr="00F31160">
        <w:rPr>
          <w:color w:val="000000"/>
        </w:rPr>
        <w:br/>
        <w:t>第四</w:t>
      </w:r>
      <w:r>
        <w:rPr>
          <w:color w:val="000000"/>
        </w:rPr>
        <w:t xml:space="preserve">节  </w:t>
      </w:r>
      <w:r w:rsidRPr="00F31160">
        <w:rPr>
          <w:color w:val="000000"/>
        </w:rPr>
        <w:t>体育科学研究的基本程序</w:t>
      </w:r>
      <w:r w:rsidRPr="00F31160">
        <w:rPr>
          <w:color w:val="000000"/>
        </w:rPr>
        <w:br/>
        <w:t>第五</w:t>
      </w:r>
      <w:r>
        <w:rPr>
          <w:color w:val="000000"/>
        </w:rPr>
        <w:t xml:space="preserve">节  </w:t>
      </w:r>
      <w:r w:rsidRPr="00F31160">
        <w:rPr>
          <w:color w:val="000000"/>
        </w:rPr>
        <w:t>科学研究方法与体育科学研究方法</w:t>
      </w:r>
    </w:p>
    <w:p w:rsidR="00A13DA6" w:rsidRDefault="00A13DA6" w:rsidP="00A13DA6">
      <w:pPr>
        <w:pStyle w:val="a9"/>
        <w:spacing w:before="0" w:beforeAutospacing="0" w:after="0" w:afterAutospacing="0" w:line="360" w:lineRule="auto"/>
        <w:ind w:leftChars="200" w:left="420"/>
        <w:rPr>
          <w:color w:val="000000"/>
        </w:rPr>
      </w:pPr>
      <w:r w:rsidRPr="00F31160">
        <w:rPr>
          <w:color w:val="000000"/>
        </w:rPr>
        <w:br/>
      </w:r>
      <w:r w:rsidRPr="00F31160">
        <w:rPr>
          <w:b/>
          <w:color w:val="000000"/>
        </w:rPr>
        <w:t>第二</w:t>
      </w:r>
      <w:r w:rsidRPr="00A02685">
        <w:rPr>
          <w:b/>
          <w:color w:val="000000"/>
        </w:rPr>
        <w:t xml:space="preserve">章  </w:t>
      </w:r>
      <w:r w:rsidRPr="00F31160">
        <w:rPr>
          <w:b/>
          <w:color w:val="000000"/>
        </w:rPr>
        <w:t>体育科学研究选题</w:t>
      </w:r>
      <w:r w:rsidRPr="00F31160">
        <w:rPr>
          <w:color w:val="000000"/>
        </w:rPr>
        <w:br/>
        <w:t>第一</w:t>
      </w:r>
      <w:r>
        <w:rPr>
          <w:color w:val="000000"/>
        </w:rPr>
        <w:t xml:space="preserve">节  </w:t>
      </w:r>
      <w:r w:rsidRPr="00F31160">
        <w:rPr>
          <w:color w:val="000000"/>
        </w:rPr>
        <w:t>选题的意义</w:t>
      </w:r>
      <w:r w:rsidRPr="00F31160">
        <w:rPr>
          <w:color w:val="000000"/>
        </w:rPr>
        <w:br/>
      </w:r>
      <w:r w:rsidRPr="00F31160">
        <w:rPr>
          <w:color w:val="000000"/>
        </w:rPr>
        <w:lastRenderedPageBreak/>
        <w:t>第二</w:t>
      </w:r>
      <w:r>
        <w:rPr>
          <w:color w:val="000000"/>
        </w:rPr>
        <w:t xml:space="preserve">节  </w:t>
      </w:r>
      <w:r w:rsidRPr="00F31160">
        <w:rPr>
          <w:color w:val="000000"/>
        </w:rPr>
        <w:t>选题的原则</w:t>
      </w:r>
      <w:r w:rsidRPr="00F31160">
        <w:rPr>
          <w:color w:val="000000"/>
        </w:rPr>
        <w:br/>
        <w:t>第三</w:t>
      </w:r>
      <w:r>
        <w:rPr>
          <w:color w:val="000000"/>
        </w:rPr>
        <w:t xml:space="preserve">节  </w:t>
      </w:r>
      <w:r w:rsidRPr="00F31160">
        <w:rPr>
          <w:color w:val="000000"/>
        </w:rPr>
        <w:t>选题的程序</w:t>
      </w:r>
      <w:r w:rsidRPr="00F31160">
        <w:rPr>
          <w:color w:val="000000"/>
        </w:rPr>
        <w:br/>
        <w:t>第四</w:t>
      </w:r>
      <w:r>
        <w:rPr>
          <w:color w:val="000000"/>
        </w:rPr>
        <w:t xml:space="preserve">节  </w:t>
      </w:r>
      <w:r w:rsidRPr="00F31160">
        <w:rPr>
          <w:color w:val="000000"/>
        </w:rPr>
        <w:t>课题的来源</w:t>
      </w:r>
      <w:r w:rsidRPr="00F31160">
        <w:rPr>
          <w:color w:val="000000"/>
        </w:rPr>
        <w:br/>
        <w:t>第五</w:t>
      </w:r>
      <w:r>
        <w:rPr>
          <w:color w:val="000000"/>
        </w:rPr>
        <w:t xml:space="preserve">节  </w:t>
      </w:r>
      <w:r w:rsidRPr="00F31160">
        <w:rPr>
          <w:color w:val="000000"/>
        </w:rPr>
        <w:t>选题的方法</w:t>
      </w:r>
      <w:r w:rsidRPr="00F31160">
        <w:rPr>
          <w:color w:val="000000"/>
        </w:rPr>
        <w:br/>
        <w:t>第六</w:t>
      </w:r>
      <w:r>
        <w:rPr>
          <w:color w:val="000000"/>
        </w:rPr>
        <w:t xml:space="preserve">节  </w:t>
      </w:r>
      <w:r w:rsidRPr="00F31160">
        <w:rPr>
          <w:color w:val="000000"/>
        </w:rPr>
        <w:t>选题存在的问题</w:t>
      </w:r>
      <w:r w:rsidRPr="00F31160">
        <w:rPr>
          <w:color w:val="000000"/>
        </w:rPr>
        <w:br/>
        <w:t>第七</w:t>
      </w:r>
      <w:r>
        <w:rPr>
          <w:color w:val="000000"/>
        </w:rPr>
        <w:t xml:space="preserve">节  </w:t>
      </w:r>
      <w:r w:rsidRPr="00F31160">
        <w:rPr>
          <w:color w:val="000000"/>
        </w:rPr>
        <w:t>学士论文选题案例评析</w:t>
      </w:r>
    </w:p>
    <w:p w:rsidR="00A13DA6" w:rsidRDefault="00A13DA6" w:rsidP="00A13DA6">
      <w:pPr>
        <w:pStyle w:val="a9"/>
        <w:spacing w:before="0" w:beforeAutospacing="0" w:after="0" w:afterAutospacing="0" w:line="360" w:lineRule="auto"/>
        <w:ind w:leftChars="200" w:left="420"/>
        <w:rPr>
          <w:b/>
          <w:color w:val="000000"/>
        </w:rPr>
      </w:pPr>
      <w:r w:rsidRPr="00F31160">
        <w:rPr>
          <w:color w:val="000000"/>
        </w:rPr>
        <w:br/>
      </w:r>
      <w:r w:rsidRPr="00F31160">
        <w:rPr>
          <w:b/>
          <w:color w:val="000000"/>
        </w:rPr>
        <w:t>第三</w:t>
      </w:r>
      <w:r w:rsidRPr="00A02685">
        <w:rPr>
          <w:b/>
          <w:color w:val="000000"/>
        </w:rPr>
        <w:t xml:space="preserve">章  </w:t>
      </w:r>
      <w:r w:rsidRPr="00F31160">
        <w:rPr>
          <w:b/>
          <w:color w:val="000000"/>
        </w:rPr>
        <w:t>体育科学研究设计与计划</w:t>
      </w:r>
      <w:r w:rsidRPr="00F31160">
        <w:rPr>
          <w:color w:val="000000"/>
        </w:rPr>
        <w:br/>
        <w:t>第一</w:t>
      </w:r>
      <w:r>
        <w:rPr>
          <w:color w:val="000000"/>
        </w:rPr>
        <w:t xml:space="preserve">节  </w:t>
      </w:r>
      <w:r w:rsidRPr="00F31160">
        <w:rPr>
          <w:color w:val="000000"/>
        </w:rPr>
        <w:t>体育科学研究假设</w:t>
      </w:r>
      <w:r w:rsidRPr="00F31160">
        <w:rPr>
          <w:color w:val="000000"/>
        </w:rPr>
        <w:br/>
        <w:t>第二</w:t>
      </w:r>
      <w:r>
        <w:rPr>
          <w:color w:val="000000"/>
        </w:rPr>
        <w:t xml:space="preserve">节  </w:t>
      </w:r>
      <w:r w:rsidRPr="00F31160">
        <w:rPr>
          <w:color w:val="000000"/>
        </w:rPr>
        <w:t>体育科学研究设计与研究计划</w:t>
      </w:r>
      <w:r w:rsidRPr="00F31160">
        <w:rPr>
          <w:color w:val="000000"/>
        </w:rPr>
        <w:br/>
        <w:t>第三</w:t>
      </w:r>
      <w:r>
        <w:rPr>
          <w:color w:val="000000"/>
        </w:rPr>
        <w:t xml:space="preserve">节  </w:t>
      </w:r>
      <w:r w:rsidRPr="00F31160">
        <w:rPr>
          <w:color w:val="000000"/>
        </w:rPr>
        <w:t>开题报告的内容</w:t>
      </w:r>
      <w:r w:rsidRPr="00F31160">
        <w:rPr>
          <w:color w:val="000000"/>
        </w:rPr>
        <w:br/>
      </w:r>
    </w:p>
    <w:p w:rsidR="00A13DA6" w:rsidRDefault="00A13DA6" w:rsidP="00A13DA6">
      <w:pPr>
        <w:pStyle w:val="a9"/>
        <w:spacing w:before="0" w:beforeAutospacing="0" w:after="0" w:afterAutospacing="0" w:line="360" w:lineRule="auto"/>
        <w:ind w:leftChars="200" w:left="420"/>
        <w:rPr>
          <w:b/>
          <w:color w:val="000000"/>
        </w:rPr>
      </w:pPr>
      <w:r w:rsidRPr="00F31160">
        <w:rPr>
          <w:b/>
          <w:color w:val="000000"/>
        </w:rPr>
        <w:t>第四</w:t>
      </w:r>
      <w:r w:rsidRPr="00A02685">
        <w:rPr>
          <w:b/>
          <w:color w:val="000000"/>
        </w:rPr>
        <w:t xml:space="preserve">章  </w:t>
      </w:r>
      <w:r w:rsidRPr="00F31160">
        <w:rPr>
          <w:b/>
          <w:color w:val="000000"/>
        </w:rPr>
        <w:t>文献法</w:t>
      </w:r>
      <w:r w:rsidRPr="00F31160">
        <w:rPr>
          <w:color w:val="000000"/>
        </w:rPr>
        <w:br/>
        <w:t>第一</w:t>
      </w:r>
      <w:r>
        <w:rPr>
          <w:color w:val="000000"/>
        </w:rPr>
        <w:t xml:space="preserve">节  </w:t>
      </w:r>
      <w:r w:rsidRPr="00F31160">
        <w:rPr>
          <w:color w:val="000000"/>
        </w:rPr>
        <w:t>文献的特点与类型</w:t>
      </w:r>
      <w:r w:rsidRPr="00F31160">
        <w:rPr>
          <w:color w:val="000000"/>
        </w:rPr>
        <w:br/>
        <w:t>第二</w:t>
      </w:r>
      <w:r>
        <w:rPr>
          <w:color w:val="000000"/>
        </w:rPr>
        <w:t xml:space="preserve">节  </w:t>
      </w:r>
      <w:r w:rsidRPr="00F31160">
        <w:rPr>
          <w:color w:val="000000"/>
        </w:rPr>
        <w:t>文献的检索</w:t>
      </w:r>
      <w:r w:rsidRPr="00F31160">
        <w:rPr>
          <w:color w:val="000000"/>
        </w:rPr>
        <w:br/>
        <w:t>第三</w:t>
      </w:r>
      <w:r>
        <w:rPr>
          <w:color w:val="000000"/>
        </w:rPr>
        <w:t xml:space="preserve">节  </w:t>
      </w:r>
      <w:r w:rsidRPr="00F31160">
        <w:rPr>
          <w:color w:val="000000"/>
        </w:rPr>
        <w:t>文献的阅读</w:t>
      </w:r>
      <w:r w:rsidRPr="00F31160">
        <w:rPr>
          <w:color w:val="000000"/>
        </w:rPr>
        <w:br/>
        <w:t>第四</w:t>
      </w:r>
      <w:r>
        <w:rPr>
          <w:color w:val="000000"/>
        </w:rPr>
        <w:t xml:space="preserve">节  </w:t>
      </w:r>
      <w:r w:rsidRPr="00F31160">
        <w:rPr>
          <w:color w:val="000000"/>
        </w:rPr>
        <w:t>文献的积累</w:t>
      </w:r>
      <w:r w:rsidRPr="00F31160">
        <w:rPr>
          <w:color w:val="000000"/>
        </w:rPr>
        <w:br/>
        <w:t>第五</w:t>
      </w:r>
      <w:r>
        <w:rPr>
          <w:color w:val="000000"/>
        </w:rPr>
        <w:t xml:space="preserve">节  </w:t>
      </w:r>
      <w:r w:rsidRPr="00F31160">
        <w:rPr>
          <w:color w:val="000000"/>
        </w:rPr>
        <w:t>文献综述</w:t>
      </w:r>
      <w:r w:rsidRPr="00F31160">
        <w:rPr>
          <w:color w:val="000000"/>
        </w:rPr>
        <w:br/>
      </w:r>
    </w:p>
    <w:p w:rsidR="00A13DA6" w:rsidRDefault="00A13DA6" w:rsidP="00A13DA6">
      <w:pPr>
        <w:pStyle w:val="a9"/>
        <w:spacing w:before="0" w:beforeAutospacing="0" w:after="0" w:afterAutospacing="0" w:line="360" w:lineRule="auto"/>
        <w:ind w:leftChars="200" w:left="420"/>
        <w:rPr>
          <w:b/>
          <w:color w:val="000000"/>
        </w:rPr>
      </w:pPr>
      <w:r w:rsidRPr="00F31160">
        <w:rPr>
          <w:b/>
          <w:color w:val="000000"/>
        </w:rPr>
        <w:t>第五</w:t>
      </w:r>
      <w:r w:rsidRPr="00A02685">
        <w:rPr>
          <w:b/>
          <w:color w:val="000000"/>
        </w:rPr>
        <w:t xml:space="preserve">章  </w:t>
      </w:r>
      <w:r w:rsidRPr="00F31160">
        <w:rPr>
          <w:b/>
          <w:color w:val="000000"/>
        </w:rPr>
        <w:t>观察法</w:t>
      </w:r>
      <w:r w:rsidRPr="00F31160">
        <w:rPr>
          <w:color w:val="000000"/>
        </w:rPr>
        <w:br/>
        <w:t>第一</w:t>
      </w:r>
      <w:r>
        <w:rPr>
          <w:color w:val="000000"/>
        </w:rPr>
        <w:t xml:space="preserve">节  </w:t>
      </w:r>
      <w:r w:rsidRPr="00F31160">
        <w:rPr>
          <w:color w:val="000000"/>
        </w:rPr>
        <w:t>观察法概述</w:t>
      </w:r>
      <w:r w:rsidRPr="00F31160">
        <w:rPr>
          <w:color w:val="000000"/>
        </w:rPr>
        <w:br/>
        <w:t>第二</w:t>
      </w:r>
      <w:r>
        <w:rPr>
          <w:color w:val="000000"/>
        </w:rPr>
        <w:t xml:space="preserve">节  </w:t>
      </w:r>
      <w:r w:rsidRPr="00F31160">
        <w:rPr>
          <w:color w:val="000000"/>
        </w:rPr>
        <w:t>观察研究的设计与实施</w:t>
      </w:r>
      <w:r w:rsidRPr="00F31160">
        <w:rPr>
          <w:color w:val="000000"/>
        </w:rPr>
        <w:br/>
        <w:t>第三</w:t>
      </w:r>
      <w:r>
        <w:rPr>
          <w:color w:val="000000"/>
        </w:rPr>
        <w:t xml:space="preserve">节  </w:t>
      </w:r>
      <w:r w:rsidRPr="00F31160">
        <w:rPr>
          <w:color w:val="000000"/>
        </w:rPr>
        <w:t>观察法的应用</w:t>
      </w:r>
      <w:r w:rsidRPr="00F31160">
        <w:rPr>
          <w:color w:val="000000"/>
        </w:rPr>
        <w:br/>
      </w:r>
    </w:p>
    <w:p w:rsidR="00A13DA6" w:rsidRDefault="00A13DA6" w:rsidP="00A13DA6">
      <w:pPr>
        <w:pStyle w:val="a9"/>
        <w:spacing w:before="0" w:beforeAutospacing="0" w:after="0" w:afterAutospacing="0" w:line="360" w:lineRule="auto"/>
        <w:ind w:leftChars="200" w:left="420"/>
        <w:rPr>
          <w:b/>
          <w:color w:val="000000"/>
        </w:rPr>
      </w:pPr>
      <w:r w:rsidRPr="00F31160">
        <w:rPr>
          <w:b/>
          <w:color w:val="000000"/>
        </w:rPr>
        <w:t>第六</w:t>
      </w:r>
      <w:r w:rsidRPr="00A02685">
        <w:rPr>
          <w:b/>
          <w:color w:val="000000"/>
        </w:rPr>
        <w:t xml:space="preserve">章  </w:t>
      </w:r>
      <w:r w:rsidRPr="00F31160">
        <w:rPr>
          <w:b/>
          <w:color w:val="000000"/>
        </w:rPr>
        <w:t>调查法</w:t>
      </w:r>
      <w:r w:rsidRPr="00F31160">
        <w:rPr>
          <w:color w:val="000000"/>
        </w:rPr>
        <w:br/>
        <w:t>第一</w:t>
      </w:r>
      <w:r>
        <w:rPr>
          <w:color w:val="000000"/>
        </w:rPr>
        <w:t xml:space="preserve">节  </w:t>
      </w:r>
      <w:r w:rsidRPr="00F31160">
        <w:rPr>
          <w:color w:val="000000"/>
        </w:rPr>
        <w:t>问卷调查法</w:t>
      </w:r>
      <w:r w:rsidRPr="00F31160">
        <w:rPr>
          <w:color w:val="000000"/>
        </w:rPr>
        <w:br/>
        <w:t>第二</w:t>
      </w:r>
      <w:r>
        <w:rPr>
          <w:color w:val="000000"/>
        </w:rPr>
        <w:t xml:space="preserve">节  </w:t>
      </w:r>
      <w:r w:rsidRPr="00F31160">
        <w:rPr>
          <w:color w:val="000000"/>
        </w:rPr>
        <w:t>访谈法</w:t>
      </w:r>
      <w:r w:rsidRPr="00F31160">
        <w:rPr>
          <w:color w:val="000000"/>
        </w:rPr>
        <w:br/>
        <w:t>第三</w:t>
      </w:r>
      <w:r>
        <w:rPr>
          <w:color w:val="000000"/>
        </w:rPr>
        <w:t>节  专家</w:t>
      </w:r>
      <w:r>
        <w:rPr>
          <w:rFonts w:hint="eastAsia"/>
          <w:color w:val="000000"/>
        </w:rPr>
        <w:t>调</w:t>
      </w:r>
      <w:r w:rsidRPr="00F31160">
        <w:rPr>
          <w:color w:val="000000"/>
        </w:rPr>
        <w:t>查法</w:t>
      </w:r>
      <w:r w:rsidRPr="00F31160">
        <w:rPr>
          <w:color w:val="000000"/>
        </w:rPr>
        <w:br/>
        <w:t>第</w:t>
      </w:r>
      <w:r>
        <w:rPr>
          <w:rFonts w:hint="eastAsia"/>
          <w:color w:val="000000"/>
        </w:rPr>
        <w:t>四</w:t>
      </w:r>
      <w:r>
        <w:rPr>
          <w:color w:val="000000"/>
        </w:rPr>
        <w:t xml:space="preserve">节  </w:t>
      </w:r>
      <w:r w:rsidRPr="00F31160">
        <w:rPr>
          <w:color w:val="000000"/>
        </w:rPr>
        <w:t>其他调查法</w:t>
      </w:r>
      <w:r w:rsidRPr="00F31160">
        <w:rPr>
          <w:color w:val="000000"/>
        </w:rPr>
        <w:br/>
      </w:r>
    </w:p>
    <w:p w:rsidR="00A13DA6" w:rsidRDefault="00A13DA6" w:rsidP="00A13DA6">
      <w:pPr>
        <w:pStyle w:val="a9"/>
        <w:spacing w:before="0" w:beforeAutospacing="0" w:after="0" w:afterAutospacing="0" w:line="360" w:lineRule="auto"/>
        <w:ind w:leftChars="200" w:left="420"/>
        <w:rPr>
          <w:b/>
          <w:color w:val="000000"/>
        </w:rPr>
      </w:pPr>
      <w:r w:rsidRPr="00F31160">
        <w:rPr>
          <w:b/>
          <w:color w:val="000000"/>
        </w:rPr>
        <w:lastRenderedPageBreak/>
        <w:t>第七</w:t>
      </w:r>
      <w:r w:rsidRPr="00A02685">
        <w:rPr>
          <w:b/>
          <w:color w:val="000000"/>
        </w:rPr>
        <w:t xml:space="preserve">章  </w:t>
      </w:r>
      <w:r w:rsidRPr="00F31160">
        <w:rPr>
          <w:b/>
          <w:color w:val="000000"/>
        </w:rPr>
        <w:t>实验法</w:t>
      </w:r>
      <w:r w:rsidRPr="00F31160">
        <w:rPr>
          <w:color w:val="000000"/>
        </w:rPr>
        <w:br/>
        <w:t>第一</w:t>
      </w:r>
      <w:r>
        <w:rPr>
          <w:color w:val="000000"/>
        </w:rPr>
        <w:t xml:space="preserve">节  </w:t>
      </w:r>
      <w:r w:rsidRPr="00F31160">
        <w:rPr>
          <w:color w:val="000000"/>
        </w:rPr>
        <w:t>实验法概述</w:t>
      </w:r>
      <w:r w:rsidRPr="00F31160">
        <w:rPr>
          <w:color w:val="000000"/>
        </w:rPr>
        <w:br/>
        <w:t>第二</w:t>
      </w:r>
      <w:r>
        <w:rPr>
          <w:color w:val="000000"/>
        </w:rPr>
        <w:t xml:space="preserve">节  </w:t>
      </w:r>
      <w:r w:rsidRPr="00F31160">
        <w:rPr>
          <w:color w:val="000000"/>
        </w:rPr>
        <w:t>实验研究的程序</w:t>
      </w:r>
      <w:r w:rsidRPr="00F31160">
        <w:rPr>
          <w:color w:val="000000"/>
        </w:rPr>
        <w:br/>
        <w:t>第三</w:t>
      </w:r>
      <w:r>
        <w:rPr>
          <w:color w:val="000000"/>
        </w:rPr>
        <w:t xml:space="preserve">节  </w:t>
      </w:r>
      <w:r w:rsidRPr="00F31160">
        <w:rPr>
          <w:color w:val="000000"/>
        </w:rPr>
        <w:t>实验研究计划的基本内容</w:t>
      </w:r>
      <w:r w:rsidRPr="00F31160">
        <w:rPr>
          <w:color w:val="000000"/>
        </w:rPr>
        <w:br/>
        <w:t>第四</w:t>
      </w:r>
      <w:r>
        <w:rPr>
          <w:color w:val="000000"/>
        </w:rPr>
        <w:t xml:space="preserve">节  </w:t>
      </w:r>
      <w:r w:rsidRPr="00F31160">
        <w:rPr>
          <w:color w:val="000000"/>
        </w:rPr>
        <w:t>实验设计的原则</w:t>
      </w:r>
      <w:r w:rsidRPr="00F31160">
        <w:rPr>
          <w:color w:val="000000"/>
        </w:rPr>
        <w:br/>
        <w:t>第五</w:t>
      </w:r>
      <w:r>
        <w:rPr>
          <w:color w:val="000000"/>
        </w:rPr>
        <w:t xml:space="preserve">节  </w:t>
      </w:r>
      <w:r w:rsidRPr="00F31160">
        <w:rPr>
          <w:color w:val="000000"/>
        </w:rPr>
        <w:t>实验的效度</w:t>
      </w:r>
      <w:r w:rsidRPr="00F31160">
        <w:rPr>
          <w:color w:val="000000"/>
        </w:rPr>
        <w:br/>
        <w:t>第六</w:t>
      </w:r>
      <w:r>
        <w:rPr>
          <w:color w:val="000000"/>
        </w:rPr>
        <w:t xml:space="preserve">节  </w:t>
      </w:r>
      <w:r w:rsidRPr="00F31160">
        <w:rPr>
          <w:color w:val="000000"/>
        </w:rPr>
        <w:t>常用的实验设计方法</w:t>
      </w:r>
      <w:r w:rsidRPr="00F31160">
        <w:rPr>
          <w:color w:val="000000"/>
        </w:rPr>
        <w:br/>
      </w:r>
    </w:p>
    <w:p w:rsidR="00A13DA6" w:rsidRDefault="00A13DA6" w:rsidP="00A13DA6">
      <w:pPr>
        <w:pStyle w:val="a9"/>
        <w:spacing w:before="0" w:beforeAutospacing="0" w:after="0" w:afterAutospacing="0" w:line="360" w:lineRule="auto"/>
        <w:ind w:leftChars="200" w:left="420"/>
        <w:rPr>
          <w:b/>
          <w:color w:val="000000"/>
        </w:rPr>
      </w:pPr>
      <w:r w:rsidRPr="00F31160">
        <w:rPr>
          <w:b/>
          <w:color w:val="000000"/>
        </w:rPr>
        <w:t>第八</w:t>
      </w:r>
      <w:r w:rsidRPr="00A02685">
        <w:rPr>
          <w:b/>
          <w:color w:val="000000"/>
        </w:rPr>
        <w:t xml:space="preserve">章  </w:t>
      </w:r>
      <w:r w:rsidRPr="00F31160">
        <w:rPr>
          <w:b/>
          <w:color w:val="000000"/>
        </w:rPr>
        <w:t>体育科学研究资料的整理与分析</w:t>
      </w:r>
      <w:r w:rsidRPr="00F31160">
        <w:rPr>
          <w:color w:val="000000"/>
        </w:rPr>
        <w:br/>
        <w:t>第一</w:t>
      </w:r>
      <w:r>
        <w:rPr>
          <w:color w:val="000000"/>
        </w:rPr>
        <w:t xml:space="preserve">节  </w:t>
      </w:r>
      <w:r w:rsidRPr="00F31160">
        <w:rPr>
          <w:color w:val="000000"/>
        </w:rPr>
        <w:t>体育科学研究资料的整理</w:t>
      </w:r>
      <w:r w:rsidRPr="00F31160">
        <w:rPr>
          <w:color w:val="000000"/>
        </w:rPr>
        <w:br/>
        <w:t>第二</w:t>
      </w:r>
      <w:r>
        <w:rPr>
          <w:color w:val="000000"/>
        </w:rPr>
        <w:t xml:space="preserve">节  </w:t>
      </w:r>
      <w:r w:rsidRPr="00F31160">
        <w:rPr>
          <w:color w:val="000000"/>
        </w:rPr>
        <w:t>体育科学研究资料的定性分析</w:t>
      </w:r>
      <w:r w:rsidRPr="00F31160">
        <w:rPr>
          <w:color w:val="000000"/>
        </w:rPr>
        <w:br/>
        <w:t>第三</w:t>
      </w:r>
      <w:r>
        <w:rPr>
          <w:color w:val="000000"/>
        </w:rPr>
        <w:t xml:space="preserve">节  </w:t>
      </w:r>
      <w:r w:rsidRPr="00F31160">
        <w:rPr>
          <w:color w:val="000000"/>
        </w:rPr>
        <w:t>体育科学研究资料的定量分析</w:t>
      </w:r>
      <w:r w:rsidRPr="00F31160">
        <w:rPr>
          <w:color w:val="000000"/>
        </w:rPr>
        <w:br/>
        <w:t>第四</w:t>
      </w:r>
      <w:r>
        <w:rPr>
          <w:color w:val="000000"/>
        </w:rPr>
        <w:t xml:space="preserve">节  </w:t>
      </w:r>
      <w:r w:rsidRPr="00F31160">
        <w:rPr>
          <w:color w:val="000000"/>
        </w:rPr>
        <w:t>常用计算机统计软件在资料分析中的应用</w:t>
      </w:r>
      <w:r w:rsidRPr="00F31160">
        <w:rPr>
          <w:color w:val="000000"/>
        </w:rPr>
        <w:br/>
      </w:r>
    </w:p>
    <w:p w:rsidR="00A13DA6" w:rsidRDefault="00A13DA6" w:rsidP="00A13DA6">
      <w:pPr>
        <w:pStyle w:val="a9"/>
        <w:spacing w:before="0" w:beforeAutospacing="0" w:after="0" w:afterAutospacing="0" w:line="360" w:lineRule="auto"/>
        <w:ind w:leftChars="200" w:left="420"/>
        <w:rPr>
          <w:b/>
          <w:color w:val="000000"/>
        </w:rPr>
      </w:pPr>
      <w:r w:rsidRPr="00F31160">
        <w:rPr>
          <w:b/>
          <w:color w:val="000000"/>
        </w:rPr>
        <w:t>第九</w:t>
      </w:r>
      <w:r w:rsidRPr="00A02685">
        <w:rPr>
          <w:b/>
          <w:color w:val="000000"/>
        </w:rPr>
        <w:t xml:space="preserve">章  </w:t>
      </w:r>
      <w:r w:rsidRPr="00F31160">
        <w:rPr>
          <w:b/>
          <w:color w:val="000000"/>
        </w:rPr>
        <w:t>体育科学研究论文的撰写与评价</w:t>
      </w:r>
      <w:r w:rsidRPr="00F31160">
        <w:rPr>
          <w:color w:val="000000"/>
        </w:rPr>
        <w:br/>
        <w:t>第一</w:t>
      </w:r>
      <w:r>
        <w:rPr>
          <w:color w:val="000000"/>
        </w:rPr>
        <w:t xml:space="preserve">节  </w:t>
      </w:r>
      <w:r w:rsidRPr="00F31160">
        <w:rPr>
          <w:color w:val="000000"/>
        </w:rPr>
        <w:t>体育科学研究论文的类型及特点</w:t>
      </w:r>
      <w:r w:rsidRPr="00F31160">
        <w:rPr>
          <w:color w:val="000000"/>
        </w:rPr>
        <w:br/>
        <w:t>第二</w:t>
      </w:r>
      <w:r>
        <w:rPr>
          <w:color w:val="000000"/>
        </w:rPr>
        <w:t xml:space="preserve">节  </w:t>
      </w:r>
      <w:r w:rsidRPr="00F31160">
        <w:rPr>
          <w:color w:val="000000"/>
        </w:rPr>
        <w:t>体育科学研究论文的基本结构与写作要求</w:t>
      </w:r>
      <w:r w:rsidRPr="00F31160">
        <w:rPr>
          <w:color w:val="000000"/>
        </w:rPr>
        <w:br/>
        <w:t>第三</w:t>
      </w:r>
      <w:r>
        <w:rPr>
          <w:color w:val="000000"/>
        </w:rPr>
        <w:t xml:space="preserve">节  </w:t>
      </w:r>
      <w:r w:rsidRPr="00F31160">
        <w:rPr>
          <w:color w:val="000000"/>
        </w:rPr>
        <w:t>体育科学研究论文的评价</w:t>
      </w:r>
      <w:r w:rsidRPr="00F31160">
        <w:rPr>
          <w:color w:val="000000"/>
        </w:rPr>
        <w:br/>
        <w:t>第四</w:t>
      </w:r>
      <w:r>
        <w:rPr>
          <w:color w:val="000000"/>
        </w:rPr>
        <w:t xml:space="preserve">节  </w:t>
      </w:r>
      <w:r w:rsidRPr="00F31160">
        <w:rPr>
          <w:color w:val="000000"/>
        </w:rPr>
        <w:t>体育科学研究论文的报告与答辩</w:t>
      </w:r>
      <w:r w:rsidRPr="00F31160">
        <w:rPr>
          <w:color w:val="000000"/>
        </w:rPr>
        <w:br/>
      </w:r>
    </w:p>
    <w:p w:rsidR="00A13DA6" w:rsidRPr="00F31160" w:rsidRDefault="00A13DA6" w:rsidP="00A13DA6">
      <w:pPr>
        <w:pStyle w:val="a9"/>
        <w:spacing w:before="0" w:beforeAutospacing="0" w:after="0" w:afterAutospacing="0" w:line="360" w:lineRule="auto"/>
        <w:ind w:leftChars="200" w:left="420"/>
        <w:rPr>
          <w:color w:val="000000"/>
        </w:rPr>
      </w:pPr>
      <w:r w:rsidRPr="00F31160">
        <w:rPr>
          <w:b/>
          <w:color w:val="000000"/>
        </w:rPr>
        <w:t>第十</w:t>
      </w:r>
      <w:r w:rsidRPr="00A02685">
        <w:rPr>
          <w:b/>
          <w:color w:val="000000"/>
        </w:rPr>
        <w:t xml:space="preserve">章  </w:t>
      </w:r>
      <w:r w:rsidRPr="00F31160">
        <w:rPr>
          <w:b/>
          <w:color w:val="000000"/>
        </w:rPr>
        <w:t>体育科学研究者的科学素养</w:t>
      </w:r>
      <w:r w:rsidRPr="00F31160">
        <w:rPr>
          <w:color w:val="000000"/>
        </w:rPr>
        <w:br/>
        <w:t>第一</w:t>
      </w:r>
      <w:r>
        <w:rPr>
          <w:color w:val="000000"/>
        </w:rPr>
        <w:t xml:space="preserve">节  </w:t>
      </w:r>
      <w:r w:rsidRPr="00F31160">
        <w:rPr>
          <w:color w:val="000000"/>
        </w:rPr>
        <w:t>科学素养概述</w:t>
      </w:r>
      <w:r w:rsidRPr="00F31160">
        <w:rPr>
          <w:color w:val="000000"/>
        </w:rPr>
        <w:br/>
        <w:t>第二</w:t>
      </w:r>
      <w:r>
        <w:rPr>
          <w:color w:val="000000"/>
        </w:rPr>
        <w:t xml:space="preserve">节  </w:t>
      </w:r>
      <w:r w:rsidRPr="00F31160">
        <w:rPr>
          <w:color w:val="000000"/>
        </w:rPr>
        <w:t>体育科学研究与科学态度</w:t>
      </w:r>
      <w:r w:rsidRPr="00F31160">
        <w:rPr>
          <w:color w:val="000000"/>
        </w:rPr>
        <w:br/>
        <w:t>第三</w:t>
      </w:r>
      <w:r>
        <w:rPr>
          <w:color w:val="000000"/>
        </w:rPr>
        <w:t xml:space="preserve">节  </w:t>
      </w:r>
      <w:r w:rsidRPr="00F31160">
        <w:rPr>
          <w:color w:val="000000"/>
        </w:rPr>
        <w:t>体育科学研究与科研道德修养</w:t>
      </w:r>
      <w:r w:rsidRPr="00F31160">
        <w:rPr>
          <w:color w:val="000000"/>
        </w:rPr>
        <w:br/>
        <w:t>第四</w:t>
      </w:r>
      <w:r>
        <w:rPr>
          <w:color w:val="000000"/>
        </w:rPr>
        <w:t xml:space="preserve">节  </w:t>
      </w:r>
      <w:r w:rsidRPr="00F31160">
        <w:rPr>
          <w:color w:val="000000"/>
        </w:rPr>
        <w:t>体育科学研究与知识、智能结构</w:t>
      </w:r>
      <w:r w:rsidRPr="00F31160">
        <w:rPr>
          <w:color w:val="000000"/>
        </w:rPr>
        <w:br/>
        <w:t>第五</w:t>
      </w:r>
      <w:r>
        <w:rPr>
          <w:color w:val="000000"/>
        </w:rPr>
        <w:t xml:space="preserve">节  </w:t>
      </w:r>
      <w:r w:rsidRPr="00F31160">
        <w:rPr>
          <w:color w:val="000000"/>
        </w:rPr>
        <w:t>体育科学研究与学术道德规范</w:t>
      </w:r>
    </w:p>
    <w:p w:rsidR="00A13DA6" w:rsidRPr="005E0594" w:rsidRDefault="00A13DA6" w:rsidP="00A13DA6">
      <w:pPr>
        <w:widowControl/>
        <w:shd w:val="clear" w:color="auto" w:fill="FFFFFF"/>
        <w:spacing w:line="360" w:lineRule="auto"/>
        <w:jc w:val="left"/>
        <w:rPr>
          <w:rFonts w:asciiTheme="minorEastAsia" w:hAnsiTheme="minorEastAsia" w:cs="宋体"/>
          <w:kern w:val="0"/>
          <w:sz w:val="24"/>
          <w:szCs w:val="24"/>
        </w:rPr>
      </w:pPr>
    </w:p>
    <w:p w:rsidR="00A13DA6" w:rsidRPr="00A02685" w:rsidRDefault="00A13DA6" w:rsidP="00B854CB">
      <w:pPr>
        <w:widowControl/>
        <w:shd w:val="clear" w:color="auto" w:fill="FFFFFF"/>
        <w:spacing w:line="360" w:lineRule="auto"/>
        <w:ind w:firstLineChars="196" w:firstLine="472"/>
        <w:jc w:val="left"/>
        <w:rPr>
          <w:rFonts w:asciiTheme="minorEastAsia" w:hAnsiTheme="minorEastAsia" w:cs="宋体"/>
          <w:b/>
          <w:kern w:val="0"/>
          <w:sz w:val="24"/>
          <w:szCs w:val="24"/>
        </w:rPr>
      </w:pPr>
      <w:r w:rsidRPr="0040762F">
        <w:rPr>
          <w:rFonts w:asciiTheme="minorEastAsia" w:hAnsiTheme="minorEastAsia" w:cs="宋体" w:hint="eastAsia"/>
          <w:b/>
          <w:kern w:val="0"/>
          <w:sz w:val="24"/>
          <w:szCs w:val="24"/>
        </w:rPr>
        <w:t>参考书目：</w:t>
      </w:r>
    </w:p>
    <w:p w:rsidR="00C819FA" w:rsidRPr="00CE74D8" w:rsidRDefault="00F053E4" w:rsidP="00C819FA">
      <w:pPr>
        <w:widowControl/>
        <w:shd w:val="clear" w:color="auto" w:fill="FFFFFF"/>
        <w:spacing w:line="360" w:lineRule="auto"/>
        <w:ind w:firstLineChars="200" w:firstLine="480"/>
        <w:jc w:val="left"/>
        <w:rPr>
          <w:rFonts w:ascii="宋体" w:eastAsia="宋体" w:hAnsi="宋体" w:cs="宋体"/>
          <w:color w:val="000000"/>
          <w:kern w:val="0"/>
          <w:sz w:val="24"/>
          <w:szCs w:val="24"/>
        </w:rPr>
      </w:pPr>
      <w:r>
        <w:rPr>
          <w:rFonts w:asciiTheme="minorEastAsia" w:hAnsiTheme="minorEastAsia" w:cs="宋体" w:hint="eastAsia"/>
          <w:kern w:val="0"/>
          <w:sz w:val="24"/>
          <w:szCs w:val="24"/>
        </w:rPr>
        <w:t>1.</w:t>
      </w:r>
      <w:r w:rsidR="00C819FA" w:rsidRPr="00C819FA">
        <w:rPr>
          <w:rFonts w:asciiTheme="minorEastAsia" w:hAnsiTheme="minorEastAsia" w:cs="宋体" w:hint="eastAsia"/>
          <w:kern w:val="0"/>
          <w:sz w:val="24"/>
          <w:szCs w:val="24"/>
        </w:rPr>
        <w:t xml:space="preserve"> </w:t>
      </w:r>
      <w:r w:rsidR="00C819FA" w:rsidRPr="00CE74D8">
        <w:rPr>
          <w:rFonts w:asciiTheme="minorEastAsia" w:hAnsiTheme="minorEastAsia" w:cs="宋体" w:hint="eastAsia"/>
          <w:kern w:val="0"/>
          <w:sz w:val="24"/>
          <w:szCs w:val="24"/>
        </w:rPr>
        <w:t>体育科学研究方法》（第三版），</w:t>
      </w:r>
      <w:r w:rsidR="00C819FA" w:rsidRPr="00CE74D8">
        <w:rPr>
          <w:rFonts w:ascii="宋体" w:eastAsia="宋体" w:hAnsi="宋体" w:cs="宋体"/>
          <w:color w:val="000000"/>
          <w:kern w:val="0"/>
          <w:sz w:val="24"/>
          <w:szCs w:val="24"/>
        </w:rPr>
        <w:t>"十二五"普通高等教育本科国家级划教材,全国普通高等学校体育专业类基础课程教材</w:t>
      </w:r>
      <w:r w:rsidR="00C819FA" w:rsidRPr="00CE74D8">
        <w:rPr>
          <w:rFonts w:ascii="宋体" w:eastAsia="宋体" w:hAnsi="宋体" w:cs="宋体" w:hint="eastAsia"/>
          <w:color w:val="000000"/>
          <w:kern w:val="0"/>
          <w:sz w:val="24"/>
          <w:szCs w:val="24"/>
        </w:rPr>
        <w:t>，黄汉升主编，北京：高等教</w:t>
      </w:r>
    </w:p>
    <w:p w:rsidR="00F053E4" w:rsidRPr="00C819FA" w:rsidRDefault="00C819FA" w:rsidP="00C819FA">
      <w:pPr>
        <w:spacing w:line="360" w:lineRule="auto"/>
        <w:rPr>
          <w:rFonts w:asciiTheme="minorEastAsia" w:hAnsiTheme="minorEastAsia" w:cs="Times New Roman"/>
          <w:sz w:val="24"/>
          <w:szCs w:val="24"/>
        </w:rPr>
      </w:pPr>
      <w:r w:rsidRPr="00CE74D8">
        <w:rPr>
          <w:rFonts w:ascii="宋体" w:eastAsia="宋体" w:hAnsi="宋体" w:cs="宋体" w:hint="eastAsia"/>
          <w:color w:val="000000"/>
          <w:kern w:val="0"/>
          <w:sz w:val="24"/>
          <w:szCs w:val="24"/>
        </w:rPr>
        <w:lastRenderedPageBreak/>
        <w:t>育出版社，2015年12月</w:t>
      </w:r>
      <w:r>
        <w:rPr>
          <w:rFonts w:ascii="宋体" w:eastAsia="宋体" w:hAnsi="宋体" w:cs="宋体" w:hint="eastAsia"/>
          <w:color w:val="000000"/>
          <w:kern w:val="0"/>
          <w:sz w:val="24"/>
          <w:szCs w:val="24"/>
        </w:rPr>
        <w:t xml:space="preserve"> </w:t>
      </w:r>
    </w:p>
    <w:p w:rsidR="00F053E4" w:rsidRPr="00F053E4" w:rsidRDefault="00F053E4" w:rsidP="00C819FA">
      <w:pPr>
        <w:widowControl/>
        <w:shd w:val="clear" w:color="auto" w:fill="FFFFFF"/>
        <w:spacing w:line="360" w:lineRule="auto"/>
        <w:ind w:firstLineChars="200" w:firstLine="480"/>
        <w:jc w:val="left"/>
        <w:rPr>
          <w:rFonts w:asciiTheme="minorEastAsia" w:hAnsiTheme="minorEastAsia" w:cs="宋体"/>
          <w:kern w:val="0"/>
          <w:sz w:val="24"/>
          <w:szCs w:val="24"/>
        </w:rPr>
      </w:pPr>
      <w:r w:rsidRPr="00F053E4">
        <w:rPr>
          <w:rFonts w:asciiTheme="minorEastAsia" w:hAnsiTheme="minorEastAsia" w:cs="宋体" w:hint="eastAsia"/>
          <w:kern w:val="0"/>
          <w:sz w:val="24"/>
          <w:szCs w:val="24"/>
        </w:rPr>
        <w:t>2.</w:t>
      </w:r>
      <w:r w:rsidR="00B854CB" w:rsidRPr="00F053E4">
        <w:rPr>
          <w:rFonts w:asciiTheme="minorEastAsia" w:hAnsiTheme="minorEastAsia" w:cs="宋体" w:hint="eastAsia"/>
          <w:kern w:val="0"/>
          <w:sz w:val="24"/>
          <w:szCs w:val="24"/>
        </w:rPr>
        <w:t>《体育科学研究方法》</w:t>
      </w:r>
      <w:r w:rsidR="00B854CB">
        <w:rPr>
          <w:rFonts w:asciiTheme="minorEastAsia" w:hAnsiTheme="minorEastAsia" w:cs="宋体" w:hint="eastAsia"/>
          <w:kern w:val="0"/>
          <w:sz w:val="24"/>
          <w:szCs w:val="24"/>
        </w:rPr>
        <w:t>，</w:t>
      </w:r>
      <w:r w:rsidRPr="00F053E4">
        <w:rPr>
          <w:rFonts w:asciiTheme="minorEastAsia" w:hAnsiTheme="minorEastAsia" w:cs="宋体" w:hint="eastAsia"/>
          <w:kern w:val="0"/>
          <w:sz w:val="24"/>
          <w:szCs w:val="24"/>
        </w:rPr>
        <w:t>张立为</w:t>
      </w:r>
      <w:r w:rsidR="00B854CB">
        <w:rPr>
          <w:rFonts w:asciiTheme="minorEastAsia" w:hAnsiTheme="minorEastAsia" w:cs="宋体" w:hint="eastAsia"/>
          <w:kern w:val="0"/>
          <w:sz w:val="24"/>
          <w:szCs w:val="24"/>
        </w:rPr>
        <w:t>主编，</w:t>
      </w:r>
      <w:r w:rsidRPr="00F053E4">
        <w:rPr>
          <w:rFonts w:asciiTheme="minorEastAsia" w:hAnsiTheme="minorEastAsia" w:cs="宋体" w:hint="eastAsia"/>
          <w:kern w:val="0"/>
          <w:sz w:val="24"/>
          <w:szCs w:val="24"/>
        </w:rPr>
        <w:t>高等教育出版社，2002年12月</w:t>
      </w:r>
    </w:p>
    <w:p w:rsidR="00F053E4" w:rsidRPr="00B854CB" w:rsidRDefault="00F053E4" w:rsidP="00F053E4">
      <w:pPr>
        <w:widowControl/>
        <w:shd w:val="clear" w:color="auto" w:fill="FFFFFF"/>
        <w:spacing w:line="360" w:lineRule="auto"/>
        <w:ind w:firstLineChars="150" w:firstLine="360"/>
        <w:jc w:val="left"/>
        <w:rPr>
          <w:rFonts w:ascii="宋体" w:eastAsia="宋体" w:hAnsi="宋体" w:cs="宋体"/>
          <w:color w:val="000000"/>
          <w:kern w:val="0"/>
          <w:sz w:val="24"/>
          <w:szCs w:val="24"/>
        </w:rPr>
      </w:pPr>
    </w:p>
    <w:p w:rsidR="00E95B77" w:rsidRDefault="00E95B77" w:rsidP="00AE2064">
      <w:pPr>
        <w:spacing w:line="360" w:lineRule="auto"/>
        <w:ind w:firstLine="405"/>
        <w:rPr>
          <w:rFonts w:asciiTheme="minorEastAsia" w:hAnsiTheme="minorEastAsia" w:cs="Times New Roman"/>
          <w:sz w:val="24"/>
          <w:szCs w:val="24"/>
        </w:rPr>
      </w:pPr>
    </w:p>
    <w:p w:rsidR="00E95B77" w:rsidRDefault="00E95B77" w:rsidP="00AE2064">
      <w:pPr>
        <w:spacing w:line="360" w:lineRule="auto"/>
        <w:ind w:firstLine="405"/>
        <w:rPr>
          <w:rFonts w:asciiTheme="minorEastAsia" w:hAnsiTheme="minorEastAsia" w:cs="Times New Roman"/>
          <w:sz w:val="24"/>
          <w:szCs w:val="24"/>
        </w:rPr>
      </w:pPr>
    </w:p>
    <w:p w:rsidR="00E95B77" w:rsidRDefault="00E95B77" w:rsidP="00AE2064">
      <w:pPr>
        <w:spacing w:line="360" w:lineRule="auto"/>
        <w:ind w:firstLine="405"/>
        <w:rPr>
          <w:rFonts w:asciiTheme="minorEastAsia" w:hAnsiTheme="minorEastAsia" w:cs="Times New Roman"/>
          <w:sz w:val="24"/>
          <w:szCs w:val="24"/>
        </w:rPr>
      </w:pPr>
    </w:p>
    <w:p w:rsidR="00C904D0" w:rsidRDefault="00C904D0" w:rsidP="00AE2064">
      <w:pPr>
        <w:spacing w:line="360" w:lineRule="auto"/>
        <w:ind w:firstLine="405"/>
        <w:rPr>
          <w:rFonts w:asciiTheme="minorEastAsia" w:hAnsiTheme="minorEastAsia" w:cs="Times New Roman"/>
          <w:sz w:val="24"/>
          <w:szCs w:val="24"/>
        </w:rPr>
      </w:pPr>
    </w:p>
    <w:p w:rsidR="00C904D0" w:rsidRDefault="00C904D0" w:rsidP="00AE2064">
      <w:pPr>
        <w:spacing w:line="360" w:lineRule="auto"/>
        <w:ind w:firstLine="405"/>
        <w:rPr>
          <w:rFonts w:asciiTheme="minorEastAsia" w:hAnsiTheme="minorEastAsia" w:cs="Times New Roman"/>
          <w:sz w:val="24"/>
          <w:szCs w:val="24"/>
        </w:rPr>
      </w:pPr>
    </w:p>
    <w:sectPr w:rsidR="00C904D0" w:rsidSect="00F855FF">
      <w:pgSz w:w="11906" w:h="16838"/>
      <w:pgMar w:top="1440" w:right="1797" w:bottom="1440" w:left="1797"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4CA7" w:rsidRDefault="00724CA7" w:rsidP="003C5F2A">
      <w:r>
        <w:separator/>
      </w:r>
    </w:p>
  </w:endnote>
  <w:endnote w:type="continuationSeparator" w:id="0">
    <w:p w:rsidR="00724CA7" w:rsidRDefault="00724CA7" w:rsidP="003C5F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1299179"/>
      <w:docPartObj>
        <w:docPartGallery w:val="Page Numbers (Bottom of Page)"/>
        <w:docPartUnique/>
      </w:docPartObj>
    </w:sdtPr>
    <w:sdtContent>
      <w:p w:rsidR="00145567" w:rsidRDefault="00934486">
        <w:pPr>
          <w:pStyle w:val="a7"/>
          <w:jc w:val="center"/>
        </w:pPr>
        <w:r>
          <w:fldChar w:fldCharType="begin"/>
        </w:r>
        <w:r w:rsidR="00145567">
          <w:instrText>PAGE   \* MERGEFORMAT</w:instrText>
        </w:r>
        <w:r>
          <w:fldChar w:fldCharType="separate"/>
        </w:r>
        <w:r w:rsidR="00044F07" w:rsidRPr="00044F07">
          <w:rPr>
            <w:noProof/>
            <w:lang w:val="zh-CN"/>
          </w:rPr>
          <w:t>3</w:t>
        </w:r>
        <w:r>
          <w:fldChar w:fldCharType="end"/>
        </w:r>
      </w:p>
    </w:sdtContent>
  </w:sdt>
  <w:p w:rsidR="00145567" w:rsidRDefault="0014556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4CA7" w:rsidRDefault="00724CA7" w:rsidP="003C5F2A">
      <w:r>
        <w:separator/>
      </w:r>
    </w:p>
  </w:footnote>
  <w:footnote w:type="continuationSeparator" w:id="0">
    <w:p w:rsidR="00724CA7" w:rsidRDefault="00724CA7" w:rsidP="003C5F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4"/>
      <w:numFmt w:val="chineseCounting"/>
      <w:suff w:val="nothing"/>
      <w:lvlText w:val="（%1）"/>
      <w:lvlJc w:val="left"/>
    </w:lvl>
  </w:abstractNum>
  <w:abstractNum w:abstractNumId="1">
    <w:nsid w:val="467006EB"/>
    <w:multiLevelType w:val="singleLevel"/>
    <w:tmpl w:val="0000000A"/>
    <w:lvl w:ilvl="0">
      <w:start w:val="4"/>
      <w:numFmt w:val="chineseCounting"/>
      <w:suff w:val="nothing"/>
      <w:lvlText w:val="（%1）"/>
      <w:lvlJc w:val="left"/>
    </w:lvl>
  </w:abstractNum>
  <w:abstractNum w:abstractNumId="2">
    <w:nsid w:val="53B5600B"/>
    <w:multiLevelType w:val="singleLevel"/>
    <w:tmpl w:val="53B5600B"/>
    <w:lvl w:ilvl="0">
      <w:start w:val="3"/>
      <w:numFmt w:val="chineseCounting"/>
      <w:suff w:val="nothing"/>
      <w:lvlText w:val="%1、"/>
      <w:lvlJc w:val="left"/>
    </w:lvl>
  </w:abstractNum>
  <w:abstractNum w:abstractNumId="3">
    <w:nsid w:val="57116AA8"/>
    <w:multiLevelType w:val="multilevel"/>
    <w:tmpl w:val="EFE4A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6057E3D"/>
    <w:multiLevelType w:val="singleLevel"/>
    <w:tmpl w:val="0000000A"/>
    <w:lvl w:ilvl="0">
      <w:start w:val="4"/>
      <w:numFmt w:val="chineseCounting"/>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31590"/>
    <w:rsid w:val="00007A81"/>
    <w:rsid w:val="00027D85"/>
    <w:rsid w:val="00043437"/>
    <w:rsid w:val="00044F07"/>
    <w:rsid w:val="00052157"/>
    <w:rsid w:val="000609AE"/>
    <w:rsid w:val="000D3422"/>
    <w:rsid w:val="001172E4"/>
    <w:rsid w:val="0012738F"/>
    <w:rsid w:val="00127752"/>
    <w:rsid w:val="001407FB"/>
    <w:rsid w:val="00145567"/>
    <w:rsid w:val="0016204E"/>
    <w:rsid w:val="001A6F2B"/>
    <w:rsid w:val="001E02DB"/>
    <w:rsid w:val="001E13D8"/>
    <w:rsid w:val="001E5E74"/>
    <w:rsid w:val="001F120F"/>
    <w:rsid w:val="001F27C0"/>
    <w:rsid w:val="00221156"/>
    <w:rsid w:val="00230AE4"/>
    <w:rsid w:val="002501E9"/>
    <w:rsid w:val="003351EB"/>
    <w:rsid w:val="00345CBF"/>
    <w:rsid w:val="00345E3E"/>
    <w:rsid w:val="00387D44"/>
    <w:rsid w:val="003A5A2F"/>
    <w:rsid w:val="003B24F9"/>
    <w:rsid w:val="003B5C06"/>
    <w:rsid w:val="003C5F2A"/>
    <w:rsid w:val="003F4B15"/>
    <w:rsid w:val="0040762F"/>
    <w:rsid w:val="00470B15"/>
    <w:rsid w:val="004B7036"/>
    <w:rsid w:val="004D22E5"/>
    <w:rsid w:val="004D7F45"/>
    <w:rsid w:val="00511B62"/>
    <w:rsid w:val="00513E29"/>
    <w:rsid w:val="00514662"/>
    <w:rsid w:val="005173C1"/>
    <w:rsid w:val="0052543A"/>
    <w:rsid w:val="0055421C"/>
    <w:rsid w:val="005E0594"/>
    <w:rsid w:val="005E2FE7"/>
    <w:rsid w:val="0065796C"/>
    <w:rsid w:val="00692AD3"/>
    <w:rsid w:val="00697CA3"/>
    <w:rsid w:val="006B0500"/>
    <w:rsid w:val="006B5789"/>
    <w:rsid w:val="006B601C"/>
    <w:rsid w:val="0071350E"/>
    <w:rsid w:val="00716985"/>
    <w:rsid w:val="00724CA7"/>
    <w:rsid w:val="00730574"/>
    <w:rsid w:val="00732802"/>
    <w:rsid w:val="007A1163"/>
    <w:rsid w:val="007A5C28"/>
    <w:rsid w:val="007A6C48"/>
    <w:rsid w:val="00872688"/>
    <w:rsid w:val="00882AA4"/>
    <w:rsid w:val="008837EF"/>
    <w:rsid w:val="00884F77"/>
    <w:rsid w:val="008954B4"/>
    <w:rsid w:val="008C2C5F"/>
    <w:rsid w:val="00934486"/>
    <w:rsid w:val="00965E74"/>
    <w:rsid w:val="00966D98"/>
    <w:rsid w:val="00973B22"/>
    <w:rsid w:val="009E5D64"/>
    <w:rsid w:val="009F021B"/>
    <w:rsid w:val="00A13DA6"/>
    <w:rsid w:val="00A30C92"/>
    <w:rsid w:val="00A31590"/>
    <w:rsid w:val="00A751E6"/>
    <w:rsid w:val="00A8191A"/>
    <w:rsid w:val="00A85312"/>
    <w:rsid w:val="00AC684D"/>
    <w:rsid w:val="00AC6CF3"/>
    <w:rsid w:val="00AE2064"/>
    <w:rsid w:val="00AF261D"/>
    <w:rsid w:val="00AF5B6E"/>
    <w:rsid w:val="00B05827"/>
    <w:rsid w:val="00B730E6"/>
    <w:rsid w:val="00B854CB"/>
    <w:rsid w:val="00BB3D32"/>
    <w:rsid w:val="00BC1A76"/>
    <w:rsid w:val="00BE7288"/>
    <w:rsid w:val="00C15F26"/>
    <w:rsid w:val="00C174D9"/>
    <w:rsid w:val="00C2133C"/>
    <w:rsid w:val="00C21526"/>
    <w:rsid w:val="00C240BD"/>
    <w:rsid w:val="00C32CDB"/>
    <w:rsid w:val="00C819FA"/>
    <w:rsid w:val="00C904D0"/>
    <w:rsid w:val="00C93EEA"/>
    <w:rsid w:val="00CB5309"/>
    <w:rsid w:val="00CF5923"/>
    <w:rsid w:val="00CF735B"/>
    <w:rsid w:val="00D1740C"/>
    <w:rsid w:val="00D5015D"/>
    <w:rsid w:val="00D54776"/>
    <w:rsid w:val="00DD6BD6"/>
    <w:rsid w:val="00DD72D7"/>
    <w:rsid w:val="00E4401D"/>
    <w:rsid w:val="00E95B77"/>
    <w:rsid w:val="00ED31F8"/>
    <w:rsid w:val="00F053E4"/>
    <w:rsid w:val="00F101D1"/>
    <w:rsid w:val="00F31160"/>
    <w:rsid w:val="00F81988"/>
    <w:rsid w:val="00F855FF"/>
    <w:rsid w:val="00FC26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2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855FF"/>
    <w:rPr>
      <w:sz w:val="21"/>
      <w:szCs w:val="21"/>
    </w:rPr>
  </w:style>
  <w:style w:type="paragraph" w:styleId="a4">
    <w:name w:val="annotation text"/>
    <w:basedOn w:val="a"/>
    <w:link w:val="Char"/>
    <w:uiPriority w:val="99"/>
    <w:semiHidden/>
    <w:unhideWhenUsed/>
    <w:rsid w:val="00F855FF"/>
    <w:pPr>
      <w:jc w:val="left"/>
    </w:pPr>
    <w:rPr>
      <w:rFonts w:ascii="Times New Roman" w:eastAsia="宋体" w:hAnsi="Times New Roman" w:cs="Times New Roman"/>
      <w:szCs w:val="24"/>
    </w:rPr>
  </w:style>
  <w:style w:type="character" w:customStyle="1" w:styleId="Char">
    <w:name w:val="批注文字 Char"/>
    <w:basedOn w:val="a0"/>
    <w:link w:val="a4"/>
    <w:uiPriority w:val="99"/>
    <w:semiHidden/>
    <w:rsid w:val="00F855FF"/>
    <w:rPr>
      <w:rFonts w:ascii="Times New Roman" w:eastAsia="宋体" w:hAnsi="Times New Roman" w:cs="Times New Roman"/>
      <w:szCs w:val="24"/>
    </w:rPr>
  </w:style>
  <w:style w:type="paragraph" w:styleId="a5">
    <w:name w:val="Balloon Text"/>
    <w:basedOn w:val="a"/>
    <w:link w:val="Char0"/>
    <w:uiPriority w:val="99"/>
    <w:semiHidden/>
    <w:unhideWhenUsed/>
    <w:rsid w:val="00F855FF"/>
    <w:rPr>
      <w:sz w:val="18"/>
      <w:szCs w:val="18"/>
    </w:rPr>
  </w:style>
  <w:style w:type="character" w:customStyle="1" w:styleId="Char0">
    <w:name w:val="批注框文本 Char"/>
    <w:basedOn w:val="a0"/>
    <w:link w:val="a5"/>
    <w:uiPriority w:val="99"/>
    <w:semiHidden/>
    <w:rsid w:val="00F855FF"/>
    <w:rPr>
      <w:sz w:val="18"/>
      <w:szCs w:val="18"/>
    </w:rPr>
  </w:style>
  <w:style w:type="paragraph" w:styleId="a6">
    <w:name w:val="header"/>
    <w:basedOn w:val="a"/>
    <w:link w:val="Char1"/>
    <w:uiPriority w:val="99"/>
    <w:unhideWhenUsed/>
    <w:rsid w:val="003C5F2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3C5F2A"/>
    <w:rPr>
      <w:sz w:val="18"/>
      <w:szCs w:val="18"/>
    </w:rPr>
  </w:style>
  <w:style w:type="paragraph" w:styleId="a7">
    <w:name w:val="footer"/>
    <w:basedOn w:val="a"/>
    <w:link w:val="Char2"/>
    <w:uiPriority w:val="99"/>
    <w:unhideWhenUsed/>
    <w:rsid w:val="003C5F2A"/>
    <w:pPr>
      <w:tabs>
        <w:tab w:val="center" w:pos="4153"/>
        <w:tab w:val="right" w:pos="8306"/>
      </w:tabs>
      <w:snapToGrid w:val="0"/>
      <w:jc w:val="left"/>
    </w:pPr>
    <w:rPr>
      <w:sz w:val="18"/>
      <w:szCs w:val="18"/>
    </w:rPr>
  </w:style>
  <w:style w:type="character" w:customStyle="1" w:styleId="Char2">
    <w:name w:val="页脚 Char"/>
    <w:basedOn w:val="a0"/>
    <w:link w:val="a7"/>
    <w:uiPriority w:val="99"/>
    <w:rsid w:val="003C5F2A"/>
    <w:rPr>
      <w:sz w:val="18"/>
      <w:szCs w:val="18"/>
    </w:rPr>
  </w:style>
  <w:style w:type="paragraph" w:styleId="a8">
    <w:name w:val="annotation subject"/>
    <w:basedOn w:val="a4"/>
    <w:next w:val="a4"/>
    <w:link w:val="Char3"/>
    <w:uiPriority w:val="99"/>
    <w:semiHidden/>
    <w:unhideWhenUsed/>
    <w:rsid w:val="00BB3D32"/>
    <w:rPr>
      <w:rFonts w:asciiTheme="minorHAnsi" w:eastAsiaTheme="minorEastAsia" w:hAnsiTheme="minorHAnsi" w:cstheme="minorBidi"/>
      <w:b/>
      <w:bCs/>
      <w:szCs w:val="22"/>
    </w:rPr>
  </w:style>
  <w:style w:type="character" w:customStyle="1" w:styleId="Char3">
    <w:name w:val="批注主题 Char"/>
    <w:basedOn w:val="Char"/>
    <w:link w:val="a8"/>
    <w:uiPriority w:val="99"/>
    <w:semiHidden/>
    <w:rsid w:val="00BB3D32"/>
    <w:rPr>
      <w:rFonts w:ascii="Times New Roman" w:eastAsia="宋体" w:hAnsi="Times New Roman" w:cs="Times New Roman"/>
      <w:b/>
      <w:bCs/>
      <w:szCs w:val="24"/>
    </w:rPr>
  </w:style>
  <w:style w:type="paragraph" w:styleId="a9">
    <w:name w:val="Normal (Web)"/>
    <w:basedOn w:val="a"/>
    <w:uiPriority w:val="99"/>
    <w:unhideWhenUsed/>
    <w:rsid w:val="00692AD3"/>
    <w:pPr>
      <w:widowControl/>
      <w:spacing w:before="100" w:beforeAutospacing="1" w:after="100" w:afterAutospacing="1"/>
      <w:jc w:val="left"/>
    </w:pPr>
    <w:rPr>
      <w:rFonts w:ascii="宋体" w:eastAsia="宋体" w:hAnsi="宋体" w:cs="宋体"/>
      <w:kern w:val="0"/>
      <w:sz w:val="24"/>
      <w:szCs w:val="24"/>
    </w:rPr>
  </w:style>
  <w:style w:type="character" w:customStyle="1" w:styleId="a-size-large">
    <w:name w:val="a-size-large"/>
    <w:basedOn w:val="a0"/>
    <w:rsid w:val="00C93EEA"/>
  </w:style>
  <w:style w:type="character" w:customStyle="1" w:styleId="a-size-small2">
    <w:name w:val="a-size-small2"/>
    <w:basedOn w:val="a0"/>
    <w:rsid w:val="00CF59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855FF"/>
    <w:rPr>
      <w:sz w:val="21"/>
      <w:szCs w:val="21"/>
    </w:rPr>
  </w:style>
  <w:style w:type="paragraph" w:styleId="a4">
    <w:name w:val="annotation text"/>
    <w:basedOn w:val="a"/>
    <w:link w:val="Char"/>
    <w:uiPriority w:val="99"/>
    <w:semiHidden/>
    <w:unhideWhenUsed/>
    <w:rsid w:val="00F855FF"/>
    <w:pPr>
      <w:jc w:val="left"/>
    </w:pPr>
    <w:rPr>
      <w:rFonts w:ascii="Times New Roman" w:eastAsia="宋体" w:hAnsi="Times New Roman" w:cs="Times New Roman"/>
      <w:szCs w:val="24"/>
    </w:rPr>
  </w:style>
  <w:style w:type="character" w:customStyle="1" w:styleId="Char">
    <w:name w:val="批注文字 Char"/>
    <w:basedOn w:val="a0"/>
    <w:link w:val="a4"/>
    <w:uiPriority w:val="99"/>
    <w:semiHidden/>
    <w:rsid w:val="00F855FF"/>
    <w:rPr>
      <w:rFonts w:ascii="Times New Roman" w:eastAsia="宋体" w:hAnsi="Times New Roman" w:cs="Times New Roman"/>
      <w:szCs w:val="24"/>
    </w:rPr>
  </w:style>
  <w:style w:type="paragraph" w:styleId="a5">
    <w:name w:val="Balloon Text"/>
    <w:basedOn w:val="a"/>
    <w:link w:val="Char0"/>
    <w:uiPriority w:val="99"/>
    <w:semiHidden/>
    <w:unhideWhenUsed/>
    <w:rsid w:val="00F855FF"/>
    <w:rPr>
      <w:sz w:val="18"/>
      <w:szCs w:val="18"/>
    </w:rPr>
  </w:style>
  <w:style w:type="character" w:customStyle="1" w:styleId="Char0">
    <w:name w:val="批注框文本 Char"/>
    <w:basedOn w:val="a0"/>
    <w:link w:val="a5"/>
    <w:uiPriority w:val="99"/>
    <w:semiHidden/>
    <w:rsid w:val="00F855FF"/>
    <w:rPr>
      <w:sz w:val="18"/>
      <w:szCs w:val="18"/>
    </w:rPr>
  </w:style>
  <w:style w:type="paragraph" w:styleId="a6">
    <w:name w:val="header"/>
    <w:basedOn w:val="a"/>
    <w:link w:val="Char1"/>
    <w:uiPriority w:val="99"/>
    <w:unhideWhenUsed/>
    <w:rsid w:val="003C5F2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3C5F2A"/>
    <w:rPr>
      <w:sz w:val="18"/>
      <w:szCs w:val="18"/>
    </w:rPr>
  </w:style>
  <w:style w:type="paragraph" w:styleId="a7">
    <w:name w:val="footer"/>
    <w:basedOn w:val="a"/>
    <w:link w:val="Char2"/>
    <w:uiPriority w:val="99"/>
    <w:unhideWhenUsed/>
    <w:rsid w:val="003C5F2A"/>
    <w:pPr>
      <w:tabs>
        <w:tab w:val="center" w:pos="4153"/>
        <w:tab w:val="right" w:pos="8306"/>
      </w:tabs>
      <w:snapToGrid w:val="0"/>
      <w:jc w:val="left"/>
    </w:pPr>
    <w:rPr>
      <w:sz w:val="18"/>
      <w:szCs w:val="18"/>
    </w:rPr>
  </w:style>
  <w:style w:type="character" w:customStyle="1" w:styleId="Char2">
    <w:name w:val="页脚 Char"/>
    <w:basedOn w:val="a0"/>
    <w:link w:val="a7"/>
    <w:uiPriority w:val="99"/>
    <w:rsid w:val="003C5F2A"/>
    <w:rPr>
      <w:sz w:val="18"/>
      <w:szCs w:val="18"/>
    </w:rPr>
  </w:style>
  <w:style w:type="paragraph" w:styleId="a8">
    <w:name w:val="annotation subject"/>
    <w:basedOn w:val="a4"/>
    <w:next w:val="a4"/>
    <w:link w:val="Char3"/>
    <w:uiPriority w:val="99"/>
    <w:semiHidden/>
    <w:unhideWhenUsed/>
    <w:rsid w:val="00BB3D32"/>
    <w:rPr>
      <w:rFonts w:asciiTheme="minorHAnsi" w:eastAsiaTheme="minorEastAsia" w:hAnsiTheme="minorHAnsi" w:cstheme="minorBidi"/>
      <w:b/>
      <w:bCs/>
      <w:szCs w:val="22"/>
    </w:rPr>
  </w:style>
  <w:style w:type="character" w:customStyle="1" w:styleId="Char3">
    <w:name w:val="批注主题 Char"/>
    <w:basedOn w:val="Char"/>
    <w:link w:val="a8"/>
    <w:uiPriority w:val="99"/>
    <w:semiHidden/>
    <w:rsid w:val="00BB3D32"/>
    <w:rPr>
      <w:rFonts w:ascii="Times New Roman" w:eastAsia="宋体" w:hAnsi="Times New Roman" w:cs="Times New Roman"/>
      <w:b/>
      <w:bCs/>
      <w:szCs w:val="24"/>
    </w:rPr>
  </w:style>
  <w:style w:type="paragraph" w:styleId="a9">
    <w:name w:val="Normal (Web)"/>
    <w:basedOn w:val="a"/>
    <w:uiPriority w:val="99"/>
    <w:unhideWhenUsed/>
    <w:rsid w:val="00692AD3"/>
    <w:pPr>
      <w:widowControl/>
      <w:spacing w:before="100" w:beforeAutospacing="1" w:after="100" w:afterAutospacing="1"/>
      <w:jc w:val="left"/>
    </w:pPr>
    <w:rPr>
      <w:rFonts w:ascii="宋体" w:eastAsia="宋体" w:hAnsi="宋体" w:cs="宋体"/>
      <w:kern w:val="0"/>
      <w:sz w:val="24"/>
      <w:szCs w:val="24"/>
    </w:rPr>
  </w:style>
  <w:style w:type="character" w:customStyle="1" w:styleId="a-size-large">
    <w:name w:val="a-size-large"/>
    <w:basedOn w:val="a0"/>
    <w:rsid w:val="00C93EEA"/>
  </w:style>
  <w:style w:type="character" w:customStyle="1" w:styleId="a-size-small2">
    <w:name w:val="a-size-small2"/>
    <w:basedOn w:val="a0"/>
    <w:rsid w:val="00CF5923"/>
  </w:style>
</w:styles>
</file>

<file path=word/webSettings.xml><?xml version="1.0" encoding="utf-8"?>
<w:webSettings xmlns:r="http://schemas.openxmlformats.org/officeDocument/2006/relationships" xmlns:w="http://schemas.openxmlformats.org/wordprocessingml/2006/main">
  <w:divs>
    <w:div w:id="541134787">
      <w:bodyDiv w:val="1"/>
      <w:marLeft w:val="0"/>
      <w:marRight w:val="0"/>
      <w:marTop w:val="0"/>
      <w:marBottom w:val="0"/>
      <w:divBdr>
        <w:top w:val="none" w:sz="0" w:space="0" w:color="auto"/>
        <w:left w:val="none" w:sz="0" w:space="0" w:color="auto"/>
        <w:bottom w:val="none" w:sz="0" w:space="0" w:color="auto"/>
        <w:right w:val="none" w:sz="0" w:space="0" w:color="auto"/>
      </w:divBdr>
      <w:divsChild>
        <w:div w:id="1215847291">
          <w:marLeft w:val="0"/>
          <w:marRight w:val="0"/>
          <w:marTop w:val="0"/>
          <w:marBottom w:val="0"/>
          <w:divBdr>
            <w:top w:val="none" w:sz="0" w:space="0" w:color="auto"/>
            <w:left w:val="none" w:sz="0" w:space="0" w:color="auto"/>
            <w:bottom w:val="none" w:sz="0" w:space="0" w:color="auto"/>
            <w:right w:val="none" w:sz="0" w:space="0" w:color="auto"/>
          </w:divBdr>
          <w:divsChild>
            <w:div w:id="221791742">
              <w:marLeft w:val="0"/>
              <w:marRight w:val="0"/>
              <w:marTop w:val="0"/>
              <w:marBottom w:val="0"/>
              <w:divBdr>
                <w:top w:val="none" w:sz="0" w:space="0" w:color="auto"/>
                <w:left w:val="none" w:sz="0" w:space="0" w:color="auto"/>
                <w:bottom w:val="none" w:sz="0" w:space="0" w:color="auto"/>
                <w:right w:val="none" w:sz="0" w:space="0" w:color="auto"/>
              </w:divBdr>
              <w:divsChild>
                <w:div w:id="1380133995">
                  <w:marLeft w:val="0"/>
                  <w:marRight w:val="0"/>
                  <w:marTop w:val="0"/>
                  <w:marBottom w:val="0"/>
                  <w:divBdr>
                    <w:top w:val="none" w:sz="0" w:space="0" w:color="auto"/>
                    <w:left w:val="none" w:sz="0" w:space="0" w:color="auto"/>
                    <w:bottom w:val="none" w:sz="0" w:space="0" w:color="auto"/>
                    <w:right w:val="none" w:sz="0" w:space="0" w:color="auto"/>
                  </w:divBdr>
                  <w:divsChild>
                    <w:div w:id="2127311300">
                      <w:marLeft w:val="0"/>
                      <w:marRight w:val="0"/>
                      <w:marTop w:val="0"/>
                      <w:marBottom w:val="0"/>
                      <w:divBdr>
                        <w:top w:val="none" w:sz="0" w:space="0" w:color="auto"/>
                        <w:left w:val="none" w:sz="0" w:space="0" w:color="auto"/>
                        <w:bottom w:val="none" w:sz="0" w:space="0" w:color="auto"/>
                        <w:right w:val="none" w:sz="0" w:space="0" w:color="auto"/>
                      </w:divBdr>
                      <w:divsChild>
                        <w:div w:id="431635884">
                          <w:marLeft w:val="0"/>
                          <w:marRight w:val="0"/>
                          <w:marTop w:val="0"/>
                          <w:marBottom w:val="0"/>
                          <w:divBdr>
                            <w:top w:val="none" w:sz="0" w:space="0" w:color="auto"/>
                            <w:left w:val="none" w:sz="0" w:space="0" w:color="auto"/>
                            <w:bottom w:val="none" w:sz="0" w:space="0" w:color="auto"/>
                            <w:right w:val="none" w:sz="0" w:space="0" w:color="auto"/>
                          </w:divBdr>
                          <w:divsChild>
                            <w:div w:id="87041754">
                              <w:marLeft w:val="0"/>
                              <w:marRight w:val="0"/>
                              <w:marTop w:val="0"/>
                              <w:marBottom w:val="0"/>
                              <w:divBdr>
                                <w:top w:val="none" w:sz="0" w:space="0" w:color="auto"/>
                                <w:left w:val="none" w:sz="0" w:space="0" w:color="auto"/>
                                <w:bottom w:val="none" w:sz="0" w:space="0" w:color="auto"/>
                                <w:right w:val="none" w:sz="0" w:space="0" w:color="auto"/>
                              </w:divBdr>
                            </w:div>
                            <w:div w:id="12520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776975">
      <w:bodyDiv w:val="1"/>
      <w:marLeft w:val="0"/>
      <w:marRight w:val="0"/>
      <w:marTop w:val="0"/>
      <w:marBottom w:val="0"/>
      <w:divBdr>
        <w:top w:val="none" w:sz="0" w:space="0" w:color="auto"/>
        <w:left w:val="none" w:sz="0" w:space="0" w:color="auto"/>
        <w:bottom w:val="none" w:sz="0" w:space="0" w:color="auto"/>
        <w:right w:val="none" w:sz="0" w:space="0" w:color="auto"/>
      </w:divBdr>
      <w:divsChild>
        <w:div w:id="797649968">
          <w:marLeft w:val="0"/>
          <w:marRight w:val="0"/>
          <w:marTop w:val="0"/>
          <w:marBottom w:val="0"/>
          <w:divBdr>
            <w:top w:val="none" w:sz="0" w:space="0" w:color="auto"/>
            <w:left w:val="none" w:sz="0" w:space="0" w:color="auto"/>
            <w:bottom w:val="none" w:sz="0" w:space="0" w:color="auto"/>
            <w:right w:val="none" w:sz="0" w:space="0" w:color="auto"/>
          </w:divBdr>
          <w:divsChild>
            <w:div w:id="1192034602">
              <w:marLeft w:val="0"/>
              <w:marRight w:val="0"/>
              <w:marTop w:val="0"/>
              <w:marBottom w:val="0"/>
              <w:divBdr>
                <w:top w:val="none" w:sz="0" w:space="0" w:color="auto"/>
                <w:left w:val="none" w:sz="0" w:space="0" w:color="auto"/>
                <w:bottom w:val="none" w:sz="0" w:space="0" w:color="auto"/>
                <w:right w:val="none" w:sz="0" w:space="0" w:color="auto"/>
              </w:divBdr>
              <w:divsChild>
                <w:div w:id="1019232659">
                  <w:marLeft w:val="0"/>
                  <w:marRight w:val="0"/>
                  <w:marTop w:val="0"/>
                  <w:marBottom w:val="0"/>
                  <w:divBdr>
                    <w:top w:val="none" w:sz="0" w:space="0" w:color="auto"/>
                    <w:left w:val="none" w:sz="0" w:space="0" w:color="auto"/>
                    <w:bottom w:val="none" w:sz="0" w:space="0" w:color="auto"/>
                    <w:right w:val="none" w:sz="0" w:space="0" w:color="auto"/>
                  </w:divBdr>
                  <w:divsChild>
                    <w:div w:id="1084181240">
                      <w:marLeft w:val="0"/>
                      <w:marRight w:val="0"/>
                      <w:marTop w:val="0"/>
                      <w:marBottom w:val="0"/>
                      <w:divBdr>
                        <w:top w:val="none" w:sz="0" w:space="0" w:color="auto"/>
                        <w:left w:val="none" w:sz="0" w:space="0" w:color="auto"/>
                        <w:bottom w:val="none" w:sz="0" w:space="0" w:color="auto"/>
                        <w:right w:val="none" w:sz="0" w:space="0" w:color="auto"/>
                      </w:divBdr>
                      <w:divsChild>
                        <w:div w:id="1953239360">
                          <w:marLeft w:val="0"/>
                          <w:marRight w:val="0"/>
                          <w:marTop w:val="0"/>
                          <w:marBottom w:val="0"/>
                          <w:divBdr>
                            <w:top w:val="none" w:sz="0" w:space="0" w:color="auto"/>
                            <w:left w:val="none" w:sz="0" w:space="0" w:color="auto"/>
                            <w:bottom w:val="none" w:sz="0" w:space="0" w:color="auto"/>
                            <w:right w:val="none" w:sz="0" w:space="0" w:color="auto"/>
                          </w:divBdr>
                          <w:divsChild>
                            <w:div w:id="1376659902">
                              <w:marLeft w:val="0"/>
                              <w:marRight w:val="0"/>
                              <w:marTop w:val="0"/>
                              <w:marBottom w:val="0"/>
                              <w:divBdr>
                                <w:top w:val="none" w:sz="0" w:space="0" w:color="auto"/>
                                <w:left w:val="none" w:sz="0" w:space="0" w:color="auto"/>
                                <w:bottom w:val="none" w:sz="0" w:space="0" w:color="auto"/>
                                <w:right w:val="none" w:sz="0" w:space="0" w:color="auto"/>
                              </w:divBdr>
                              <w:divsChild>
                                <w:div w:id="82529721">
                                  <w:marLeft w:val="0"/>
                                  <w:marRight w:val="0"/>
                                  <w:marTop w:val="0"/>
                                  <w:marBottom w:val="0"/>
                                  <w:divBdr>
                                    <w:top w:val="none" w:sz="0" w:space="0" w:color="auto"/>
                                    <w:left w:val="none" w:sz="0" w:space="0" w:color="auto"/>
                                    <w:bottom w:val="none" w:sz="0" w:space="0" w:color="auto"/>
                                    <w:right w:val="none" w:sz="0" w:space="0" w:color="auto"/>
                                  </w:divBdr>
                                  <w:divsChild>
                                    <w:div w:id="378406576">
                                      <w:marLeft w:val="0"/>
                                      <w:marRight w:val="0"/>
                                      <w:marTop w:val="0"/>
                                      <w:marBottom w:val="0"/>
                                      <w:divBdr>
                                        <w:top w:val="none" w:sz="0" w:space="0" w:color="auto"/>
                                        <w:left w:val="none" w:sz="0" w:space="0" w:color="auto"/>
                                        <w:bottom w:val="none" w:sz="0" w:space="0" w:color="auto"/>
                                        <w:right w:val="none" w:sz="0" w:space="0" w:color="auto"/>
                                      </w:divBdr>
                                      <w:divsChild>
                                        <w:div w:id="1918703748">
                                          <w:marLeft w:val="0"/>
                                          <w:marRight w:val="0"/>
                                          <w:marTop w:val="0"/>
                                          <w:marBottom w:val="0"/>
                                          <w:divBdr>
                                            <w:top w:val="none" w:sz="0" w:space="0" w:color="auto"/>
                                            <w:left w:val="none" w:sz="0" w:space="0" w:color="auto"/>
                                            <w:bottom w:val="none" w:sz="0" w:space="0" w:color="auto"/>
                                            <w:right w:val="none" w:sz="0" w:space="0" w:color="auto"/>
                                          </w:divBdr>
                                          <w:divsChild>
                                            <w:div w:id="171527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6990115">
      <w:bodyDiv w:val="1"/>
      <w:marLeft w:val="0"/>
      <w:marRight w:val="0"/>
      <w:marTop w:val="0"/>
      <w:marBottom w:val="0"/>
      <w:divBdr>
        <w:top w:val="none" w:sz="0" w:space="0" w:color="auto"/>
        <w:left w:val="none" w:sz="0" w:space="0" w:color="auto"/>
        <w:bottom w:val="none" w:sz="0" w:space="0" w:color="auto"/>
        <w:right w:val="none" w:sz="0" w:space="0" w:color="auto"/>
      </w:divBdr>
    </w:div>
    <w:div w:id="1539780948">
      <w:bodyDiv w:val="1"/>
      <w:marLeft w:val="0"/>
      <w:marRight w:val="0"/>
      <w:marTop w:val="0"/>
      <w:marBottom w:val="0"/>
      <w:divBdr>
        <w:top w:val="none" w:sz="0" w:space="0" w:color="auto"/>
        <w:left w:val="none" w:sz="0" w:space="0" w:color="auto"/>
        <w:bottom w:val="none" w:sz="0" w:space="0" w:color="auto"/>
        <w:right w:val="none" w:sz="0" w:space="0" w:color="auto"/>
      </w:divBdr>
    </w:div>
    <w:div w:id="1779525801">
      <w:bodyDiv w:val="1"/>
      <w:marLeft w:val="0"/>
      <w:marRight w:val="0"/>
      <w:marTop w:val="0"/>
      <w:marBottom w:val="0"/>
      <w:divBdr>
        <w:top w:val="none" w:sz="0" w:space="0" w:color="auto"/>
        <w:left w:val="none" w:sz="0" w:space="0" w:color="auto"/>
        <w:bottom w:val="none" w:sz="0" w:space="0" w:color="auto"/>
        <w:right w:val="none" w:sz="0" w:space="0" w:color="auto"/>
      </w:divBdr>
      <w:divsChild>
        <w:div w:id="220360898">
          <w:marLeft w:val="0"/>
          <w:marRight w:val="0"/>
          <w:marTop w:val="0"/>
          <w:marBottom w:val="0"/>
          <w:divBdr>
            <w:top w:val="none" w:sz="0" w:space="0" w:color="auto"/>
            <w:left w:val="none" w:sz="0" w:space="0" w:color="auto"/>
            <w:bottom w:val="none" w:sz="0" w:space="0" w:color="auto"/>
            <w:right w:val="none" w:sz="0" w:space="0" w:color="auto"/>
          </w:divBdr>
          <w:divsChild>
            <w:div w:id="796721769">
              <w:marLeft w:val="0"/>
              <w:marRight w:val="0"/>
              <w:marTop w:val="0"/>
              <w:marBottom w:val="0"/>
              <w:divBdr>
                <w:top w:val="none" w:sz="0" w:space="0" w:color="auto"/>
                <w:left w:val="none" w:sz="0" w:space="0" w:color="auto"/>
                <w:bottom w:val="none" w:sz="0" w:space="0" w:color="auto"/>
                <w:right w:val="none" w:sz="0" w:space="0" w:color="auto"/>
              </w:divBdr>
              <w:divsChild>
                <w:div w:id="1179655932">
                  <w:marLeft w:val="0"/>
                  <w:marRight w:val="0"/>
                  <w:marTop w:val="0"/>
                  <w:marBottom w:val="0"/>
                  <w:divBdr>
                    <w:top w:val="none" w:sz="0" w:space="0" w:color="auto"/>
                    <w:left w:val="none" w:sz="0" w:space="0" w:color="auto"/>
                    <w:bottom w:val="none" w:sz="0" w:space="0" w:color="auto"/>
                    <w:right w:val="none" w:sz="0" w:space="0" w:color="auto"/>
                  </w:divBdr>
                  <w:divsChild>
                    <w:div w:id="150412342">
                      <w:marLeft w:val="0"/>
                      <w:marRight w:val="0"/>
                      <w:marTop w:val="0"/>
                      <w:marBottom w:val="0"/>
                      <w:divBdr>
                        <w:top w:val="none" w:sz="0" w:space="0" w:color="auto"/>
                        <w:left w:val="none" w:sz="0" w:space="0" w:color="auto"/>
                        <w:bottom w:val="none" w:sz="0" w:space="0" w:color="auto"/>
                        <w:right w:val="none" w:sz="0" w:space="0" w:color="auto"/>
                      </w:divBdr>
                      <w:divsChild>
                        <w:div w:id="173442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8C048-9550-41BE-B41A-A650A055C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19</Pages>
  <Words>1141</Words>
  <Characters>6509</Characters>
  <Application>Microsoft Office Word</Application>
  <DocSecurity>0</DocSecurity>
  <Lines>54</Lines>
  <Paragraphs>15</Paragraphs>
  <ScaleCrop>false</ScaleCrop>
  <Company/>
  <LinksUpToDate>false</LinksUpToDate>
  <CharactersWithSpaces>7635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dc:creator>
  <cp:lastModifiedBy>Administrator</cp:lastModifiedBy>
  <cp:revision>60</cp:revision>
  <dcterms:created xsi:type="dcterms:W3CDTF">2018-07-04T08:06:00Z</dcterms:created>
  <dcterms:modified xsi:type="dcterms:W3CDTF">2018-09-17T00:56:00Z</dcterms:modified>
</cp:coreProperties>
</file>