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color w:val="000000" w:themeColor="text1"/>
          <w:sz w:val="32"/>
          <w:szCs w:val="32"/>
          <w:highlight w:val="none"/>
          <w:lang w:eastAsia="zh-CN"/>
          <w14:textFill>
            <w14:solidFill>
              <w14:schemeClr w14:val="tx1"/>
            </w14:solidFill>
          </w14:textFill>
        </w:rPr>
      </w:pPr>
      <w:r>
        <w:rPr>
          <w:rFonts w:hint="eastAsia" w:ascii="仿宋" w:hAnsi="仿宋" w:eastAsia="仿宋" w:cs="仿宋"/>
          <w:b/>
          <w:bCs/>
          <w:color w:val="000000" w:themeColor="text1"/>
          <w:sz w:val="32"/>
          <w:szCs w:val="32"/>
          <w:highlight w:val="none"/>
          <w:lang w:eastAsia="zh-CN"/>
          <w14:textFill>
            <w14:solidFill>
              <w14:schemeClr w14:val="tx1"/>
            </w14:solidFill>
          </w14:textFill>
        </w:rPr>
        <w:t>海</w:t>
      </w:r>
      <w:r>
        <w:rPr>
          <w:rFonts w:hint="eastAsia" w:ascii="仿宋" w:hAnsi="仿宋" w:eastAsia="仿宋" w:cs="仿宋"/>
          <w:b/>
          <w:bCs/>
          <w:color w:val="000000" w:themeColor="text1"/>
          <w:sz w:val="32"/>
          <w:szCs w:val="32"/>
          <w:highlight w:val="none"/>
          <w14:textFill>
            <w14:solidFill>
              <w14:schemeClr w14:val="tx1"/>
            </w14:solidFill>
          </w14:textFill>
        </w:rPr>
        <w:t>南师范大学</w:t>
      </w:r>
      <w:r>
        <w:rPr>
          <w:rFonts w:hint="eastAsia" w:ascii="仿宋" w:hAnsi="仿宋" w:eastAsia="仿宋" w:cs="仿宋"/>
          <w:b/>
          <w:bCs/>
          <w:color w:val="000000" w:themeColor="text1"/>
          <w:sz w:val="32"/>
          <w:szCs w:val="32"/>
          <w:highlight w:val="none"/>
          <w:lang w:eastAsia="zh-CN"/>
          <w14:textFill>
            <w14:solidFill>
              <w14:schemeClr w14:val="tx1"/>
            </w14:solidFill>
          </w14:textFill>
        </w:rPr>
        <w:t>全国</w:t>
      </w:r>
      <w:r>
        <w:rPr>
          <w:rFonts w:hint="eastAsia" w:ascii="仿宋" w:hAnsi="仿宋" w:eastAsia="仿宋" w:cs="仿宋"/>
          <w:b/>
          <w:bCs/>
          <w:color w:val="000000" w:themeColor="text1"/>
          <w:sz w:val="32"/>
          <w:szCs w:val="32"/>
          <w:highlight w:val="none"/>
          <w14:textFill>
            <w14:solidFill>
              <w14:schemeClr w14:val="tx1"/>
            </w14:solidFill>
          </w14:textFill>
        </w:rPr>
        <w:t>硕士研究生</w:t>
      </w:r>
      <w:r>
        <w:rPr>
          <w:rFonts w:hint="eastAsia" w:ascii="仿宋" w:hAnsi="仿宋" w:eastAsia="仿宋" w:cs="仿宋"/>
          <w:b/>
          <w:bCs/>
          <w:color w:val="000000" w:themeColor="text1"/>
          <w:sz w:val="32"/>
          <w:szCs w:val="32"/>
          <w:highlight w:val="none"/>
          <w:lang w:eastAsia="zh-CN"/>
          <w14:textFill>
            <w14:solidFill>
              <w14:schemeClr w14:val="tx1"/>
            </w14:solidFill>
          </w14:textFill>
        </w:rPr>
        <w:t>招生</w:t>
      </w:r>
      <w:r>
        <w:rPr>
          <w:rFonts w:hint="eastAsia" w:ascii="仿宋" w:hAnsi="仿宋" w:eastAsia="仿宋" w:cs="仿宋"/>
          <w:b/>
          <w:bCs/>
          <w:color w:val="000000" w:themeColor="text1"/>
          <w:sz w:val="32"/>
          <w:szCs w:val="32"/>
          <w:highlight w:val="none"/>
          <w14:textFill>
            <w14:solidFill>
              <w14:schemeClr w14:val="tx1"/>
            </w14:solidFill>
          </w14:textFill>
        </w:rPr>
        <w:t>自命题</w:t>
      </w:r>
      <w:r>
        <w:rPr>
          <w:rFonts w:hint="eastAsia" w:ascii="仿宋" w:hAnsi="仿宋" w:eastAsia="仿宋" w:cs="仿宋"/>
          <w:b/>
          <w:bCs/>
          <w:color w:val="000000" w:themeColor="text1"/>
          <w:sz w:val="32"/>
          <w:szCs w:val="32"/>
          <w:highlight w:val="none"/>
          <w:lang w:eastAsia="zh-CN"/>
          <w14:textFill>
            <w14:solidFill>
              <w14:schemeClr w14:val="tx1"/>
            </w14:solidFill>
          </w14:textFill>
        </w:rPr>
        <w:t>（</w:t>
      </w:r>
      <w:r>
        <w:rPr>
          <w:rFonts w:hint="eastAsia" w:ascii="仿宋" w:hAnsi="仿宋" w:eastAsia="仿宋" w:cs="仿宋"/>
          <w:b/>
          <w:bCs/>
          <w:color w:val="000000" w:themeColor="text1"/>
          <w:sz w:val="32"/>
          <w:szCs w:val="32"/>
          <w:highlight w:val="none"/>
          <w:lang w:val="en-US" w:eastAsia="zh-CN"/>
          <w14:textFill>
            <w14:solidFill>
              <w14:schemeClr w14:val="tx1"/>
            </w14:solidFill>
          </w14:textFill>
        </w:rPr>
        <w:t>初试</w:t>
      </w:r>
      <w:r>
        <w:rPr>
          <w:rFonts w:hint="eastAsia" w:ascii="仿宋" w:hAnsi="仿宋" w:eastAsia="仿宋" w:cs="仿宋"/>
          <w:b/>
          <w:bCs/>
          <w:color w:val="000000" w:themeColor="text1"/>
          <w:sz w:val="32"/>
          <w:szCs w:val="32"/>
          <w:highlight w:val="none"/>
          <w:lang w:eastAsia="zh-CN"/>
          <w14:textFill>
            <w14:solidFill>
              <w14:schemeClr w14:val="tx1"/>
            </w14:solidFill>
          </w14:textFill>
        </w:rPr>
        <w:t>）</w:t>
      </w:r>
    </w:p>
    <w:p>
      <w:pPr>
        <w:spacing w:line="360" w:lineRule="auto"/>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考试大纲</w:t>
      </w:r>
    </w:p>
    <w:p>
      <w:pPr>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考试科目代码：[</w:t>
      </w:r>
      <w:r>
        <w:rPr>
          <w:rFonts w:hint="eastAsia" w:ascii="仿宋" w:hAnsi="仿宋" w:eastAsia="仿宋" w:cs="仿宋"/>
          <w:color w:val="000000" w:themeColor="text1"/>
          <w:sz w:val="28"/>
          <w:szCs w:val="28"/>
          <w:highlight w:val="none"/>
          <w:lang w:val="en-US" w:eastAsia="zh-CN"/>
          <w14:textFill>
            <w14:solidFill>
              <w14:schemeClr w14:val="tx1"/>
            </w14:solidFill>
          </w14:textFill>
        </w:rPr>
        <w:t>620</w:t>
      </w:r>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14:textFill>
            <w14:solidFill>
              <w14:schemeClr w14:val="tx1"/>
            </w14:solidFill>
          </w14:textFill>
        </w:rPr>
        <w:t>复试</w:t>
      </w:r>
      <w:r>
        <w:rPr>
          <w:rFonts w:hint="eastAsia" w:ascii="仿宋" w:hAnsi="仿宋" w:eastAsia="仿宋" w:cs="仿宋"/>
          <w:color w:val="000000" w:themeColor="text1"/>
          <w:sz w:val="28"/>
          <w:szCs w:val="28"/>
          <w:highlight w:val="none"/>
          <w14:textFill>
            <w14:solidFill>
              <w14:schemeClr w14:val="tx1"/>
            </w14:solidFill>
          </w14:textFill>
        </w:rPr>
        <w:t>考试科目名称：</w:t>
      </w:r>
      <w:r>
        <w:rPr>
          <w:rFonts w:hint="eastAsia" w:ascii="仿宋" w:hAnsi="仿宋" w:eastAsia="仿宋" w:cs="仿宋"/>
          <w:color w:val="000000" w:themeColor="text1"/>
          <w:sz w:val="28"/>
          <w:szCs w:val="28"/>
          <w:highlight w:val="none"/>
          <w:lang w:val="en-US" w:eastAsia="zh-CN"/>
          <w14:textFill>
            <w14:solidFill>
              <w14:schemeClr w14:val="tx1"/>
            </w14:solidFill>
          </w14:textFill>
        </w:rPr>
        <w:t>美术理论</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8"/>
          <w:szCs w:val="28"/>
          <w:highlight w:val="none"/>
        </w:rPr>
      </w:pPr>
      <w:r>
        <w:rPr>
          <w:rFonts w:ascii="宋体" w:hAnsi="宋体"/>
          <w:szCs w:val="21"/>
          <w:highlight w:val="none"/>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一、考试形式与试卷结构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（一）</w:t>
      </w:r>
      <w:r>
        <w:rPr>
          <w:rFonts w:hint="eastAsia" w:ascii="仿宋" w:hAnsi="仿宋" w:eastAsia="仿宋" w:cs="仿宋"/>
          <w:sz w:val="28"/>
          <w:szCs w:val="28"/>
          <w:highlight w:val="none"/>
        </w:rPr>
        <w:t>试卷成绩及考试时间</w:t>
      </w: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本试卷满分为1</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0分，考试时间为180分钟。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（二）</w:t>
      </w:r>
      <w:r>
        <w:rPr>
          <w:rFonts w:hint="eastAsia" w:ascii="仿宋" w:hAnsi="仿宋" w:eastAsia="仿宋" w:cs="仿宋"/>
          <w:sz w:val="28"/>
          <w:szCs w:val="28"/>
          <w:highlight w:val="none"/>
        </w:rPr>
        <w:t>答题方式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答题方式为闭卷、笔试。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（三）试卷结构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名词解释题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简答题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分析论述题</w:t>
      </w:r>
      <w:r>
        <w:rPr>
          <w:rFonts w:hint="eastAsia" w:ascii="仿宋" w:hAnsi="仿宋" w:eastAsia="仿宋" w:cs="仿宋"/>
          <w:sz w:val="28"/>
          <w:szCs w:val="28"/>
          <w:highlight w:val="none"/>
          <w:lang w:eastAsia="zh-CN"/>
        </w:rPr>
        <w:t>等</w:t>
      </w:r>
      <w:r>
        <w:rPr>
          <w:rFonts w:hint="eastAsia" w:ascii="仿宋" w:hAnsi="仿宋" w:eastAsia="仿宋" w:cs="仿宋"/>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二、</w:t>
      </w:r>
      <w:r>
        <w:rPr>
          <w:rFonts w:hint="eastAsia" w:ascii="仿宋" w:hAnsi="仿宋" w:eastAsia="仿宋" w:cs="仿宋"/>
          <w:sz w:val="28"/>
          <w:szCs w:val="28"/>
          <w:highlight w:val="none"/>
        </w:rPr>
        <w:t>考试目标：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全日制攻读硕士学位研究生入学考试美术史论科目考试内容包括外国美术史、中国美术史学科基础课程，要求考生系统掌握相关学科的基本知识、基础理论和基本方法，并能运用相关理论和方法分析、解决美术学科中的理论问题问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三、</w:t>
      </w:r>
      <w:r>
        <w:rPr>
          <w:rFonts w:hint="eastAsia" w:ascii="仿宋" w:hAnsi="仿宋" w:eastAsia="仿宋" w:cs="仿宋"/>
          <w:sz w:val="28"/>
          <w:szCs w:val="28"/>
          <w:highlight w:val="none"/>
        </w:rPr>
        <w:t>考试</w:t>
      </w:r>
      <w:r>
        <w:rPr>
          <w:rFonts w:hint="eastAsia" w:ascii="仿宋" w:hAnsi="仿宋" w:eastAsia="仿宋" w:cs="仿宋"/>
          <w:sz w:val="28"/>
          <w:szCs w:val="28"/>
          <w:highlight w:val="none"/>
          <w:lang w:eastAsia="zh-CN"/>
        </w:rPr>
        <w:t>范围</w:t>
      </w:r>
      <w:r>
        <w:rPr>
          <w:rFonts w:hint="eastAsia" w:ascii="仿宋" w:hAnsi="仿宋" w:eastAsia="仿宋" w:cs="仿宋"/>
          <w:sz w:val="28"/>
          <w:szCs w:val="28"/>
          <w:highlight w:val="none"/>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外国美术史是美术理论知识的重要组成部分，外国美术史重点考察考生对于美术起源、古代各文明的美术以及西方美术的普通知识的掌握情况。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重点内容依据《外国美术简史》（高等教育出版社）如下：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第一章 原始、古代美术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第二章 欧洲中世纪美术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第三章 欧洲文艺复兴时期的美术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第四章 17、18世纪欧洲美术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第五章 19世纪欧洲及美国美术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第六章 20世纪美术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第七章 亚洲美术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四</w:t>
      </w:r>
      <w:r>
        <w:rPr>
          <w:rFonts w:hint="eastAsia" w:ascii="仿宋" w:hAnsi="仿宋" w:eastAsia="仿宋" w:cs="仿宋"/>
          <w:sz w:val="28"/>
          <w:szCs w:val="28"/>
          <w:highlight w:val="none"/>
        </w:rPr>
        <w:t>、主要参考书</w:t>
      </w:r>
      <w:r>
        <w:rPr>
          <w:rFonts w:hint="eastAsia" w:ascii="仿宋" w:hAnsi="仿宋" w:eastAsia="仿宋" w:cs="仿宋"/>
          <w:sz w:val="28"/>
          <w:szCs w:val="28"/>
          <w:highlight w:val="none"/>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1、《中国美术史简编》（第二版），（贺西林、赵力），高等教育出版社，2009年8月。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2、《外国美术简史》（第二版），（中央美术学院美术系中国美术史教研室编著），高等教育出版社，1998年。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3、《美术概论》（第一版），王宏建、袁宝林，高等教育出版社，1994年7月 。 </w:t>
      </w:r>
    </w:p>
    <w:p>
      <w:pPr>
        <w:widowControl/>
        <w:spacing w:before="100" w:beforeAutospacing="1" w:after="100" w:afterAutospacing="1"/>
        <w:jc w:val="left"/>
        <w:rPr>
          <w:rFonts w:ascii="Verdana" w:hAnsi="Verdana" w:cs="宋体"/>
          <w:kern w:val="0"/>
          <w:sz w:val="18"/>
          <w:szCs w:val="18"/>
          <w:highlight w:val="none"/>
        </w:rPr>
      </w:pPr>
    </w:p>
    <w:p>
      <w:pPr>
        <w:widowControl/>
        <w:spacing w:before="100" w:beforeAutospacing="1" w:after="100" w:afterAutospacing="1"/>
        <w:jc w:val="left"/>
        <w:rPr>
          <w:rFonts w:ascii="Verdana" w:hAnsi="Verdana" w:cs="宋体"/>
          <w:kern w:val="0"/>
          <w:sz w:val="18"/>
          <w:szCs w:val="18"/>
          <w:highlight w:val="none"/>
        </w:rPr>
      </w:pPr>
    </w:p>
    <w:p>
      <w:pPr>
        <w:widowControl/>
        <w:spacing w:before="100" w:beforeAutospacing="1" w:after="100" w:afterAutospacing="1"/>
        <w:jc w:val="left"/>
        <w:rPr>
          <w:rFonts w:ascii="Verdana" w:hAnsi="Verdana" w:cs="宋体"/>
          <w:kern w:val="0"/>
          <w:sz w:val="18"/>
          <w:szCs w:val="18"/>
          <w:highlight w:val="none"/>
        </w:rPr>
      </w:pPr>
    </w:p>
    <w:p>
      <w:pPr>
        <w:widowControl/>
        <w:spacing w:before="100" w:beforeAutospacing="1" w:after="100" w:afterAutospacing="1"/>
        <w:jc w:val="left"/>
        <w:rPr>
          <w:rFonts w:ascii="Verdana" w:hAnsi="Verdana" w:cs="宋体"/>
          <w:kern w:val="0"/>
          <w:sz w:val="18"/>
          <w:szCs w:val="18"/>
          <w:highlight w:val="none"/>
        </w:rPr>
      </w:pPr>
    </w:p>
    <w:p>
      <w:pPr>
        <w:rPr>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8D6"/>
    <w:rsid w:val="000004FA"/>
    <w:rsid w:val="000618D6"/>
    <w:rsid w:val="000706BA"/>
    <w:rsid w:val="00270FE2"/>
    <w:rsid w:val="00330E58"/>
    <w:rsid w:val="0037423B"/>
    <w:rsid w:val="00637B77"/>
    <w:rsid w:val="007177E2"/>
    <w:rsid w:val="007E44BE"/>
    <w:rsid w:val="008A7612"/>
    <w:rsid w:val="009418E3"/>
    <w:rsid w:val="009764CF"/>
    <w:rsid w:val="009E5A96"/>
    <w:rsid w:val="00A17AA7"/>
    <w:rsid w:val="1D265AB4"/>
    <w:rsid w:val="313A7437"/>
    <w:rsid w:val="3A6C024F"/>
    <w:rsid w:val="47443E63"/>
    <w:rsid w:val="488B3292"/>
    <w:rsid w:val="52A33B52"/>
    <w:rsid w:val="5AD008C8"/>
    <w:rsid w:val="755E39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Company>
  <Pages>4</Pages>
  <Words>232</Words>
  <Characters>1329</Characters>
  <Lines>11</Lines>
  <Paragraphs>3</Paragraphs>
  <TotalTime>1</TotalTime>
  <ScaleCrop>false</ScaleCrop>
  <LinksUpToDate>false</LinksUpToDate>
  <CharactersWithSpaces>1558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2017-07-13T01:41:00Z</dcterms:created>
  <dc:creator>1 1</dc:creator>
  <cp:lastModifiedBy>HUAWEI</cp:lastModifiedBy>
  <dcterms:modified xsi:type="dcterms:W3CDTF">2020-07-06T02:05:59Z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