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考试复试科目名称：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原子物理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本试卷满分为100分，考试时间为120分钟。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名词解释题；填空题；简答题；综合计算题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1.掌握原子物理的基本概念和基础知识。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2.理解原子物理的基本理论和基本方法。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3.运用原子物理的基本理论和方法求解实际问题。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（一）原子的基本状况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原子的质量和大小；原子的核式结构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（二）原子的能级和辐射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光谱——研究原子结构的重要途径之；氢原子的光谱和原子光谱的一般情况；玻尔的氢原子理论和关于原子的普遍规律；类氢离子的光谱；夫兰克一赫兹实验与原子能级；量子化通则；电子的椭圆轨道与氢原子能量的相对论效应；史特恩一盏拉赫实验与原子空间取向的量子化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（三）量子力学初步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物质的二象性；测不准原理；波函数及其物理意义；薛定谔波动方程；量子力学问题的几个简例；量子力学对氢原子的描述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（四）碱金属原子和电子自旋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碱金属原子的光谱；原子实的极化和轨道的贯穿；碱金属原子光谱的精细结构；电子自旋同轨道运动的相互作用；单电子辐射跃迁的选择定则；氢原子光谱的精细结构与蓝姆移动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（五）多电子原子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氦及周期系第二族元素的光谱和能级；具有两个价电子的原子态；泡利原理与同科电子；复杂原子光谱的一般规律；辐射跃迁的普用选择定则；第六章 在磁场中的原子；原子的磁矩；外磁场对原子的作用；史特恩一盖拉赫实验的结果；顺磁共振；塞曼效应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（六）原子的壳层结构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元素性质的周期性变化；原子的电子壳层结构；原子基态的电子组态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（七）X射线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X射线的产生及其波长和强度的测量； X射线的发射谱；同X射线有关的原子能级；X射线的吸收；康普顿效应；X射线在晶体中的衍射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（八）分子结构和分子光谱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分子光谱和分子能级；双原子分子的电子态；双原子分子的振动光谱；双原子分子光谱的转动结构和分子常数的测定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（九）原子核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原子核的基本性质；原子核的放射衰变；射线同实物的相互作用和放射性的应用；核力；原子核结构模型；原子核反应；原子核裂变和原子能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1.杨福家主编：《原子物理学》（第四版），高等教育出版社2013年。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2E75AB"/>
    <w:rsid w:val="00330E58"/>
    <w:rsid w:val="0037423B"/>
    <w:rsid w:val="00520823"/>
    <w:rsid w:val="005D65F3"/>
    <w:rsid w:val="00606D8A"/>
    <w:rsid w:val="00637B77"/>
    <w:rsid w:val="00772DF0"/>
    <w:rsid w:val="007E44BE"/>
    <w:rsid w:val="008730ED"/>
    <w:rsid w:val="008A7612"/>
    <w:rsid w:val="009418E3"/>
    <w:rsid w:val="009764CF"/>
    <w:rsid w:val="009E5A96"/>
    <w:rsid w:val="00A05DDC"/>
    <w:rsid w:val="00A17AA7"/>
    <w:rsid w:val="00A40D36"/>
    <w:rsid w:val="00AD7175"/>
    <w:rsid w:val="00AF24AD"/>
    <w:rsid w:val="00D77E2A"/>
    <w:rsid w:val="00E20983"/>
    <w:rsid w:val="00E51843"/>
    <w:rsid w:val="00ED5E56"/>
    <w:rsid w:val="00EE592B"/>
    <w:rsid w:val="1D265AB4"/>
    <w:rsid w:val="3B7513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155</Words>
  <Characters>887</Characters>
  <Lines>7</Lines>
  <Paragraphs>2</Paragraphs>
  <TotalTime>22</TotalTime>
  <ScaleCrop>false</ScaleCrop>
  <LinksUpToDate>false</LinksUpToDate>
  <CharactersWithSpaces>1040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2020-07-07T22:40:00Z</dcterms:created>
  <dc:creator>1 1</dc:creator>
  <cp:lastModifiedBy>喜洋洋</cp:lastModifiedBy>
  <dcterms:modified xsi:type="dcterms:W3CDTF">2020-07-08T03:03:55Z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