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66B75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sz w:val="32"/>
          <w:szCs w:val="32"/>
        </w:rPr>
        <w:t>6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742A9768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37F8DAEE">
      <w:pPr>
        <w:spacing w:line="360" w:lineRule="auto"/>
        <w:jc w:val="center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考试科目代码：无              考试科目名称：中学地理教学论</w:t>
      </w:r>
    </w:p>
    <w:p w14:paraId="5D6FF90C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6996A27F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4EACA84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《中学地理教学论》是学科教学地理（专业型）硕士研究生入学复试科目，主要考察考生对地理教学论基础知识、基础理论和基本方法的掌握、理解及运用。</w:t>
      </w:r>
    </w:p>
    <w:p w14:paraId="4DA0E52D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1D0299C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熟知地理教学论的研究对象，掌握地理课程及其标准、地理课程目标及内容、地理教学方法、地理教师、地理学习、地理教学评价等地理学科教学的基础知识、基础理论和基本方法，并能运用相关理论和方法分析、解决地理教学中的实际问题。</w:t>
      </w:r>
    </w:p>
    <w:p w14:paraId="44CEDB45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0364A50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（一）绪论</w:t>
      </w:r>
    </w:p>
    <w:p w14:paraId="54331A9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1.地理教学论的研究对象及研究任务 </w:t>
      </w:r>
    </w:p>
    <w:p w14:paraId="594445F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2.地理教学论的理论基础及研究方法</w:t>
      </w:r>
    </w:p>
    <w:p w14:paraId="2B5706D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（二）地理课程及课程标准</w:t>
      </w:r>
    </w:p>
    <w:p w14:paraId="2143C60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1.地理课程的性质及基本理念</w:t>
      </w:r>
    </w:p>
    <w:p w14:paraId="54D96CE9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2.影响地理课程发展的主要因素</w:t>
      </w:r>
    </w:p>
    <w:p w14:paraId="6756A41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3.课程的类型</w:t>
      </w:r>
    </w:p>
    <w:p w14:paraId="3C982CF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4.地理课程标准的发展历程</w:t>
      </w:r>
    </w:p>
    <w:p w14:paraId="4FD6FCF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5.地理课程标准的结构与特点</w:t>
      </w:r>
    </w:p>
    <w:p w14:paraId="131CDAC4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6.地理学科的核心素养</w:t>
      </w:r>
    </w:p>
    <w:p w14:paraId="0CAE7C7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（三）地理课程目标及内容　</w:t>
      </w:r>
    </w:p>
    <w:p w14:paraId="7833B7B9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1.地理课程目标及其功能、类型 </w:t>
      </w:r>
    </w:p>
    <w:p w14:paraId="37A1388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2.国内课程目标的变革历程</w:t>
      </w:r>
    </w:p>
    <w:p w14:paraId="309D336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3.国际地理课程目标改革趋势</w:t>
      </w:r>
    </w:p>
    <w:p w14:paraId="359C60D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4.地理课程内容的取向</w:t>
      </w:r>
    </w:p>
    <w:p w14:paraId="472EB40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5.地理课程内容选择的基准</w:t>
      </w:r>
    </w:p>
    <w:p w14:paraId="64BC466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6.地理课程内容组织的程式</w:t>
      </w:r>
    </w:p>
    <w:p w14:paraId="03B433C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（四）地理教学方法</w:t>
      </w:r>
    </w:p>
    <w:p w14:paraId="6A34AB9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1.地理教学方法的概念和作用</w:t>
      </w:r>
    </w:p>
    <w:p w14:paraId="3F3CB03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2.以语言传递信息为主的教学方法类型及特点</w:t>
      </w:r>
    </w:p>
    <w:p w14:paraId="517D981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3.以直接感知识和以象征符号认知为主的教学方法类型及特点</w:t>
      </w:r>
    </w:p>
    <w:p w14:paraId="0496407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4.注重学生实践活动的方法类型及特点</w:t>
      </w:r>
    </w:p>
    <w:p w14:paraId="5582B05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5.注重学生探究学习的方法类型及特点</w:t>
      </w:r>
    </w:p>
    <w:p w14:paraId="0BB4351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6.注重学生合作交流的方法类型及特点</w:t>
      </w:r>
    </w:p>
    <w:p w14:paraId="3939637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7.影响地理教学方法选用的因素</w:t>
      </w:r>
    </w:p>
    <w:p w14:paraId="2652919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（五）中学地理基础知识教学</w:t>
      </w:r>
    </w:p>
    <w:p w14:paraId="24A7ED7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1.地理感性知识的类型及教学 </w:t>
      </w:r>
    </w:p>
    <w:p w14:paraId="26E5FF5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2.地理理性知识的类型及教学</w:t>
      </w:r>
    </w:p>
    <w:p w14:paraId="70DB33B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（六）中学地理教学设计</w:t>
      </w:r>
    </w:p>
    <w:p w14:paraId="2B244CF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1.地理教学设计的基础</w:t>
      </w:r>
    </w:p>
    <w:p w14:paraId="3C0FEAC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2.地理教学设计实践</w:t>
      </w:r>
    </w:p>
    <w:p w14:paraId="34DCD0D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3.地理说课的设计</w:t>
      </w:r>
    </w:p>
    <w:p w14:paraId="4C48F75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（七）地理教师</w:t>
      </w:r>
    </w:p>
    <w:p w14:paraId="246CB3D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1.地理教师的角色 </w:t>
      </w:r>
    </w:p>
    <w:p w14:paraId="663713F6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2.地理教师的知识结构</w:t>
      </w:r>
    </w:p>
    <w:p w14:paraId="5EB65F6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3.地理教师的能力结构</w:t>
      </w:r>
    </w:p>
    <w:p w14:paraId="786094D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4.新课程实施中地理教师的素养及培养途径</w:t>
      </w:r>
    </w:p>
    <w:p w14:paraId="44FE737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（八）地理学习</w:t>
      </w:r>
    </w:p>
    <w:p w14:paraId="775900C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1.地理学习心理 </w:t>
      </w:r>
    </w:p>
    <w:p w14:paraId="2CB99A60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2.地理学习策略</w:t>
      </w:r>
    </w:p>
    <w:p w14:paraId="69A2DA3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（九）地理教学评价</w:t>
      </w:r>
    </w:p>
    <w:p w14:paraId="38346AF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1.地理教学评价与测量的概念</w:t>
      </w:r>
    </w:p>
    <w:p w14:paraId="055B4C2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2.地理教学评价的类型</w:t>
      </w:r>
    </w:p>
    <w:p w14:paraId="699865B5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3.地理教学评价的功能</w:t>
      </w:r>
    </w:p>
    <w:p w14:paraId="2310A0B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4.地理学习评价信息的收集及统计</w:t>
      </w:r>
    </w:p>
    <w:p w14:paraId="6B698C4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5.授课质量评价的意义</w:t>
      </w:r>
    </w:p>
    <w:p w14:paraId="0A98EBF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6.授课质量的自我反思</w:t>
      </w:r>
    </w:p>
    <w:p w14:paraId="27CF64E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7.听课的基本要求</w:t>
      </w:r>
    </w:p>
    <w:p w14:paraId="7CC9A85C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（十）我国地理教研制度</w:t>
      </w:r>
    </w:p>
    <w:p w14:paraId="4BCD833A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1.地理教研组织</w:t>
      </w:r>
    </w:p>
    <w:p w14:paraId="0CCEA608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2.学校地理教研组及其建设</w:t>
      </w:r>
    </w:p>
    <w:p w14:paraId="1AC6C96D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3.地理教研工作改革</w:t>
      </w:r>
    </w:p>
    <w:p w14:paraId="55114322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6E62D6C1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考试形式为闭卷笔试，考试时间为120分钟。试卷满分为100分，考试题型包括但不限于名词解释题、简答题、分析论述题。</w:t>
      </w:r>
    </w:p>
    <w:p w14:paraId="564074E9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306D3D12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1.袁孝亭编著：《地理课程与教学论》（第二版），东北师范大学出版社</w:t>
      </w:r>
      <w:r>
        <w:rPr>
          <w:rFonts w:hint="eastAsia" w:ascii="宋体" w:hAnsi="宋体" w:cs="宋体"/>
          <w:color w:val="auto"/>
          <w:sz w:val="28"/>
          <w:szCs w:val="28"/>
        </w:rPr>
        <w:t>2020年。</w:t>
      </w:r>
      <w:bookmarkStart w:id="0" w:name="_GoBack"/>
      <w:bookmarkEnd w:id="0"/>
    </w:p>
    <w:p w14:paraId="2E53ADE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2.王民等著：《地理教学论》（第二版），高等教育出版社2010年。</w:t>
      </w:r>
    </w:p>
    <w:p w14:paraId="2C5DA79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3.李家清，陈实主编：《新概念地理教学技能训练》，北京大学出版社2010年。</w:t>
      </w:r>
    </w:p>
    <w:p w14:paraId="275215A7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4.仲小敏主编：《中学地理教学设计》，高等教育出版社2020年。</w:t>
      </w:r>
    </w:p>
    <w:p w14:paraId="58AF3FD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D634C8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D39921C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BC651D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A49B65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D43CD87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CC85C9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3F191A7F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8F2D325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7CA9695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5B71150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yMjU0YTBkNjIwNGQ4NDJlZWFiY2Q2MWZlODdjOTkifQ=="/>
  </w:docVars>
  <w:rsids>
    <w:rsidRoot w:val="000618D6"/>
    <w:rsid w:val="000004FA"/>
    <w:rsid w:val="000618D6"/>
    <w:rsid w:val="000706BA"/>
    <w:rsid w:val="00116B00"/>
    <w:rsid w:val="00270FE2"/>
    <w:rsid w:val="00330E58"/>
    <w:rsid w:val="0037423B"/>
    <w:rsid w:val="00463BA3"/>
    <w:rsid w:val="005C1FC5"/>
    <w:rsid w:val="00637B77"/>
    <w:rsid w:val="007E44BE"/>
    <w:rsid w:val="008617BF"/>
    <w:rsid w:val="00873680"/>
    <w:rsid w:val="008A7612"/>
    <w:rsid w:val="009418E3"/>
    <w:rsid w:val="009764CF"/>
    <w:rsid w:val="009B42F6"/>
    <w:rsid w:val="009E5A96"/>
    <w:rsid w:val="009F3E4D"/>
    <w:rsid w:val="00A17AA7"/>
    <w:rsid w:val="00AD4950"/>
    <w:rsid w:val="00AD608F"/>
    <w:rsid w:val="00EE72E5"/>
    <w:rsid w:val="0B441F0D"/>
    <w:rsid w:val="17B7561E"/>
    <w:rsid w:val="19D5240A"/>
    <w:rsid w:val="1D265AB4"/>
    <w:rsid w:val="1F395A55"/>
    <w:rsid w:val="1F5005C5"/>
    <w:rsid w:val="28542118"/>
    <w:rsid w:val="286B43EE"/>
    <w:rsid w:val="3D571162"/>
    <w:rsid w:val="51AF4F77"/>
    <w:rsid w:val="523F66C4"/>
    <w:rsid w:val="701A4FC9"/>
    <w:rsid w:val="70DB4F1D"/>
    <w:rsid w:val="712612F0"/>
    <w:rsid w:val="755E3979"/>
    <w:rsid w:val="787C7493"/>
    <w:rsid w:val="792703BD"/>
    <w:rsid w:val="7A9B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4</Pages>
  <Words>1095</Words>
  <Characters>1160</Characters>
  <Lines>8</Lines>
  <Paragraphs>2</Paragraphs>
  <TotalTime>10</TotalTime>
  <ScaleCrop>false</ScaleCrop>
  <LinksUpToDate>false</LinksUpToDate>
  <CharactersWithSpaces>1181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2025-09-10T08:10:02Z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FA19E7A50BCF4CAFBDBF2A61D956FA66_13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