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900E" w14:textId="6A74EF88" w:rsidR="005C350C" w:rsidRDefault="00000000">
      <w:pPr>
        <w:spacing w:line="360" w:lineRule="auto"/>
        <w:jc w:val="center"/>
        <w:rPr>
          <w:rFonts w:ascii="宋体" w:hAnsi="宋体" w:cs="宋体" w:hint="eastAsia"/>
          <w:b/>
          <w:bCs/>
          <w:color w:val="000000" w:themeColor="text1"/>
          <w:sz w:val="32"/>
          <w:szCs w:val="32"/>
        </w:rPr>
      </w:pPr>
      <w:r>
        <w:rPr>
          <w:rFonts w:ascii="宋体" w:hAnsi="宋体" w:cs="宋体" w:hint="eastAsia"/>
          <w:b/>
          <w:bCs/>
          <w:color w:val="000000" w:themeColor="text1"/>
          <w:sz w:val="32"/>
          <w:szCs w:val="32"/>
        </w:rPr>
        <w:t>海南师范大学202</w:t>
      </w:r>
      <w:r w:rsidR="005B4A3C">
        <w:rPr>
          <w:rFonts w:ascii="宋体" w:hAnsi="宋体" w:cs="宋体" w:hint="eastAsia"/>
          <w:b/>
          <w:bCs/>
          <w:color w:val="000000" w:themeColor="text1"/>
          <w:sz w:val="32"/>
          <w:szCs w:val="32"/>
        </w:rPr>
        <w:t>6</w:t>
      </w:r>
      <w:r>
        <w:rPr>
          <w:rFonts w:ascii="宋体" w:hAnsi="宋体" w:cs="宋体" w:hint="eastAsia"/>
          <w:b/>
          <w:bCs/>
          <w:color w:val="000000" w:themeColor="text1"/>
          <w:sz w:val="32"/>
          <w:szCs w:val="32"/>
        </w:rPr>
        <w:t>年全国硕士研究生招生考试</w:t>
      </w:r>
    </w:p>
    <w:p w14:paraId="32950871" w14:textId="77777777" w:rsidR="005C350C" w:rsidRDefault="00000000">
      <w:pPr>
        <w:spacing w:line="360" w:lineRule="auto"/>
        <w:jc w:val="center"/>
        <w:rPr>
          <w:rFonts w:ascii="宋体" w:hAnsi="宋体" w:cs="宋体" w:hint="eastAsia"/>
          <w:b/>
          <w:bCs/>
          <w:color w:val="FF0000"/>
          <w:sz w:val="32"/>
          <w:szCs w:val="32"/>
        </w:rPr>
      </w:pPr>
      <w:proofErr w:type="gramStart"/>
      <w:r>
        <w:rPr>
          <w:rFonts w:ascii="宋体" w:hAnsi="宋体" w:cs="宋体" w:hint="eastAsia"/>
          <w:b/>
          <w:bCs/>
          <w:color w:val="000000" w:themeColor="text1"/>
          <w:sz w:val="32"/>
          <w:szCs w:val="32"/>
        </w:rPr>
        <w:t>初试自</w:t>
      </w:r>
      <w:proofErr w:type="gramEnd"/>
      <w:r>
        <w:rPr>
          <w:rFonts w:ascii="宋体" w:hAnsi="宋体" w:cs="宋体" w:hint="eastAsia"/>
          <w:b/>
          <w:bCs/>
          <w:color w:val="000000" w:themeColor="text1"/>
          <w:sz w:val="32"/>
          <w:szCs w:val="32"/>
        </w:rPr>
        <w:t>命题科目考试大纲</w:t>
      </w:r>
      <w:r>
        <w:rPr>
          <w:rFonts w:ascii="宋体" w:hAnsi="宋体" w:cs="宋体" w:hint="eastAsia"/>
          <w:b/>
          <w:bCs/>
          <w:color w:val="FF0000"/>
          <w:sz w:val="32"/>
          <w:szCs w:val="32"/>
        </w:rPr>
        <w:t xml:space="preserve"> </w:t>
      </w:r>
    </w:p>
    <w:p w14:paraId="3EACA506" w14:textId="77777777" w:rsidR="005C350C" w:rsidRDefault="00000000">
      <w:pPr>
        <w:spacing w:line="360" w:lineRule="auto"/>
        <w:jc w:val="center"/>
        <w:rPr>
          <w:rFonts w:ascii="宋体" w:hAnsi="宋体" w:cs="宋体" w:hint="eastAsia"/>
          <w:color w:val="000000" w:themeColor="text1"/>
          <w:sz w:val="28"/>
          <w:szCs w:val="28"/>
        </w:rPr>
      </w:pPr>
      <w:r>
        <w:rPr>
          <w:rFonts w:ascii="宋体" w:hAnsi="宋体" w:cs="宋体" w:hint="eastAsia"/>
          <w:color w:val="000000" w:themeColor="text1"/>
          <w:sz w:val="28"/>
          <w:szCs w:val="28"/>
        </w:rPr>
        <w:t>考试科目代码：[</w:t>
      </w:r>
      <w:r>
        <w:rPr>
          <w:rFonts w:ascii="宋体" w:hAnsi="宋体" w:cs="宋体"/>
          <w:color w:val="000000" w:themeColor="text1"/>
          <w:sz w:val="28"/>
          <w:szCs w:val="28"/>
        </w:rPr>
        <w:t>83</w:t>
      </w:r>
      <w:r>
        <w:rPr>
          <w:rFonts w:ascii="宋体" w:hAnsi="宋体" w:cs="宋体" w:hint="eastAsia"/>
          <w:color w:val="000000" w:themeColor="text1"/>
          <w:sz w:val="28"/>
          <w:szCs w:val="28"/>
        </w:rPr>
        <w:t xml:space="preserve">2] </w:t>
      </w:r>
      <w:r>
        <w:rPr>
          <w:rFonts w:ascii="仿宋" w:eastAsia="仿宋" w:hAnsi="仿宋" w:cs="仿宋" w:hint="eastAsia"/>
          <w:color w:val="000000" w:themeColor="text1"/>
          <w:sz w:val="28"/>
          <w:szCs w:val="28"/>
        </w:rPr>
        <w:t xml:space="preserve"> </w:t>
      </w:r>
      <w:r>
        <w:rPr>
          <w:rFonts w:ascii="宋体" w:hAnsi="宋体" w:cs="宋体" w:hint="eastAsia"/>
          <w:color w:val="000000" w:themeColor="text1"/>
          <w:sz w:val="28"/>
          <w:szCs w:val="28"/>
        </w:rPr>
        <w:t xml:space="preserve">         考试科目名称：思想政治教育综合</w:t>
      </w:r>
    </w:p>
    <w:p w14:paraId="005E733A" w14:textId="77777777" w:rsidR="005C350C" w:rsidRDefault="00000000">
      <w:pPr>
        <w:rPr>
          <w:rFonts w:ascii="宋体" w:hAnsi="宋体" w:cs="宋体" w:hint="eastAsia"/>
          <w:sz w:val="28"/>
          <w:szCs w:val="28"/>
        </w:rPr>
      </w:pPr>
      <w:r>
        <w:rPr>
          <w:rFonts w:ascii="宋体" w:hAnsi="宋体" w:cs="宋体" w:hint="eastAsia"/>
          <w:szCs w:val="21"/>
        </w:rPr>
        <w:t>﹡﹡﹡﹡﹡﹡﹡﹡﹡﹡﹡﹡﹡﹡﹡﹡﹡﹡﹡﹡﹡﹡﹡﹡﹡﹡﹡﹡﹡﹡﹡﹡﹡﹡﹡﹡﹡﹡﹡</w:t>
      </w:r>
    </w:p>
    <w:p w14:paraId="6B956755" w14:textId="77777777" w:rsidR="005C350C" w:rsidRDefault="00000000">
      <w:pPr>
        <w:tabs>
          <w:tab w:val="center" w:pos="4153"/>
        </w:tabs>
        <w:ind w:firstLineChars="200" w:firstLine="562"/>
        <w:rPr>
          <w:rFonts w:ascii="宋体" w:hAnsi="宋体" w:cs="宋体" w:hint="eastAsia"/>
          <w:b/>
          <w:bCs/>
          <w:sz w:val="28"/>
          <w:szCs w:val="28"/>
        </w:rPr>
      </w:pPr>
      <w:r>
        <w:rPr>
          <w:rFonts w:ascii="宋体" w:hAnsi="宋体" w:cs="宋体" w:hint="eastAsia"/>
          <w:b/>
          <w:bCs/>
          <w:sz w:val="28"/>
          <w:szCs w:val="28"/>
        </w:rPr>
        <w:t>一、考试性质</w:t>
      </w:r>
      <w:r>
        <w:rPr>
          <w:rFonts w:ascii="宋体" w:hAnsi="宋体" w:cs="宋体" w:hint="eastAsia"/>
          <w:b/>
          <w:bCs/>
          <w:sz w:val="28"/>
          <w:szCs w:val="28"/>
        </w:rPr>
        <w:tab/>
      </w:r>
    </w:p>
    <w:p w14:paraId="7813856E" w14:textId="77777777" w:rsidR="005C350C" w:rsidRDefault="00000000">
      <w:pPr>
        <w:ind w:firstLineChars="200" w:firstLine="560"/>
        <w:rPr>
          <w:rFonts w:ascii="宋体" w:hAnsi="宋体" w:cs="宋体" w:hint="eastAsia"/>
          <w:sz w:val="28"/>
          <w:szCs w:val="28"/>
        </w:rPr>
      </w:pPr>
      <w:r>
        <w:rPr>
          <w:rFonts w:ascii="宋体" w:hAnsi="宋体" w:cs="宋体" w:hint="eastAsia"/>
          <w:color w:val="000000" w:themeColor="text1"/>
          <w:sz w:val="28"/>
          <w:szCs w:val="28"/>
        </w:rPr>
        <w:t>《思想政治教育综合》</w:t>
      </w:r>
      <w:r>
        <w:rPr>
          <w:rFonts w:ascii="宋体" w:hAnsi="宋体" w:cs="宋体" w:hint="eastAsia"/>
          <w:sz w:val="28"/>
          <w:szCs w:val="28"/>
        </w:rPr>
        <w:t>是学科教学（思政）（专业型）硕士生的入学专业考试科目之一，考试内容包括《思想政治教育学原理》《中国共产党思想政治教育史》两门学科基础课程，主要考察考生对相关学科的基本知识、基础理论和基本方法的掌握，以及能运用相关理论和方法,分析解决社会生活中实际问题的能力。</w:t>
      </w:r>
    </w:p>
    <w:p w14:paraId="6620835D" w14:textId="77777777" w:rsidR="005C350C" w:rsidRDefault="00000000">
      <w:pPr>
        <w:ind w:firstLineChars="200" w:firstLine="562"/>
        <w:rPr>
          <w:rFonts w:ascii="宋体" w:hAnsi="宋体" w:cs="宋体" w:hint="eastAsia"/>
          <w:b/>
          <w:bCs/>
          <w:sz w:val="28"/>
          <w:szCs w:val="28"/>
        </w:rPr>
      </w:pPr>
      <w:r>
        <w:rPr>
          <w:rFonts w:ascii="宋体" w:hAnsi="宋体" w:cs="宋体" w:hint="eastAsia"/>
          <w:b/>
          <w:bCs/>
          <w:sz w:val="28"/>
          <w:szCs w:val="28"/>
        </w:rPr>
        <w:t>二、评价目标</w:t>
      </w:r>
    </w:p>
    <w:p w14:paraId="7174D5C1"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t>系统掌握思想政治教育学的基本知识，学习研究中国共产党思想政治教育史，对思想政治教育的基本概念、范畴、原理等内容以及中国共产党思想政治的基础内容和发展过程有较全面的认识和掌握；具备运用思想政治教育学原理分析问题、解决问题的能力，能够在浩如烟海的中共党史文献史料中，挖掘思想政治教育的内容。</w:t>
      </w:r>
    </w:p>
    <w:p w14:paraId="29C09AC2" w14:textId="77777777" w:rsidR="005C350C" w:rsidRDefault="00000000">
      <w:pPr>
        <w:ind w:firstLineChars="200" w:firstLine="562"/>
        <w:rPr>
          <w:rFonts w:ascii="宋体" w:hAnsi="宋体" w:cs="宋体" w:hint="eastAsia"/>
          <w:b/>
          <w:bCs/>
          <w:sz w:val="28"/>
          <w:szCs w:val="28"/>
        </w:rPr>
      </w:pPr>
      <w:r>
        <w:rPr>
          <w:rFonts w:ascii="宋体" w:hAnsi="宋体" w:cs="宋体" w:hint="eastAsia"/>
          <w:b/>
          <w:bCs/>
          <w:sz w:val="28"/>
          <w:szCs w:val="28"/>
        </w:rPr>
        <w:t>三、考试范围</w:t>
      </w:r>
    </w:p>
    <w:p w14:paraId="1F3FF6FA" w14:textId="77777777" w:rsidR="005C350C" w:rsidRDefault="00000000">
      <w:pPr>
        <w:ind w:firstLineChars="200" w:firstLine="562"/>
        <w:rPr>
          <w:rFonts w:ascii="宋体" w:hAnsi="宋体" w:cs="宋体" w:hint="eastAsia"/>
          <w:sz w:val="28"/>
          <w:szCs w:val="28"/>
        </w:rPr>
      </w:pPr>
      <w:r>
        <w:rPr>
          <w:rFonts w:ascii="宋体" w:hAnsi="宋体" w:cs="宋体" w:hint="eastAsia"/>
          <w:b/>
          <w:bCs/>
          <w:sz w:val="28"/>
          <w:szCs w:val="28"/>
        </w:rPr>
        <w:t xml:space="preserve"> </w:t>
      </w:r>
      <w:r>
        <w:rPr>
          <w:rFonts w:ascii="宋体" w:hAnsi="宋体" w:cs="宋体" w:hint="eastAsia"/>
          <w:sz w:val="28"/>
          <w:szCs w:val="28"/>
        </w:rPr>
        <w:t>1.《</w:t>
      </w:r>
      <w:r>
        <w:rPr>
          <w:rFonts w:ascii="宋体" w:hAnsi="宋体" w:cs="宋体" w:hint="eastAsia"/>
          <w:color w:val="000000" w:themeColor="text1"/>
          <w:sz w:val="28"/>
          <w:szCs w:val="28"/>
        </w:rPr>
        <w:t>思想政治教育综合</w:t>
      </w:r>
      <w:r>
        <w:rPr>
          <w:rFonts w:ascii="宋体" w:hAnsi="宋体" w:cs="宋体" w:hint="eastAsia"/>
          <w:sz w:val="28"/>
          <w:szCs w:val="28"/>
        </w:rPr>
        <w:t>》考试以《思想政治教育学原理》（第二版）《思想政治教育学原理》编写组，高等教育出版社2018年出版；《中国共产党思想政治教育史》（第二版），《中国共产党思想政治教育史》编写组，高等教育出版社2018年出版作为主要复习用书。其他相关理论书籍亦可作为复习用书。</w:t>
      </w:r>
    </w:p>
    <w:p w14:paraId="5C622392" w14:textId="77777777" w:rsidR="005C350C" w:rsidRDefault="005C350C">
      <w:pPr>
        <w:ind w:firstLineChars="200" w:firstLine="560"/>
        <w:rPr>
          <w:rFonts w:ascii="宋体" w:hAnsi="宋体" w:cs="宋体" w:hint="eastAsia"/>
          <w:sz w:val="28"/>
          <w:szCs w:val="28"/>
        </w:rPr>
      </w:pPr>
    </w:p>
    <w:p w14:paraId="1BAA2E06"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lastRenderedPageBreak/>
        <w:t>2.第一部分 思想政治教育学原理</w:t>
      </w:r>
    </w:p>
    <w:p w14:paraId="72306A91"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t>了解思想政治教育的发生与发展，思想政治教育本质和特征了；熟知思想政治教育的地位和功能，思想政治教育过程和规律；熟知思想政治教育目标、内容、任务以及过程和规律；掌握思想政治教育的目标、内容和任务等知识要点，掌握思想政治教育的原则和方法，能够熟练选择、运用思想政治教育方法分析问题，熟知思想政治教育的载体；了解网络思想政治教育基本理论和知识；熟知思想政治教育的环境和思想政治教育的管理和评估；了解思想政治教育队伍的素质和建设知识，明确思想政治教育的创新和发展是时代要求。</w:t>
      </w:r>
    </w:p>
    <w:p w14:paraId="1A165D5F" w14:textId="77777777" w:rsidR="005C350C" w:rsidRDefault="00000000">
      <w:pPr>
        <w:numPr>
          <w:ilvl w:val="0"/>
          <w:numId w:val="1"/>
        </w:numPr>
        <w:ind w:firstLineChars="200" w:firstLine="560"/>
        <w:rPr>
          <w:rFonts w:ascii="宋体" w:hAnsi="宋体" w:cs="宋体" w:hint="eastAsia"/>
          <w:sz w:val="28"/>
          <w:szCs w:val="28"/>
        </w:rPr>
      </w:pPr>
      <w:r>
        <w:rPr>
          <w:rFonts w:ascii="宋体" w:hAnsi="宋体" w:cs="宋体" w:hint="eastAsia"/>
          <w:sz w:val="28"/>
          <w:szCs w:val="28"/>
        </w:rPr>
        <w:t xml:space="preserve"> 中国共产党思想政治教育史</w:t>
      </w:r>
    </w:p>
    <w:p w14:paraId="64D19808"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t>了解中国共产党成立与思想政治教育的历史开端知识；熟知中国共产党在土地革命时期、全面抗战时期、解放战争时期等不同时期思想政治教育的艰辛探索历程；梳理新中国成立初期社会主义思想政治教育的全面推进过程，以及社会主义建设时期思想政治教育的曲折发展过程，熟知“文化大革命”时期思想政治教育遭受的严重挫折；掌握历史伟大转折和改革开放起步阶段思想政治教育的拨乱反正，以及社会主义现代化建设进程中思想政治教育的全面展开过程；熟知社会主义市场经济条件下思想政治教育的与时俱进，全面建设小康社会进程中思想政治教育的科学发展；关注中国特色社会主义新时代思想政治教育的创新发展，要有运用中国共产党思想政治教育</w:t>
      </w:r>
      <w:proofErr w:type="gramStart"/>
      <w:r>
        <w:rPr>
          <w:rFonts w:ascii="宋体" w:hAnsi="宋体" w:cs="宋体" w:hint="eastAsia"/>
          <w:sz w:val="28"/>
          <w:szCs w:val="28"/>
        </w:rPr>
        <w:t>史相关</w:t>
      </w:r>
      <w:proofErr w:type="gramEnd"/>
      <w:r>
        <w:rPr>
          <w:rFonts w:ascii="宋体" w:hAnsi="宋体" w:cs="宋体" w:hint="eastAsia"/>
          <w:sz w:val="28"/>
          <w:szCs w:val="28"/>
        </w:rPr>
        <w:t>知识分析评价能力。</w:t>
      </w:r>
    </w:p>
    <w:p w14:paraId="467392A0" w14:textId="77777777" w:rsidR="005C350C" w:rsidRDefault="00000000">
      <w:pPr>
        <w:ind w:firstLineChars="200" w:firstLine="560"/>
        <w:rPr>
          <w:rFonts w:ascii="宋体" w:hAnsi="宋体" w:cs="宋体" w:hint="eastAsia"/>
          <w:b/>
          <w:bCs/>
          <w:sz w:val="28"/>
          <w:szCs w:val="28"/>
        </w:rPr>
      </w:pPr>
      <w:r>
        <w:rPr>
          <w:rFonts w:ascii="宋体" w:hAnsi="宋体" w:cs="宋体" w:hint="eastAsia"/>
          <w:sz w:val="28"/>
          <w:szCs w:val="28"/>
        </w:rPr>
        <w:t xml:space="preserve"> </w:t>
      </w:r>
      <w:r>
        <w:rPr>
          <w:rFonts w:ascii="宋体" w:hAnsi="宋体" w:cs="宋体" w:hint="eastAsia"/>
          <w:b/>
          <w:bCs/>
          <w:sz w:val="28"/>
          <w:szCs w:val="28"/>
        </w:rPr>
        <w:t>四、考试形式和试卷结构</w:t>
      </w:r>
    </w:p>
    <w:p w14:paraId="56A93413"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lastRenderedPageBreak/>
        <w:t>考试形式为闭卷笔试，考试时间为180分钟。试卷满分为150分，主要题型包括但不限于名词解释题、简答题、论述题等。</w:t>
      </w:r>
    </w:p>
    <w:p w14:paraId="4FC4C3C6" w14:textId="77777777" w:rsidR="005C350C" w:rsidRDefault="00000000">
      <w:pPr>
        <w:ind w:firstLineChars="200" w:firstLine="562"/>
        <w:rPr>
          <w:rFonts w:ascii="宋体" w:hAnsi="宋体" w:cs="宋体" w:hint="eastAsia"/>
          <w:b/>
          <w:bCs/>
          <w:sz w:val="28"/>
          <w:szCs w:val="28"/>
        </w:rPr>
      </w:pPr>
      <w:r>
        <w:rPr>
          <w:rFonts w:ascii="宋体" w:hAnsi="宋体" w:cs="宋体" w:hint="eastAsia"/>
          <w:b/>
          <w:bCs/>
          <w:sz w:val="28"/>
          <w:szCs w:val="28"/>
        </w:rPr>
        <w:t>五、主要参考书目</w:t>
      </w:r>
    </w:p>
    <w:p w14:paraId="6F2EF162"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t>1.《思想政治教育学原理》编写组：《思想政治教育学原理》（第二版），高等教育出版社2018年。</w:t>
      </w:r>
    </w:p>
    <w:p w14:paraId="428722E4" w14:textId="77777777" w:rsidR="005C350C" w:rsidRDefault="00000000">
      <w:pPr>
        <w:ind w:firstLineChars="200" w:firstLine="560"/>
        <w:rPr>
          <w:rFonts w:ascii="宋体" w:hAnsi="宋体" w:cs="宋体" w:hint="eastAsia"/>
          <w:sz w:val="28"/>
          <w:szCs w:val="28"/>
        </w:rPr>
      </w:pPr>
      <w:r>
        <w:rPr>
          <w:rFonts w:ascii="宋体" w:hAnsi="宋体" w:cs="宋体" w:hint="eastAsia"/>
          <w:sz w:val="28"/>
          <w:szCs w:val="28"/>
        </w:rPr>
        <w:t>2.《中国共产党思想政治教育史》编写组：《中国共产党思想政治教育史》（第二版），高等教育出版社2018年。</w:t>
      </w:r>
    </w:p>
    <w:p w14:paraId="6FA9DE81" w14:textId="77777777" w:rsidR="005C350C" w:rsidRDefault="005C350C">
      <w:pPr>
        <w:widowControl/>
        <w:spacing w:before="100" w:beforeAutospacing="1" w:after="100" w:afterAutospacing="1"/>
        <w:jc w:val="left"/>
        <w:rPr>
          <w:rFonts w:ascii="Verdana" w:hAnsi="Verdana" w:cs="宋体"/>
          <w:kern w:val="0"/>
          <w:sz w:val="18"/>
          <w:szCs w:val="18"/>
        </w:rPr>
      </w:pPr>
    </w:p>
    <w:p w14:paraId="7537569A" w14:textId="77777777" w:rsidR="005C350C" w:rsidRDefault="005C350C"/>
    <w:sectPr w:rsidR="005C35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351214"/>
    <w:multiLevelType w:val="singleLevel"/>
    <w:tmpl w:val="80351214"/>
    <w:lvl w:ilvl="0">
      <w:start w:val="2"/>
      <w:numFmt w:val="chineseCounting"/>
      <w:suff w:val="space"/>
      <w:lvlText w:val="第%1部分"/>
      <w:lvlJc w:val="left"/>
      <w:rPr>
        <w:rFonts w:hint="eastAsia"/>
      </w:rPr>
    </w:lvl>
  </w:abstractNum>
  <w:num w:numId="1" w16cid:durableId="790826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5MGU1ZWQ2OGE2OGQwZDQwNzM3ODg4OTQ3MjUyYTAifQ=="/>
  </w:docVars>
  <w:rsids>
    <w:rsidRoot w:val="6B1C6348"/>
    <w:rsid w:val="00114E41"/>
    <w:rsid w:val="001C4ACC"/>
    <w:rsid w:val="00475FD9"/>
    <w:rsid w:val="004E66D0"/>
    <w:rsid w:val="005B4A3C"/>
    <w:rsid w:val="005C350C"/>
    <w:rsid w:val="00674DCC"/>
    <w:rsid w:val="008A4F67"/>
    <w:rsid w:val="00AF59FB"/>
    <w:rsid w:val="00C0209B"/>
    <w:rsid w:val="00CC68F5"/>
    <w:rsid w:val="00D55A10"/>
    <w:rsid w:val="00DB62F7"/>
    <w:rsid w:val="00E22A68"/>
    <w:rsid w:val="07EA0E72"/>
    <w:rsid w:val="172D0D7B"/>
    <w:rsid w:val="22883309"/>
    <w:rsid w:val="279F26F2"/>
    <w:rsid w:val="2AEF03C9"/>
    <w:rsid w:val="32B50E39"/>
    <w:rsid w:val="357757C5"/>
    <w:rsid w:val="3DF473F7"/>
    <w:rsid w:val="435E672D"/>
    <w:rsid w:val="55A30BA3"/>
    <w:rsid w:val="64694B64"/>
    <w:rsid w:val="6B1C6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69AA8"/>
  <w15:docId w15:val="{DCECC6A7-E0FE-444E-A580-E492F96ED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196</Words>
  <Characters>1120</Characters>
  <Application>Microsoft Office Word</Application>
  <DocSecurity>0</DocSecurity>
  <Lines>9</Lines>
  <Paragraphs>2</Paragraphs>
  <ScaleCrop>false</ScaleCrop>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dc:creator>
  <cp:lastModifiedBy>菡 刘</cp:lastModifiedBy>
  <cp:revision>11</cp:revision>
  <dcterms:created xsi:type="dcterms:W3CDTF">2023-06-25T01:28:00Z</dcterms:created>
  <dcterms:modified xsi:type="dcterms:W3CDTF">2025-07-03T00:55:00Z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4F3387D8E7984C7783A13AA3F2A7D6B1_11</vt:lpwstr>
  </property>
  <property fmtid="{D5CDD505-2E9C-101B-9397-08002B2CF9AE}" pid="4" name="KSOTemplateDocerSaveRecord">
    <vt:lpwstr>eyJoZGlkIjoiOWU5Mjk1Mzc5YzA3MmI5NmQ5OTVkNzhlMDI0ODNiNDUiLCJ1c2VySWQiOiI0MzgxMzExNjIifQ==</vt:lpwstr>
  </property>
</Properties>
</file>