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1AD6B">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6</w:t>
      </w:r>
      <w:bookmarkStart w:id="0" w:name="_GoBack"/>
      <w:bookmarkEnd w:id="0"/>
      <w:r>
        <w:rPr>
          <w:rFonts w:hint="eastAsia" w:ascii="宋体" w:hAnsi="宋体" w:cs="宋体"/>
          <w:b/>
          <w:bCs/>
          <w:color w:val="000000" w:themeColor="text1"/>
          <w:sz w:val="32"/>
          <w:szCs w:val="32"/>
          <w14:textFill>
            <w14:solidFill>
              <w14:schemeClr w14:val="tx1"/>
            </w14:solidFill>
          </w14:textFill>
        </w:rPr>
        <w:t>年全国硕士研究生招生考试</w:t>
      </w:r>
    </w:p>
    <w:p w14:paraId="7635604D">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E27EDC1">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考试科目代码：[811]          考试科目名称：环境科学概论</w:t>
      </w:r>
    </w:p>
    <w:p w14:paraId="1BD95E4C">
      <w:pPr>
        <w:rPr>
          <w:rFonts w:ascii="宋体" w:hAnsi="宋体" w:cs="宋体"/>
          <w:sz w:val="28"/>
          <w:szCs w:val="28"/>
        </w:rPr>
      </w:pPr>
      <w:r>
        <w:rPr>
          <w:rFonts w:hint="eastAsia" w:ascii="宋体" w:hAnsi="宋体" w:cs="宋体"/>
          <w:szCs w:val="21"/>
        </w:rPr>
        <w:t>﹡﹡﹡﹡﹡﹡﹡﹡﹡﹡﹡﹡﹡﹡﹡﹡﹡﹡﹡﹡﹡﹡﹡﹡﹡﹡﹡﹡﹡﹡﹡﹡﹡﹡﹡﹡﹡﹡﹡</w:t>
      </w:r>
    </w:p>
    <w:p w14:paraId="5F9A94D0">
      <w:pPr>
        <w:ind w:firstLine="562" w:firstLineChars="200"/>
        <w:rPr>
          <w:rFonts w:ascii="宋体" w:hAnsi="宋体" w:cs="宋体"/>
          <w:b/>
          <w:bCs/>
          <w:sz w:val="28"/>
          <w:szCs w:val="28"/>
        </w:rPr>
      </w:pPr>
      <w:r>
        <w:rPr>
          <w:rFonts w:hint="eastAsia" w:ascii="宋体" w:hAnsi="宋体" w:cs="宋体"/>
          <w:b/>
          <w:bCs/>
          <w:sz w:val="28"/>
          <w:szCs w:val="28"/>
        </w:rPr>
        <w:t>一、考试性质</w:t>
      </w:r>
    </w:p>
    <w:p w14:paraId="2801DBC5">
      <w:pPr>
        <w:ind w:firstLine="560" w:firstLineChars="200"/>
        <w:rPr>
          <w:rFonts w:ascii="宋体" w:hAnsi="宋体" w:cs="宋体"/>
          <w:sz w:val="28"/>
          <w:szCs w:val="28"/>
        </w:rPr>
      </w:pPr>
      <w:r>
        <w:rPr>
          <w:rFonts w:hint="eastAsia" w:ascii="宋体" w:hAnsi="宋体" w:cs="宋体"/>
          <w:sz w:val="28"/>
          <w:szCs w:val="28"/>
        </w:rPr>
        <w:t>《环境科学概论》是地理学专业自然地理学方向（学术型）</w:t>
      </w:r>
      <w:r>
        <w:rPr>
          <w:rFonts w:hint="eastAsia" w:ascii="宋体" w:hAnsi="宋体" w:cs="宋体"/>
          <w:sz w:val="28"/>
          <w:szCs w:val="28"/>
          <w:lang w:val="en-US" w:eastAsia="zh-CN"/>
        </w:rPr>
        <w:t>和</w:t>
      </w:r>
      <w:r>
        <w:rPr>
          <w:rFonts w:hint="eastAsia" w:ascii="宋体" w:hAnsi="宋体" w:cs="宋体"/>
          <w:sz w:val="28"/>
          <w:szCs w:val="28"/>
        </w:rPr>
        <w:t>资源与环境（专业型）硕士生的入学专业考试科目之一，主要考查考生对环境科学的基础理论、分析方法、环境构成基本要素及其之间相互关系的理解和掌握，并具有综合运用所学知识分析现实生产、生活中存在的环境问题产生原因和提出治理环境问题措施的能力。</w:t>
      </w:r>
    </w:p>
    <w:p w14:paraId="150F6FF6">
      <w:pPr>
        <w:ind w:firstLine="562" w:firstLineChars="200"/>
        <w:rPr>
          <w:rFonts w:ascii="宋体" w:hAnsi="宋体" w:cs="宋体"/>
          <w:b/>
          <w:bCs/>
          <w:sz w:val="28"/>
          <w:szCs w:val="28"/>
        </w:rPr>
      </w:pPr>
      <w:r>
        <w:rPr>
          <w:rFonts w:hint="eastAsia" w:ascii="宋体" w:hAnsi="宋体" w:cs="宋体"/>
          <w:b/>
          <w:bCs/>
          <w:sz w:val="28"/>
          <w:szCs w:val="28"/>
        </w:rPr>
        <w:t>二、评价目标</w:t>
      </w:r>
    </w:p>
    <w:p w14:paraId="535A7286">
      <w:pPr>
        <w:ind w:firstLine="560" w:firstLineChars="200"/>
        <w:rPr>
          <w:rFonts w:ascii="宋体" w:hAnsi="宋体" w:cs="宋体"/>
          <w:sz w:val="28"/>
          <w:szCs w:val="28"/>
        </w:rPr>
      </w:pPr>
      <w:r>
        <w:rPr>
          <w:rFonts w:hint="eastAsia" w:ascii="宋体" w:hAnsi="宋体" w:cs="宋体"/>
          <w:sz w:val="28"/>
          <w:szCs w:val="28"/>
        </w:rPr>
        <w:t>识记环境科学的基本概念和基础知识，了解环境科学发展趋势、前沿领域、热点问题及最新的研究成果；理解环境科学的基本理论，掌握环境科学研究的一般技术方法；运用环境科学的基本理论分析环境问题产生原因和提出相应的治理对策和治理方法。</w:t>
      </w:r>
    </w:p>
    <w:p w14:paraId="6D4770DE">
      <w:pPr>
        <w:ind w:firstLine="562" w:firstLineChars="200"/>
        <w:rPr>
          <w:rFonts w:ascii="宋体" w:hAnsi="宋体" w:cs="宋体"/>
          <w:b/>
          <w:bCs/>
          <w:sz w:val="28"/>
          <w:szCs w:val="28"/>
        </w:rPr>
      </w:pPr>
      <w:r>
        <w:rPr>
          <w:rFonts w:hint="eastAsia" w:ascii="宋体" w:hAnsi="宋体" w:cs="宋体"/>
          <w:b/>
          <w:bCs/>
          <w:sz w:val="28"/>
          <w:szCs w:val="28"/>
        </w:rPr>
        <w:t>三、考试范围</w:t>
      </w:r>
    </w:p>
    <w:p w14:paraId="558F9F30">
      <w:pPr>
        <w:ind w:firstLine="560" w:firstLineChars="200"/>
        <w:rPr>
          <w:rFonts w:ascii="宋体" w:hAnsi="宋体" w:cs="宋体"/>
          <w:sz w:val="28"/>
          <w:szCs w:val="28"/>
        </w:rPr>
      </w:pPr>
      <w:r>
        <w:rPr>
          <w:rFonts w:hint="eastAsia" w:ascii="宋体" w:hAnsi="宋体" w:cs="宋体"/>
          <w:sz w:val="28"/>
          <w:szCs w:val="28"/>
        </w:rPr>
        <w:t>（一）环境与环境问题</w:t>
      </w:r>
    </w:p>
    <w:p w14:paraId="3B6939C7">
      <w:pPr>
        <w:ind w:firstLine="560" w:firstLineChars="200"/>
        <w:rPr>
          <w:rFonts w:ascii="宋体" w:hAnsi="宋体" w:cs="宋体"/>
          <w:sz w:val="28"/>
          <w:szCs w:val="28"/>
        </w:rPr>
      </w:pPr>
      <w:r>
        <w:rPr>
          <w:rFonts w:hint="eastAsia" w:ascii="宋体" w:hAnsi="宋体" w:cs="宋体"/>
          <w:sz w:val="28"/>
          <w:szCs w:val="28"/>
        </w:rPr>
        <w:t>1.环境的基本概念及组成</w:t>
      </w:r>
    </w:p>
    <w:p w14:paraId="16804855">
      <w:pPr>
        <w:ind w:firstLine="560" w:firstLineChars="200"/>
        <w:rPr>
          <w:rFonts w:ascii="宋体" w:hAnsi="宋体" w:cs="宋体"/>
          <w:sz w:val="28"/>
          <w:szCs w:val="28"/>
        </w:rPr>
      </w:pPr>
      <w:r>
        <w:rPr>
          <w:rFonts w:hint="eastAsia" w:ascii="宋体" w:hAnsi="宋体" w:cs="宋体"/>
          <w:sz w:val="28"/>
          <w:szCs w:val="28"/>
        </w:rPr>
        <w:t>2.环境科学的研究对象</w:t>
      </w:r>
    </w:p>
    <w:p w14:paraId="59C129DA">
      <w:pPr>
        <w:ind w:firstLine="560" w:firstLineChars="200"/>
        <w:rPr>
          <w:rFonts w:ascii="宋体" w:hAnsi="宋体" w:cs="宋体"/>
          <w:sz w:val="28"/>
          <w:szCs w:val="28"/>
        </w:rPr>
      </w:pPr>
      <w:r>
        <w:rPr>
          <w:rFonts w:hint="eastAsia" w:ascii="宋体" w:hAnsi="宋体" w:cs="宋体"/>
          <w:sz w:val="28"/>
          <w:szCs w:val="28"/>
        </w:rPr>
        <w:t>3.自然环境要素的分布、格局、过程</w:t>
      </w:r>
    </w:p>
    <w:p w14:paraId="6A6D812B">
      <w:pPr>
        <w:ind w:firstLine="560" w:firstLineChars="200"/>
        <w:rPr>
          <w:rFonts w:ascii="宋体" w:hAnsi="宋体" w:cs="宋体"/>
          <w:sz w:val="28"/>
          <w:szCs w:val="28"/>
        </w:rPr>
      </w:pPr>
      <w:r>
        <w:rPr>
          <w:rFonts w:hint="eastAsia" w:ascii="宋体" w:hAnsi="宋体" w:cs="宋体"/>
          <w:sz w:val="28"/>
          <w:szCs w:val="28"/>
        </w:rPr>
        <w:t>4.主要的人工环境</w:t>
      </w:r>
    </w:p>
    <w:p w14:paraId="2A938C49">
      <w:pPr>
        <w:ind w:firstLine="560" w:firstLineChars="200"/>
        <w:rPr>
          <w:rFonts w:ascii="宋体" w:hAnsi="宋体" w:cs="宋体"/>
          <w:sz w:val="28"/>
          <w:szCs w:val="28"/>
        </w:rPr>
      </w:pPr>
      <w:r>
        <w:rPr>
          <w:rFonts w:hint="eastAsia" w:ascii="宋体" w:hAnsi="宋体" w:cs="宋体"/>
          <w:sz w:val="28"/>
          <w:szCs w:val="28"/>
        </w:rPr>
        <w:t>5.环境问题及其产生</w:t>
      </w:r>
    </w:p>
    <w:p w14:paraId="7E51104F">
      <w:pPr>
        <w:ind w:firstLine="560" w:firstLineChars="200"/>
        <w:rPr>
          <w:rFonts w:ascii="宋体" w:hAnsi="宋体" w:cs="宋体"/>
          <w:sz w:val="28"/>
          <w:szCs w:val="28"/>
        </w:rPr>
      </w:pPr>
      <w:r>
        <w:rPr>
          <w:rFonts w:hint="eastAsia" w:ascii="宋体" w:hAnsi="宋体" w:cs="宋体"/>
          <w:sz w:val="28"/>
          <w:szCs w:val="28"/>
        </w:rPr>
        <w:t>6.主要的全球环境问题</w:t>
      </w:r>
    </w:p>
    <w:p w14:paraId="43D42AB8">
      <w:pPr>
        <w:ind w:firstLine="560" w:firstLineChars="200"/>
        <w:rPr>
          <w:rFonts w:ascii="宋体" w:hAnsi="宋体" w:cs="宋体"/>
          <w:sz w:val="28"/>
          <w:szCs w:val="28"/>
        </w:rPr>
      </w:pPr>
      <w:r>
        <w:rPr>
          <w:rFonts w:hint="eastAsia" w:ascii="宋体" w:hAnsi="宋体" w:cs="宋体"/>
          <w:sz w:val="28"/>
          <w:szCs w:val="28"/>
        </w:rPr>
        <w:t>（二）环境科学的理论基础</w:t>
      </w:r>
    </w:p>
    <w:p w14:paraId="0A3DE23E">
      <w:pPr>
        <w:ind w:firstLine="560" w:firstLineChars="200"/>
        <w:rPr>
          <w:rFonts w:ascii="宋体" w:hAnsi="宋体" w:cs="宋体"/>
          <w:sz w:val="28"/>
          <w:szCs w:val="28"/>
        </w:rPr>
      </w:pPr>
      <w:r>
        <w:rPr>
          <w:rFonts w:hint="eastAsia" w:ascii="宋体" w:hAnsi="宋体" w:cs="宋体"/>
          <w:sz w:val="28"/>
          <w:szCs w:val="28"/>
        </w:rPr>
        <w:t>1.环境伦理</w:t>
      </w:r>
    </w:p>
    <w:p w14:paraId="1F2A04AE">
      <w:pPr>
        <w:ind w:firstLine="560" w:firstLineChars="200"/>
        <w:rPr>
          <w:rFonts w:ascii="宋体" w:hAnsi="宋体" w:cs="宋体"/>
          <w:sz w:val="28"/>
          <w:szCs w:val="28"/>
        </w:rPr>
      </w:pPr>
      <w:r>
        <w:rPr>
          <w:rFonts w:hint="eastAsia" w:ascii="宋体" w:hAnsi="宋体" w:cs="宋体"/>
          <w:sz w:val="28"/>
          <w:szCs w:val="28"/>
        </w:rPr>
        <w:t>人地和谐观形成过程；可持续发展理论。</w:t>
      </w:r>
    </w:p>
    <w:p w14:paraId="26DFA94B">
      <w:pPr>
        <w:ind w:firstLine="560" w:firstLineChars="200"/>
        <w:rPr>
          <w:rFonts w:ascii="宋体" w:hAnsi="宋体" w:cs="宋体"/>
          <w:sz w:val="28"/>
          <w:szCs w:val="28"/>
        </w:rPr>
      </w:pPr>
      <w:r>
        <w:rPr>
          <w:rFonts w:hint="eastAsia" w:ascii="宋体" w:hAnsi="宋体" w:cs="宋体"/>
          <w:sz w:val="28"/>
          <w:szCs w:val="28"/>
        </w:rPr>
        <w:t>2.大气环境</w:t>
      </w:r>
    </w:p>
    <w:p w14:paraId="092057B6">
      <w:pPr>
        <w:ind w:firstLine="560" w:firstLineChars="200"/>
        <w:rPr>
          <w:rFonts w:ascii="宋体" w:hAnsi="宋体" w:cs="宋体"/>
          <w:sz w:val="28"/>
          <w:szCs w:val="28"/>
        </w:rPr>
      </w:pPr>
      <w:r>
        <w:rPr>
          <w:rFonts w:hint="eastAsia" w:ascii="宋体" w:hAnsi="宋体" w:cs="宋体"/>
          <w:sz w:val="28"/>
          <w:szCs w:val="28"/>
        </w:rPr>
        <w:t>大气污染及主要污染物；大气污染物迁移转化与大气污染产生原因、治理措施。</w:t>
      </w:r>
    </w:p>
    <w:p w14:paraId="11AD21C6">
      <w:pPr>
        <w:ind w:firstLine="560" w:firstLineChars="200"/>
        <w:rPr>
          <w:rFonts w:ascii="宋体" w:hAnsi="宋体" w:cs="宋体"/>
          <w:sz w:val="28"/>
          <w:szCs w:val="28"/>
        </w:rPr>
      </w:pPr>
      <w:r>
        <w:rPr>
          <w:rFonts w:hint="eastAsia" w:ascii="宋体" w:hAnsi="宋体" w:cs="宋体"/>
          <w:sz w:val="28"/>
          <w:szCs w:val="28"/>
        </w:rPr>
        <w:t>3.水体环境</w:t>
      </w:r>
    </w:p>
    <w:p w14:paraId="12AD633B">
      <w:pPr>
        <w:ind w:firstLine="560" w:firstLineChars="200"/>
        <w:rPr>
          <w:rFonts w:ascii="宋体" w:hAnsi="宋体" w:cs="宋体"/>
          <w:sz w:val="28"/>
          <w:szCs w:val="28"/>
        </w:rPr>
      </w:pPr>
      <w:r>
        <w:rPr>
          <w:rFonts w:hint="eastAsia" w:ascii="宋体" w:hAnsi="宋体" w:cs="宋体"/>
          <w:sz w:val="28"/>
          <w:szCs w:val="28"/>
        </w:rPr>
        <w:t>水体污染及主要污染物；水体污染物迁移转化与水体污染产生原因、治理措施。</w:t>
      </w:r>
    </w:p>
    <w:p w14:paraId="5B819039">
      <w:pPr>
        <w:ind w:firstLine="560" w:firstLineChars="200"/>
        <w:rPr>
          <w:rFonts w:ascii="宋体" w:hAnsi="宋体" w:cs="宋体"/>
          <w:sz w:val="28"/>
          <w:szCs w:val="28"/>
        </w:rPr>
      </w:pPr>
      <w:r>
        <w:rPr>
          <w:rFonts w:hint="eastAsia" w:ascii="宋体" w:hAnsi="宋体" w:cs="宋体"/>
          <w:sz w:val="28"/>
          <w:szCs w:val="28"/>
        </w:rPr>
        <w:t>4.土壤环境</w:t>
      </w:r>
    </w:p>
    <w:p w14:paraId="21EEDFE2">
      <w:pPr>
        <w:ind w:firstLine="560" w:firstLineChars="200"/>
        <w:rPr>
          <w:rFonts w:ascii="宋体" w:hAnsi="宋体" w:cs="宋体"/>
          <w:sz w:val="28"/>
          <w:szCs w:val="28"/>
        </w:rPr>
      </w:pPr>
      <w:r>
        <w:rPr>
          <w:rFonts w:hint="eastAsia" w:ascii="宋体" w:hAnsi="宋体" w:cs="宋体"/>
          <w:sz w:val="28"/>
          <w:szCs w:val="28"/>
        </w:rPr>
        <w:t>土壤污染及主要污染物；土壤污染物迁移转化与土壤污染产生原因、治理措施。</w:t>
      </w:r>
    </w:p>
    <w:p w14:paraId="73332880">
      <w:pPr>
        <w:ind w:firstLine="560" w:firstLineChars="200"/>
        <w:rPr>
          <w:rFonts w:ascii="宋体" w:hAnsi="宋体" w:cs="宋体"/>
          <w:sz w:val="28"/>
          <w:szCs w:val="28"/>
        </w:rPr>
      </w:pPr>
      <w:r>
        <w:rPr>
          <w:rFonts w:hint="eastAsia" w:ascii="宋体" w:hAnsi="宋体" w:cs="宋体"/>
          <w:sz w:val="28"/>
          <w:szCs w:val="28"/>
        </w:rPr>
        <w:t>5. 固体废物与环境</w:t>
      </w:r>
    </w:p>
    <w:p w14:paraId="7C0FF4CC">
      <w:pPr>
        <w:ind w:firstLine="560" w:firstLineChars="200"/>
        <w:rPr>
          <w:rFonts w:ascii="宋体" w:hAnsi="宋体" w:cs="宋体"/>
          <w:sz w:val="28"/>
          <w:szCs w:val="28"/>
        </w:rPr>
      </w:pPr>
      <w:r>
        <w:rPr>
          <w:rFonts w:hint="eastAsia" w:ascii="宋体" w:hAnsi="宋体" w:cs="宋体"/>
          <w:sz w:val="28"/>
          <w:szCs w:val="28"/>
        </w:rPr>
        <w:t>固体废物来源及其种类；固体废物的污染途径及危害；固体废物处理、处置与资源化利用。</w:t>
      </w:r>
    </w:p>
    <w:p w14:paraId="78CA52A5">
      <w:pPr>
        <w:ind w:firstLine="560" w:firstLineChars="200"/>
        <w:rPr>
          <w:rFonts w:ascii="宋体" w:hAnsi="宋体" w:cs="宋体"/>
          <w:sz w:val="28"/>
          <w:szCs w:val="28"/>
        </w:rPr>
      </w:pPr>
      <w:r>
        <w:rPr>
          <w:rFonts w:hint="eastAsia" w:ascii="宋体" w:hAnsi="宋体" w:cs="宋体"/>
          <w:sz w:val="28"/>
          <w:szCs w:val="28"/>
        </w:rPr>
        <w:t>6.声环境</w:t>
      </w:r>
    </w:p>
    <w:p w14:paraId="36B06DA6">
      <w:pPr>
        <w:ind w:firstLine="560" w:firstLineChars="200"/>
        <w:rPr>
          <w:rFonts w:ascii="宋体" w:hAnsi="宋体" w:cs="宋体"/>
          <w:sz w:val="28"/>
          <w:szCs w:val="28"/>
        </w:rPr>
      </w:pPr>
      <w:r>
        <w:rPr>
          <w:rFonts w:hint="eastAsia" w:ascii="宋体" w:hAnsi="宋体" w:cs="宋体"/>
          <w:sz w:val="28"/>
          <w:szCs w:val="28"/>
        </w:rPr>
        <w:t>噪声及其来源；噪声的危害与治理措施。</w:t>
      </w:r>
    </w:p>
    <w:p w14:paraId="252C086B">
      <w:pPr>
        <w:ind w:firstLine="560" w:firstLineChars="200"/>
        <w:rPr>
          <w:rFonts w:ascii="宋体" w:hAnsi="宋体" w:cs="宋体"/>
          <w:sz w:val="28"/>
          <w:szCs w:val="28"/>
        </w:rPr>
      </w:pPr>
      <w:r>
        <w:rPr>
          <w:rFonts w:hint="eastAsia" w:ascii="宋体" w:hAnsi="宋体" w:cs="宋体"/>
          <w:sz w:val="28"/>
          <w:szCs w:val="28"/>
        </w:rPr>
        <w:t>7.环境生态</w:t>
      </w:r>
    </w:p>
    <w:p w14:paraId="53D02895">
      <w:pPr>
        <w:ind w:firstLine="560" w:firstLineChars="200"/>
        <w:rPr>
          <w:rFonts w:ascii="宋体" w:hAnsi="宋体" w:cs="宋体"/>
          <w:sz w:val="28"/>
          <w:szCs w:val="28"/>
        </w:rPr>
      </w:pPr>
      <w:r>
        <w:rPr>
          <w:rFonts w:hint="eastAsia" w:ascii="宋体" w:hAnsi="宋体" w:cs="宋体"/>
          <w:sz w:val="28"/>
          <w:szCs w:val="28"/>
        </w:rPr>
        <w:t>生态系统及其物质循环与能量流动；干扰与生物多样性；生物多样性锐减的原因，多样性保护措施与对策。</w:t>
      </w:r>
    </w:p>
    <w:p w14:paraId="6BDCC4D3">
      <w:pPr>
        <w:ind w:firstLine="560" w:firstLineChars="200"/>
        <w:rPr>
          <w:rFonts w:ascii="宋体" w:hAnsi="宋体" w:cs="宋体"/>
          <w:sz w:val="28"/>
          <w:szCs w:val="28"/>
        </w:rPr>
      </w:pPr>
      <w:r>
        <w:rPr>
          <w:rFonts w:hint="eastAsia" w:ascii="宋体" w:hAnsi="宋体" w:cs="宋体"/>
          <w:sz w:val="28"/>
          <w:szCs w:val="28"/>
        </w:rPr>
        <w:t>8.环境与健康</w:t>
      </w:r>
    </w:p>
    <w:p w14:paraId="0A6E3EF4">
      <w:pPr>
        <w:ind w:firstLine="560" w:firstLineChars="200"/>
        <w:rPr>
          <w:rFonts w:ascii="宋体" w:hAnsi="宋体" w:cs="宋体"/>
          <w:sz w:val="28"/>
          <w:szCs w:val="28"/>
        </w:rPr>
      </w:pPr>
      <w:r>
        <w:rPr>
          <w:rFonts w:hint="eastAsia" w:ascii="宋体" w:hAnsi="宋体" w:cs="宋体"/>
          <w:sz w:val="28"/>
          <w:szCs w:val="28"/>
        </w:rPr>
        <w:t>食品污染及其来源；环境毒物在人体内的迁移转化。</w:t>
      </w:r>
    </w:p>
    <w:p w14:paraId="393C58C7">
      <w:pPr>
        <w:ind w:firstLine="560" w:firstLineChars="200"/>
        <w:rPr>
          <w:rFonts w:ascii="宋体" w:hAnsi="宋体" w:cs="宋体"/>
          <w:sz w:val="28"/>
          <w:szCs w:val="28"/>
        </w:rPr>
      </w:pPr>
      <w:r>
        <w:rPr>
          <w:rFonts w:hint="eastAsia" w:ascii="宋体" w:hAnsi="宋体" w:cs="宋体"/>
          <w:sz w:val="28"/>
          <w:szCs w:val="28"/>
        </w:rPr>
        <w:t>9.环境经济</w:t>
      </w:r>
    </w:p>
    <w:p w14:paraId="1A5434FC">
      <w:pPr>
        <w:ind w:firstLine="560" w:firstLineChars="200"/>
        <w:rPr>
          <w:rFonts w:ascii="宋体" w:hAnsi="宋体" w:cs="宋体"/>
          <w:sz w:val="28"/>
          <w:szCs w:val="28"/>
        </w:rPr>
      </w:pPr>
      <w:r>
        <w:rPr>
          <w:rFonts w:hint="eastAsia" w:ascii="宋体" w:hAnsi="宋体" w:cs="宋体"/>
          <w:sz w:val="28"/>
          <w:szCs w:val="28"/>
        </w:rPr>
        <w:t>环境与经济关系；环境外部性与市场机制失灵；生态系统服务价值。</w:t>
      </w:r>
    </w:p>
    <w:p w14:paraId="6FF69C80">
      <w:pPr>
        <w:ind w:firstLine="560" w:firstLineChars="200"/>
        <w:rPr>
          <w:rFonts w:ascii="宋体" w:hAnsi="宋体" w:cs="宋体"/>
          <w:sz w:val="28"/>
          <w:szCs w:val="28"/>
        </w:rPr>
      </w:pPr>
      <w:r>
        <w:rPr>
          <w:rFonts w:hint="eastAsia" w:ascii="宋体" w:hAnsi="宋体" w:cs="宋体"/>
          <w:sz w:val="28"/>
          <w:szCs w:val="28"/>
        </w:rPr>
        <w:t>10.环境管理</w:t>
      </w:r>
    </w:p>
    <w:p w14:paraId="4E4954E5">
      <w:pPr>
        <w:ind w:firstLine="560" w:firstLineChars="200"/>
        <w:rPr>
          <w:rFonts w:ascii="宋体" w:hAnsi="宋体" w:cs="宋体"/>
          <w:sz w:val="28"/>
          <w:szCs w:val="28"/>
        </w:rPr>
      </w:pPr>
      <w:r>
        <w:rPr>
          <w:rFonts w:hint="eastAsia" w:ascii="宋体" w:hAnsi="宋体" w:cs="宋体"/>
          <w:sz w:val="28"/>
          <w:szCs w:val="28"/>
        </w:rPr>
        <w:t>环境管理的内容；环境评价制度；流域环境管理与城市环境管理；循环经济与生态工业；农业环境问题与生态农业发展。</w:t>
      </w:r>
    </w:p>
    <w:p w14:paraId="6F67E952">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313BA495">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考试形式为闭卷笔试，考试时间为180分钟。试卷满分为150分，主要题型包括但不限于名词解释题、简答题、论述题。</w:t>
      </w:r>
    </w:p>
    <w:p w14:paraId="59C5EC88">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0711EB8D">
      <w:pPr>
        <w:ind w:firstLine="560" w:firstLineChars="200"/>
        <w:rPr>
          <w:rFonts w:ascii="宋体" w:hAnsi="宋体" w:cs="宋体"/>
          <w:sz w:val="28"/>
          <w:szCs w:val="28"/>
        </w:rPr>
      </w:pPr>
      <w:r>
        <w:rPr>
          <w:rFonts w:hint="eastAsia" w:ascii="宋体" w:hAnsi="宋体" w:cs="宋体"/>
          <w:sz w:val="28"/>
          <w:szCs w:val="28"/>
        </w:rPr>
        <w:t>1.杨志峰主编：《环境科学概论》，高等教育出版社2010年；</w:t>
      </w:r>
    </w:p>
    <w:p w14:paraId="5F6B4FF7">
      <w:pPr>
        <w:ind w:firstLine="560" w:firstLineChars="200"/>
        <w:rPr>
          <w:rFonts w:ascii="宋体" w:hAnsi="宋体" w:cs="宋体"/>
          <w:sz w:val="28"/>
          <w:szCs w:val="28"/>
        </w:rPr>
      </w:pPr>
      <w:r>
        <w:rPr>
          <w:rFonts w:hint="eastAsia" w:ascii="宋体" w:hAnsi="宋体" w:cs="宋体"/>
          <w:sz w:val="28"/>
          <w:szCs w:val="28"/>
        </w:rPr>
        <w:t>2.方淑荣主编：《环境科学概论》，清华大学出版社2011年；</w:t>
      </w:r>
    </w:p>
    <w:p w14:paraId="01C7DBF1">
      <w:pPr>
        <w:ind w:firstLine="560" w:firstLineChars="200"/>
        <w:rPr>
          <w:rFonts w:ascii="Verdana" w:hAnsi="Verdana" w:cs="宋体"/>
          <w:kern w:val="0"/>
          <w:sz w:val="18"/>
          <w:szCs w:val="18"/>
        </w:rPr>
      </w:pPr>
      <w:r>
        <w:rPr>
          <w:rFonts w:hint="eastAsia" w:ascii="宋体" w:hAnsi="宋体" w:cs="宋体"/>
          <w:sz w:val="28"/>
          <w:szCs w:val="28"/>
        </w:rPr>
        <w:t>3.林肇信主编：《环境科学概论》，高等教育出版社2005年。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ODY4NmFlN2ZkM2Y0YjcwZDllMTQ2Yzk3YTAzOTkifQ=="/>
  </w:docVars>
  <w:rsids>
    <w:rsidRoot w:val="000618D6"/>
    <w:rsid w:val="000004FA"/>
    <w:rsid w:val="000618D6"/>
    <w:rsid w:val="000706BA"/>
    <w:rsid w:val="00270FE2"/>
    <w:rsid w:val="00321B5A"/>
    <w:rsid w:val="00330E58"/>
    <w:rsid w:val="0037423B"/>
    <w:rsid w:val="00386C2A"/>
    <w:rsid w:val="0053578A"/>
    <w:rsid w:val="005F0E44"/>
    <w:rsid w:val="005F7BAD"/>
    <w:rsid w:val="00637B77"/>
    <w:rsid w:val="00794424"/>
    <w:rsid w:val="007E44BE"/>
    <w:rsid w:val="008A7612"/>
    <w:rsid w:val="00914D6E"/>
    <w:rsid w:val="009210FD"/>
    <w:rsid w:val="009418E3"/>
    <w:rsid w:val="009764CF"/>
    <w:rsid w:val="009E5A96"/>
    <w:rsid w:val="00A17AA7"/>
    <w:rsid w:val="00BF7B00"/>
    <w:rsid w:val="00D61A40"/>
    <w:rsid w:val="00E504E9"/>
    <w:rsid w:val="00FA395E"/>
    <w:rsid w:val="00FB00C3"/>
    <w:rsid w:val="0B441F0D"/>
    <w:rsid w:val="1D265AB4"/>
    <w:rsid w:val="20F50CD2"/>
    <w:rsid w:val="28542118"/>
    <w:rsid w:val="32A5162F"/>
    <w:rsid w:val="523F66C4"/>
    <w:rsid w:val="6E596706"/>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kern w:val="2"/>
      <w:sz w:val="18"/>
      <w:szCs w:val="18"/>
    </w:rPr>
  </w:style>
  <w:style w:type="character" w:customStyle="1" w:styleId="7">
    <w:name w:val="页脚 Char"/>
    <w:basedOn w:val="5"/>
    <w:link w:val="2"/>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984</Words>
  <Characters>1024</Characters>
  <Lines>7</Lines>
  <Paragraphs>2</Paragraphs>
  <TotalTime>4</TotalTime>
  <ScaleCrop>false</ScaleCrop>
  <LinksUpToDate>false</LinksUpToDate>
  <CharactersWithSpaces>1036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张三</cp:lastModifiedBy>
  <dcterms:modified xsi:type="dcterms:W3CDTF">2025-09-10T07:13:37Z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eyJoZGlkIjoiNDFmODY4NmFlN2ZkM2Y0YjcwZDllMTQ2Yzk3YTAzOTkiLCJ1c2VySWQiOiIxNTkxNjI3MzMyIn0=</vt:lpwstr>
  </property>
</Properties>
</file>