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43A4C"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2C6CB111"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笔试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科目考试大纲</w:t>
      </w:r>
    </w:p>
    <w:p w14:paraId="096EE7F4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考试科目代码：[]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考试科目名称：常微分方程</w:t>
      </w:r>
    </w:p>
    <w:p w14:paraId="7EC53867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53A0F7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bookmarkStart w:id="0" w:name="_Hlk202991914"/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bookmarkEnd w:id="0"/>
    <w:p w14:paraId="4488F55F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《常微分方程》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作为应用数学领域的重要内容，是数学及相关学科硕士生入学</w:t>
      </w:r>
      <w:r>
        <w:rPr>
          <w:rFonts w:hint="eastAsia" w:ascii="宋体" w:hAnsi="宋体" w:cs="宋体"/>
          <w:sz w:val="28"/>
          <w:szCs w:val="28"/>
        </w:rPr>
        <w:t>专业考试科目之一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。主要考察考</w:t>
      </w:r>
      <w:bookmarkStart w:id="1" w:name="_GoBack"/>
      <w:bookmarkEnd w:id="1"/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生对常微分方程基本理论、解法技巧的理解与掌握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以及对相关数学工具和数值方法的灵活运用。通过考试，全面评估考生的分析能力、逻辑推理能力及抽象思维能力。</w:t>
      </w:r>
    </w:p>
    <w:p w14:paraId="30ED545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37CBF953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1.掌握常微分方程的基本概念和求解微分方程的基本方法。</w:t>
      </w:r>
    </w:p>
    <w:p w14:paraId="2728BC39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2.理解常微分方程的基本理论和基础知识，考查学生综合运用数学分析、高等代数等前置课程的基本概念、方法和结果的能力。</w:t>
      </w:r>
    </w:p>
    <w:p w14:paraId="60C98CBB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3.运用常微分方程的基本理论和方法分析解决微分方程问题。</w:t>
      </w:r>
    </w:p>
    <w:p w14:paraId="76F43C1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0F27F9A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（一）绪论</w:t>
      </w:r>
    </w:p>
    <w:p w14:paraId="4215E45B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1.常微分方程模型</w:t>
      </w:r>
    </w:p>
    <w:p w14:paraId="5CE64462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会构建常微分方程模型。</w:t>
      </w:r>
    </w:p>
    <w:p w14:paraId="08DA4ED4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2.基本概念和常微分方程的发展历史</w:t>
      </w:r>
    </w:p>
    <w:p w14:paraId="3A0ECBB8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掌握常微分方程基本概念。</w:t>
      </w:r>
    </w:p>
    <w:p w14:paraId="64AA2E3A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（二）一阶微分方程的初等解法</w:t>
      </w:r>
    </w:p>
    <w:p w14:paraId="6FBC65D9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1.变量分离方程与变量变换</w:t>
      </w:r>
    </w:p>
    <w:p w14:paraId="299C1C8F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掌握求解变量分离方程的方法；掌握用变量变换化为变量分离型方程的方法。</w:t>
      </w:r>
    </w:p>
    <w:p w14:paraId="650074FC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2.线性微分方程与常数变易法</w:t>
      </w:r>
    </w:p>
    <w:p w14:paraId="5D94DBFC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会应用常数变易法求解线性微分方程。</w:t>
      </w:r>
    </w:p>
    <w:p w14:paraId="32C836BA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3.恰当微分方程与积分因子</w:t>
      </w:r>
    </w:p>
    <w:p w14:paraId="45E851CA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会求解恰当微分方程；掌握一元函数积分因子的求解与应用。</w:t>
      </w:r>
    </w:p>
    <w:p w14:paraId="7C969283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4.一阶隐式微分方程与参数表示</w:t>
      </w:r>
    </w:p>
    <w:p w14:paraId="377FAD84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会求解一阶隐式微分方程；会选择合适的参数表示求解方程。</w:t>
      </w:r>
    </w:p>
    <w:p w14:paraId="38307998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（三）一阶微分方程的解的存在定理</w:t>
      </w:r>
    </w:p>
    <w:p w14:paraId="36B5917D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1.解的存在唯一性定理与逐步逼近法</w:t>
      </w:r>
    </w:p>
    <w:p w14:paraId="6E9B3702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理解解的存在唯一性定理；掌握皮卡（Picard）逐步逼近法。</w:t>
      </w:r>
    </w:p>
    <w:p w14:paraId="539A3652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2.解的延拓</w:t>
      </w:r>
    </w:p>
    <w:p w14:paraId="5E22C586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理解解的延拓定理。</w:t>
      </w:r>
    </w:p>
    <w:p w14:paraId="7700886F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3.解对初值的连续性和可微性定理</w:t>
      </w:r>
    </w:p>
    <w:p w14:paraId="6A7EF399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理解解对初值的连续依赖性与可微性定理。</w:t>
      </w:r>
    </w:p>
    <w:p w14:paraId="2354165E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（四）高阶微分方程</w:t>
      </w:r>
    </w:p>
    <w:p w14:paraId="6BEAC932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1.线性微分方程的一般理论</w:t>
      </w:r>
    </w:p>
    <w:p w14:paraId="29357415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理解线性微分方程的有关概念；了解解的存在唯一性定理及通解结构定理；会应用常数变易法求解二阶非齐次线性微分方程。</w:t>
      </w:r>
    </w:p>
    <w:p w14:paraId="02B31948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2.常系数线性微分方程的解法</w:t>
      </w:r>
    </w:p>
    <w:p w14:paraId="2BDD95DB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掌握常系数齐次线性微分方程的解法；会应用比较系数法求解非齐次线性微分方程。</w:t>
      </w:r>
    </w:p>
    <w:p w14:paraId="6ECABCF6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3.高阶微分方程的降阶和幂级数解法</w:t>
      </w:r>
    </w:p>
    <w:p w14:paraId="72C0285E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会用合适的变量替换将某些高阶方程降阶。</w:t>
      </w:r>
    </w:p>
    <w:p w14:paraId="50D999DB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（五）线性微分方程组</w:t>
      </w:r>
    </w:p>
    <w:p w14:paraId="46F03C34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1.存在唯一性定理</w:t>
      </w:r>
    </w:p>
    <w:p w14:paraId="094261F9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会使用矩阵表示线性微分方程组；会将高阶线性方程化为与之等价的一阶线性方程组；理解存在唯一性定理。</w:t>
      </w:r>
    </w:p>
    <w:p w14:paraId="52B54115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2.线性微分方程组的一般理论</w:t>
      </w:r>
    </w:p>
    <w:p w14:paraId="0E8EA23E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掌握线性微分方程组解的一些代数结构；会应用基解矩阵求出线性微分方程组的通解与特解。</w:t>
      </w:r>
    </w:p>
    <w:p w14:paraId="10F2CF50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3.常系数线性微分方程组</w:t>
      </w:r>
    </w:p>
    <w:p w14:paraId="4E07D8AC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会求解二阶方阵的特征值与特征向量；会表示特征向量互不相同的基解矩阵。</w:t>
      </w:r>
    </w:p>
    <w:p w14:paraId="1E10298F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（六）非线性微分方程</w:t>
      </w:r>
    </w:p>
    <w:p w14:paraId="6D171C14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1.稳定性</w:t>
      </w:r>
    </w:p>
    <w:p w14:paraId="2A9D0FE5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掌握零解稳定，不稳定，渐近稳定等概念；会判定相关方程零解的稳定性。</w:t>
      </w:r>
    </w:p>
    <w:p w14:paraId="66779BEE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2.V函数方法</w:t>
      </w:r>
    </w:p>
    <w:p w14:paraId="15A5EE34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了解李雅普诺夫定理。 </w:t>
      </w:r>
    </w:p>
    <w:p w14:paraId="1867D10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8D14A58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8"/>
          <w:szCs w:val="28"/>
        </w:rPr>
        <w:t>考试形式为闭卷笔试，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考试时间为120分钟，试卷满分100分，</w:t>
      </w:r>
      <w:r>
        <w:rPr>
          <w:rFonts w:hint="eastAsia" w:ascii="宋体" w:hAnsi="宋体" w:cs="宋体"/>
          <w:sz w:val="28"/>
          <w:szCs w:val="28"/>
        </w:rPr>
        <w:t>主要题型包括但不限于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简答题；解答题；证明题；综合题等。</w:t>
      </w:r>
    </w:p>
    <w:p w14:paraId="1EF2DDA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ED7B498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 王高雄、周之铭、朱思铭、王松涛编，《常微分方程》（第三、四版），高等教育出版社，2006年。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63CC9"/>
    <w:rsid w:val="000706BA"/>
    <w:rsid w:val="000B1D04"/>
    <w:rsid w:val="000C795F"/>
    <w:rsid w:val="002216D0"/>
    <w:rsid w:val="00270FE2"/>
    <w:rsid w:val="00330E58"/>
    <w:rsid w:val="0037423B"/>
    <w:rsid w:val="00403DFA"/>
    <w:rsid w:val="004C2177"/>
    <w:rsid w:val="0055251A"/>
    <w:rsid w:val="00637B77"/>
    <w:rsid w:val="00656617"/>
    <w:rsid w:val="007E44BE"/>
    <w:rsid w:val="00885B50"/>
    <w:rsid w:val="008A7612"/>
    <w:rsid w:val="008D3A96"/>
    <w:rsid w:val="009418E3"/>
    <w:rsid w:val="009764CF"/>
    <w:rsid w:val="009E5A96"/>
    <w:rsid w:val="00A17AA7"/>
    <w:rsid w:val="00A215D0"/>
    <w:rsid w:val="00A9236E"/>
    <w:rsid w:val="00AD0F45"/>
    <w:rsid w:val="00AE69D4"/>
    <w:rsid w:val="00D910D8"/>
    <w:rsid w:val="00E1794E"/>
    <w:rsid w:val="00E71431"/>
    <w:rsid w:val="00F63CB0"/>
    <w:rsid w:val="01D00D67"/>
    <w:rsid w:val="01E27E7C"/>
    <w:rsid w:val="03150C55"/>
    <w:rsid w:val="03CF757B"/>
    <w:rsid w:val="06DE30BE"/>
    <w:rsid w:val="11624BF5"/>
    <w:rsid w:val="1189106E"/>
    <w:rsid w:val="132A43BB"/>
    <w:rsid w:val="15910118"/>
    <w:rsid w:val="18627BF8"/>
    <w:rsid w:val="18643A89"/>
    <w:rsid w:val="18D21EEA"/>
    <w:rsid w:val="19725980"/>
    <w:rsid w:val="1A7403C5"/>
    <w:rsid w:val="1C544134"/>
    <w:rsid w:val="1D265AB4"/>
    <w:rsid w:val="1F3E6087"/>
    <w:rsid w:val="20FC45C0"/>
    <w:rsid w:val="210D594A"/>
    <w:rsid w:val="222D2DE9"/>
    <w:rsid w:val="23235381"/>
    <w:rsid w:val="23A80B48"/>
    <w:rsid w:val="24037948"/>
    <w:rsid w:val="25CC4F24"/>
    <w:rsid w:val="25FF5B7D"/>
    <w:rsid w:val="26800BD1"/>
    <w:rsid w:val="27926263"/>
    <w:rsid w:val="288710A7"/>
    <w:rsid w:val="28FB7FB5"/>
    <w:rsid w:val="29CD63A3"/>
    <w:rsid w:val="2F0E4091"/>
    <w:rsid w:val="33D10F60"/>
    <w:rsid w:val="37CF624A"/>
    <w:rsid w:val="385D3F8E"/>
    <w:rsid w:val="3CC17847"/>
    <w:rsid w:val="48FC3A7B"/>
    <w:rsid w:val="536E3D5A"/>
    <w:rsid w:val="54AE75D5"/>
    <w:rsid w:val="59EC3C81"/>
    <w:rsid w:val="5AE225B7"/>
    <w:rsid w:val="5E6C6E61"/>
    <w:rsid w:val="5F3673E3"/>
    <w:rsid w:val="604D1AF5"/>
    <w:rsid w:val="64577231"/>
    <w:rsid w:val="646518FC"/>
    <w:rsid w:val="65123C75"/>
    <w:rsid w:val="65634DD2"/>
    <w:rsid w:val="66DC54C7"/>
    <w:rsid w:val="686D6EB4"/>
    <w:rsid w:val="692015C5"/>
    <w:rsid w:val="6A3B23B4"/>
    <w:rsid w:val="6C2F7EA8"/>
    <w:rsid w:val="6C933AEF"/>
    <w:rsid w:val="70093801"/>
    <w:rsid w:val="714723D7"/>
    <w:rsid w:val="72EB2D70"/>
    <w:rsid w:val="74D36D62"/>
    <w:rsid w:val="755E3979"/>
    <w:rsid w:val="76716378"/>
    <w:rsid w:val="77E63FE1"/>
    <w:rsid w:val="7BEC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1169</Words>
  <Characters>1207</Characters>
  <Lines>9</Lines>
  <Paragraphs>2</Paragraphs>
  <TotalTime>0</TotalTime>
  <ScaleCrop>false</ScaleCrop>
  <LinksUpToDate>false</LinksUpToDate>
  <CharactersWithSpaces>1223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李丽</cp:lastModifiedBy>
  <dcterms:modified xsi:type="dcterms:W3CDTF">2025-07-10T08:25:25Z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eyJoZGlkIjoiYWQ5YTFkOTU5N2E5MjhmZDFiOWViYWIyY2E1NTZlNTAiLCJ1c2VySWQiOiI4NjQ5Mzg0MTIifQ==</vt:lpwstr>
  </property>
  <property fmtid="{D5CDD505-2E9C-101B-9397-08002B2CF9AE}" pid="4" name="ICV">
    <vt:lpwstr>0F9AEE69F69A420EA4624996D5203942_12</vt:lpwstr>
  </property>
</Properties>
</file>