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87FDA">
      <w:pPr>
        <w:spacing w:line="360" w:lineRule="auto"/>
        <w:jc w:val="both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</w:pPr>
      <w:bookmarkStart w:id="0" w:name="_GoBack"/>
      <w:bookmarkEnd w:id="0"/>
    </w:p>
    <w:p w14:paraId="0FEA9E07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  <w:t>海南师范大学2026年全国硕士研究生招生考试</w:t>
      </w:r>
    </w:p>
    <w:p w14:paraId="00FF0C87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  <w:t>复试笔试科目考试大纲</w:t>
      </w:r>
    </w:p>
    <w:p w14:paraId="68C104F5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hint="eastAsia" w:ascii="宋体" w:hAnsi="宋体" w:cs="宋体"/>
          <w:color w:val="000000" w:themeColor="text1"/>
          <w:sz w:val="28"/>
          <w:szCs w:val="28"/>
        </w:rPr>
        <w:t>考试科目代码：[1]       考试科目名称：专业综合</w:t>
      </w:r>
    </w:p>
    <w:p w14:paraId="01ABE6B6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4D794D0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672F219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</w:rPr>
        <w:t>专业综合</w:t>
      </w:r>
      <w:r>
        <w:rPr>
          <w:rFonts w:ascii="宋体" w:hAnsi="宋体" w:cs="宋体"/>
          <w:sz w:val="28"/>
          <w:szCs w:val="28"/>
        </w:rPr>
        <w:t>》是经济</w:t>
      </w:r>
      <w:r>
        <w:rPr>
          <w:rFonts w:hint="eastAsia" w:ascii="宋体" w:hAnsi="宋体" w:cs="宋体"/>
          <w:sz w:val="28"/>
          <w:szCs w:val="28"/>
        </w:rPr>
        <w:t>与</w:t>
      </w:r>
      <w:r>
        <w:rPr>
          <w:rFonts w:ascii="宋体" w:hAnsi="宋体" w:cs="宋体"/>
          <w:sz w:val="28"/>
          <w:szCs w:val="28"/>
        </w:rPr>
        <w:t>管理学院国际商务</w:t>
      </w:r>
      <w:r>
        <w:rPr>
          <w:rFonts w:hint="eastAsia" w:ascii="宋体" w:hAnsi="宋体" w:cs="宋体"/>
          <w:sz w:val="28"/>
          <w:szCs w:val="28"/>
        </w:rPr>
        <w:t>专业</w:t>
      </w:r>
      <w:r>
        <w:rPr>
          <w:rFonts w:ascii="宋体" w:hAnsi="宋体" w:cs="宋体"/>
          <w:sz w:val="28"/>
          <w:szCs w:val="28"/>
        </w:rPr>
        <w:t>硕士研究生入学考试的专业</w:t>
      </w:r>
      <w:r>
        <w:rPr>
          <w:rFonts w:hint="eastAsia" w:ascii="宋体" w:hAnsi="宋体" w:cs="宋体"/>
          <w:sz w:val="28"/>
          <w:szCs w:val="28"/>
        </w:rPr>
        <w:t>课程</w:t>
      </w:r>
      <w:r>
        <w:rPr>
          <w:rFonts w:ascii="宋体" w:hAnsi="宋体" w:cs="宋体"/>
          <w:sz w:val="28"/>
          <w:szCs w:val="28"/>
        </w:rPr>
        <w:t>。考试对象为参加国际商务</w:t>
      </w:r>
      <w:r>
        <w:rPr>
          <w:rFonts w:hint="eastAsia" w:ascii="宋体" w:hAnsi="宋体" w:cs="宋体"/>
          <w:sz w:val="28"/>
          <w:szCs w:val="28"/>
        </w:rPr>
        <w:t>专业</w:t>
      </w:r>
      <w:r>
        <w:rPr>
          <w:rFonts w:ascii="宋体" w:hAnsi="宋体" w:cs="宋体"/>
          <w:sz w:val="28"/>
          <w:szCs w:val="28"/>
        </w:rPr>
        <w:t>硕士研究生</w:t>
      </w:r>
      <w:r>
        <w:rPr>
          <w:rFonts w:hint="eastAsia" w:ascii="宋体" w:hAnsi="宋体" w:cs="宋体"/>
          <w:sz w:val="28"/>
          <w:szCs w:val="28"/>
        </w:rPr>
        <w:t>复试</w:t>
      </w:r>
      <w:r>
        <w:rPr>
          <w:rFonts w:ascii="宋体" w:hAnsi="宋体" w:cs="宋体"/>
          <w:sz w:val="28"/>
          <w:szCs w:val="28"/>
        </w:rPr>
        <w:t>考试的准考考生。</w:t>
      </w:r>
    </w:p>
    <w:p w14:paraId="3B771F4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7AB796C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掌握</w:t>
      </w:r>
      <w:r>
        <w:rPr>
          <w:rFonts w:ascii="宋体" w:hAnsi="宋体" w:cs="宋体"/>
          <w:sz w:val="28"/>
          <w:szCs w:val="28"/>
        </w:rPr>
        <w:t>国际贸易</w:t>
      </w:r>
      <w:r>
        <w:rPr>
          <w:rFonts w:hint="eastAsia" w:ascii="宋体" w:hAnsi="宋体" w:cs="宋体"/>
          <w:sz w:val="28"/>
          <w:szCs w:val="28"/>
        </w:rPr>
        <w:t>的基本概念和基础知识，理解</w:t>
      </w:r>
      <w:r>
        <w:rPr>
          <w:rFonts w:ascii="宋体" w:hAnsi="宋体" w:cs="宋体"/>
          <w:sz w:val="28"/>
          <w:szCs w:val="28"/>
        </w:rPr>
        <w:t>国际贸易</w:t>
      </w:r>
      <w:r>
        <w:rPr>
          <w:rFonts w:hint="eastAsia" w:ascii="宋体" w:hAnsi="宋体" w:cs="宋体"/>
          <w:sz w:val="28"/>
          <w:szCs w:val="28"/>
        </w:rPr>
        <w:t>实务的主要内容，能分析和解决国际贸易现实问题。</w:t>
      </w:r>
    </w:p>
    <w:p w14:paraId="7AF1BDA6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2C9266A0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（一）</w:t>
      </w:r>
      <w:r>
        <w:rPr>
          <w:rFonts w:cs="仿宋" w:asciiTheme="minorEastAsia" w:hAnsiTheme="minorEastAsia" w:eastAsiaTheme="minorEastAsia"/>
          <w:sz w:val="28"/>
          <w:szCs w:val="28"/>
        </w:rPr>
        <w:t>国际贸易术语</w:t>
      </w:r>
    </w:p>
    <w:p w14:paraId="0ACE0647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1.</w:t>
      </w:r>
      <w:r>
        <w:rPr>
          <w:rFonts w:cs="仿宋" w:asciiTheme="minorEastAsia" w:hAnsiTheme="minorEastAsia" w:eastAsiaTheme="minorEastAsia"/>
          <w:sz w:val="28"/>
          <w:szCs w:val="28"/>
        </w:rPr>
        <w:t>国际贸易法律、规则与惯例概述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0AD96BC7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2.</w:t>
      </w:r>
      <w:r>
        <w:rPr>
          <w:rFonts w:cs="仿宋" w:asciiTheme="minorEastAsia" w:hAnsiTheme="minorEastAsia" w:eastAsiaTheme="minorEastAsia"/>
          <w:sz w:val="28"/>
          <w:szCs w:val="28"/>
        </w:rPr>
        <w:t>有关贸易术语的国际贸易惯例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04CF7F48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3.</w:t>
      </w:r>
      <w:r>
        <w:rPr>
          <w:rFonts w:cs="仿宋" w:asciiTheme="minorEastAsia" w:hAnsiTheme="minorEastAsia" w:eastAsiaTheme="minorEastAsia"/>
          <w:sz w:val="28"/>
          <w:szCs w:val="28"/>
        </w:rPr>
        <w:t>《Incoterms 2000》对主要贸易术语的解释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65354911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4.</w:t>
      </w:r>
      <w:r>
        <w:rPr>
          <w:rFonts w:cs="仿宋" w:asciiTheme="minorEastAsia" w:hAnsiTheme="minorEastAsia" w:eastAsiaTheme="minorEastAsia"/>
          <w:sz w:val="28"/>
          <w:szCs w:val="28"/>
        </w:rPr>
        <w:t>《Incoterms 2010》对主要贸易术语的解释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5BF568CA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5.</w:t>
      </w:r>
      <w:r>
        <w:rPr>
          <w:rFonts w:cs="仿宋" w:asciiTheme="minorEastAsia" w:hAnsiTheme="minorEastAsia" w:eastAsiaTheme="minorEastAsia"/>
          <w:sz w:val="28"/>
          <w:szCs w:val="28"/>
        </w:rPr>
        <w:t>贸易术语的理论基础</w:t>
      </w:r>
    </w:p>
    <w:p w14:paraId="2F554087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（二）</w:t>
      </w:r>
      <w:r>
        <w:rPr>
          <w:rFonts w:cs="仿宋" w:asciiTheme="minorEastAsia" w:hAnsiTheme="minorEastAsia" w:eastAsiaTheme="minorEastAsia"/>
          <w:sz w:val="28"/>
          <w:szCs w:val="28"/>
        </w:rPr>
        <w:t>国际货物运输</w:t>
      </w:r>
    </w:p>
    <w:p w14:paraId="510FC388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1.</w:t>
      </w:r>
      <w:r>
        <w:rPr>
          <w:rFonts w:cs="仿宋" w:asciiTheme="minorEastAsia" w:hAnsiTheme="minorEastAsia" w:eastAsiaTheme="minorEastAsia"/>
          <w:sz w:val="28"/>
          <w:szCs w:val="28"/>
        </w:rPr>
        <w:t>海洋运输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3585C8BF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2.</w:t>
      </w:r>
      <w:r>
        <w:rPr>
          <w:rFonts w:cs="仿宋" w:asciiTheme="minorEastAsia" w:hAnsiTheme="minorEastAsia" w:eastAsiaTheme="minorEastAsia"/>
          <w:sz w:val="28"/>
          <w:szCs w:val="28"/>
        </w:rPr>
        <w:t>铁路运输、公路运输、内河运输、航空运输、邮政运输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747AC695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4.</w:t>
      </w:r>
      <w:r>
        <w:rPr>
          <w:rFonts w:cs="仿宋" w:asciiTheme="minorEastAsia" w:hAnsiTheme="minorEastAsia" w:eastAsiaTheme="minorEastAsia"/>
          <w:sz w:val="28"/>
          <w:szCs w:val="28"/>
        </w:rPr>
        <w:t>集装箱运输与国际多式联运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4EE5053F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5.</w:t>
      </w:r>
      <w:r>
        <w:rPr>
          <w:rFonts w:cs="仿宋" w:asciiTheme="minorEastAsia" w:hAnsiTheme="minorEastAsia" w:eastAsiaTheme="minorEastAsia"/>
          <w:sz w:val="28"/>
          <w:szCs w:val="28"/>
        </w:rPr>
        <w:t>大陆桥运输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1190811C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6.</w:t>
      </w:r>
      <w:r>
        <w:rPr>
          <w:rFonts w:cs="仿宋" w:asciiTheme="minorEastAsia" w:hAnsiTheme="minorEastAsia" w:eastAsiaTheme="minorEastAsia"/>
          <w:sz w:val="28"/>
          <w:szCs w:val="28"/>
        </w:rPr>
        <w:t>海运提单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31E8F28F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7.</w:t>
      </w:r>
      <w:r>
        <w:rPr>
          <w:rFonts w:cs="仿宋" w:asciiTheme="minorEastAsia" w:hAnsiTheme="minorEastAsia" w:eastAsiaTheme="minorEastAsia"/>
          <w:sz w:val="28"/>
          <w:szCs w:val="28"/>
        </w:rPr>
        <w:t>不可转让海洋运单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64A4B82D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8.</w:t>
      </w:r>
      <w:r>
        <w:rPr>
          <w:rFonts w:cs="仿宋" w:asciiTheme="minorEastAsia" w:hAnsiTheme="minorEastAsia" w:eastAsiaTheme="minorEastAsia"/>
          <w:sz w:val="28"/>
          <w:szCs w:val="28"/>
        </w:rPr>
        <w:t>租船合约提单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1436194F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9.</w:t>
      </w:r>
      <w:r>
        <w:rPr>
          <w:rFonts w:cs="仿宋" w:asciiTheme="minorEastAsia" w:hAnsiTheme="minorEastAsia" w:eastAsiaTheme="minorEastAsia"/>
          <w:sz w:val="28"/>
          <w:szCs w:val="28"/>
        </w:rPr>
        <w:t>多式联运单据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2D3536DA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10.</w:t>
      </w:r>
      <w:r>
        <w:rPr>
          <w:rFonts w:cs="仿宋" w:asciiTheme="minorEastAsia" w:hAnsiTheme="minorEastAsia" w:eastAsiaTheme="minorEastAsia"/>
          <w:sz w:val="28"/>
          <w:szCs w:val="28"/>
        </w:rPr>
        <w:t>合同中的装运条款</w:t>
      </w:r>
    </w:p>
    <w:p w14:paraId="7132BDF2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（三）</w:t>
      </w:r>
      <w:r>
        <w:rPr>
          <w:rFonts w:cs="仿宋" w:asciiTheme="minorEastAsia" w:hAnsiTheme="minorEastAsia" w:eastAsiaTheme="minorEastAsia"/>
          <w:sz w:val="28"/>
          <w:szCs w:val="28"/>
        </w:rPr>
        <w:t>国际货物运输保险</w:t>
      </w:r>
    </w:p>
    <w:p w14:paraId="056A913D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1.</w:t>
      </w:r>
      <w:r>
        <w:rPr>
          <w:rFonts w:cs="仿宋" w:asciiTheme="minorEastAsia" w:hAnsiTheme="minorEastAsia" w:eastAsiaTheme="minorEastAsia"/>
          <w:sz w:val="28"/>
          <w:szCs w:val="28"/>
        </w:rPr>
        <w:t>保险的基本原则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5602DCDB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2.</w:t>
      </w:r>
      <w:r>
        <w:rPr>
          <w:rFonts w:cs="仿宋" w:asciiTheme="minorEastAsia" w:hAnsiTheme="minorEastAsia" w:eastAsiaTheme="minorEastAsia"/>
          <w:sz w:val="28"/>
          <w:szCs w:val="28"/>
        </w:rPr>
        <w:t>海洋运输货物保险条款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0904D5D6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3.</w:t>
      </w:r>
      <w:r>
        <w:rPr>
          <w:rFonts w:cs="仿宋" w:asciiTheme="minorEastAsia" w:hAnsiTheme="minorEastAsia" w:eastAsiaTheme="minorEastAsia"/>
          <w:sz w:val="28"/>
          <w:szCs w:val="28"/>
        </w:rPr>
        <w:t>我国海洋运输货物保险条款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2E262345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4.</w:t>
      </w:r>
      <w:r>
        <w:rPr>
          <w:rFonts w:cs="仿宋" w:asciiTheme="minorEastAsia" w:hAnsiTheme="minorEastAsia" w:eastAsiaTheme="minorEastAsia"/>
          <w:sz w:val="28"/>
          <w:szCs w:val="28"/>
        </w:rPr>
        <w:t>伦敦保险协会海洋运输货物保险条款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7247C279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5.</w:t>
      </w:r>
      <w:r>
        <w:rPr>
          <w:rFonts w:cs="仿宋" w:asciiTheme="minorEastAsia" w:hAnsiTheme="minorEastAsia" w:eastAsiaTheme="minorEastAsia"/>
          <w:sz w:val="28"/>
          <w:szCs w:val="28"/>
        </w:rPr>
        <w:t>陆、空、邮货物运输保险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323DB28B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6.</w:t>
      </w:r>
      <w:r>
        <w:rPr>
          <w:rFonts w:cs="仿宋" w:asciiTheme="minorEastAsia" w:hAnsiTheme="minorEastAsia" w:eastAsiaTheme="minorEastAsia"/>
          <w:sz w:val="28"/>
          <w:szCs w:val="28"/>
        </w:rPr>
        <w:t>出口信用保险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0F7295E1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7.</w:t>
      </w:r>
      <w:r>
        <w:rPr>
          <w:rFonts w:cs="仿宋" w:asciiTheme="minorEastAsia" w:hAnsiTheme="minorEastAsia" w:eastAsiaTheme="minorEastAsia"/>
          <w:sz w:val="28"/>
          <w:szCs w:val="28"/>
        </w:rPr>
        <w:t>海运货物保险投保实务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695E102B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8.</w:t>
      </w:r>
      <w:r>
        <w:rPr>
          <w:rFonts w:cs="仿宋" w:asciiTheme="minorEastAsia" w:hAnsiTheme="minorEastAsia" w:eastAsiaTheme="minorEastAsia"/>
          <w:sz w:val="28"/>
          <w:szCs w:val="28"/>
        </w:rPr>
        <w:t>海运货物保险承保实务</w:t>
      </w:r>
    </w:p>
    <w:p w14:paraId="3FCDDE0B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（四）</w:t>
      </w:r>
      <w:r>
        <w:rPr>
          <w:rFonts w:cs="仿宋" w:asciiTheme="minorEastAsia" w:hAnsiTheme="minorEastAsia" w:eastAsiaTheme="minorEastAsia"/>
          <w:sz w:val="28"/>
          <w:szCs w:val="28"/>
        </w:rPr>
        <w:t>国际货款的收付</w:t>
      </w:r>
    </w:p>
    <w:p w14:paraId="6560CB76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1.</w:t>
      </w:r>
      <w:r>
        <w:rPr>
          <w:rFonts w:cs="仿宋" w:asciiTheme="minorEastAsia" w:hAnsiTheme="minorEastAsia" w:eastAsiaTheme="minorEastAsia"/>
          <w:sz w:val="28"/>
          <w:szCs w:val="28"/>
        </w:rPr>
        <w:t>票据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71E0502A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2.</w:t>
      </w:r>
      <w:r>
        <w:rPr>
          <w:rFonts w:cs="仿宋" w:asciiTheme="minorEastAsia" w:hAnsiTheme="minorEastAsia" w:eastAsiaTheme="minorEastAsia"/>
          <w:sz w:val="28"/>
          <w:szCs w:val="28"/>
        </w:rPr>
        <w:t>汇付和托收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4AEEE351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3.</w:t>
      </w:r>
      <w:r>
        <w:rPr>
          <w:rFonts w:cs="仿宋" w:asciiTheme="minorEastAsia" w:hAnsiTheme="minorEastAsia" w:eastAsiaTheme="minorEastAsia"/>
          <w:sz w:val="28"/>
          <w:szCs w:val="28"/>
        </w:rPr>
        <w:t>信用证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4424AA58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4.</w:t>
      </w:r>
      <w:r>
        <w:rPr>
          <w:rFonts w:cs="仿宋" w:asciiTheme="minorEastAsia" w:hAnsiTheme="minorEastAsia" w:eastAsiaTheme="minorEastAsia"/>
          <w:sz w:val="28"/>
          <w:szCs w:val="28"/>
        </w:rPr>
        <w:t>信用证种类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5C5E513E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5.</w:t>
      </w:r>
      <w:r>
        <w:rPr>
          <w:rFonts w:cs="仿宋" w:asciiTheme="minorEastAsia" w:hAnsiTheme="minorEastAsia" w:eastAsiaTheme="minorEastAsia"/>
          <w:sz w:val="28"/>
          <w:szCs w:val="28"/>
        </w:rPr>
        <w:t>银行保函与备用信用证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256A2559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6.</w:t>
      </w:r>
      <w:r>
        <w:rPr>
          <w:rFonts w:cs="仿宋" w:asciiTheme="minorEastAsia" w:hAnsiTheme="minorEastAsia" w:eastAsiaTheme="minorEastAsia"/>
          <w:sz w:val="28"/>
          <w:szCs w:val="28"/>
        </w:rPr>
        <w:t>各种支付方式的选用</w:t>
      </w:r>
    </w:p>
    <w:p w14:paraId="2B519A89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（五）</w:t>
      </w:r>
      <w:r>
        <w:rPr>
          <w:rFonts w:cs="仿宋" w:asciiTheme="minorEastAsia" w:hAnsiTheme="minorEastAsia" w:eastAsiaTheme="minorEastAsia"/>
          <w:sz w:val="28"/>
          <w:szCs w:val="28"/>
        </w:rPr>
        <w:t>商品检验、索赔、不可抗力和仲裁</w:t>
      </w:r>
    </w:p>
    <w:p w14:paraId="005D1A04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1.</w:t>
      </w:r>
      <w:r>
        <w:rPr>
          <w:rFonts w:cs="仿宋" w:asciiTheme="minorEastAsia" w:hAnsiTheme="minorEastAsia" w:eastAsiaTheme="minorEastAsia"/>
          <w:sz w:val="28"/>
          <w:szCs w:val="28"/>
        </w:rPr>
        <w:t>商品的检验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3AC77C09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2.</w:t>
      </w:r>
      <w:r>
        <w:rPr>
          <w:rFonts w:cs="仿宋" w:asciiTheme="minorEastAsia" w:hAnsiTheme="minorEastAsia" w:eastAsiaTheme="minorEastAsia"/>
          <w:sz w:val="28"/>
          <w:szCs w:val="28"/>
        </w:rPr>
        <w:t>索赔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55E6C8E0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3.</w:t>
      </w:r>
      <w:r>
        <w:rPr>
          <w:rFonts w:cs="仿宋" w:asciiTheme="minorEastAsia" w:hAnsiTheme="minorEastAsia" w:eastAsiaTheme="minorEastAsia"/>
          <w:sz w:val="28"/>
          <w:szCs w:val="28"/>
        </w:rPr>
        <w:t>不可抗力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1A894071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4.</w:t>
      </w:r>
      <w:r>
        <w:rPr>
          <w:rFonts w:cs="仿宋" w:asciiTheme="minorEastAsia" w:hAnsiTheme="minorEastAsia" w:eastAsiaTheme="minorEastAsia"/>
          <w:sz w:val="28"/>
          <w:szCs w:val="28"/>
        </w:rPr>
        <w:t>仲裁与贸易争端解决机制</w:t>
      </w:r>
    </w:p>
    <w:p w14:paraId="6D121CB5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 xml:space="preserve">（六） </w:t>
      </w:r>
      <w:r>
        <w:rPr>
          <w:rFonts w:cs="仿宋" w:asciiTheme="minorEastAsia" w:hAnsiTheme="minorEastAsia" w:eastAsiaTheme="minorEastAsia"/>
          <w:sz w:val="28"/>
          <w:szCs w:val="28"/>
        </w:rPr>
        <w:t>出口合同的履行</w:t>
      </w:r>
    </w:p>
    <w:p w14:paraId="1B9D802F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1.</w:t>
      </w:r>
      <w:r>
        <w:rPr>
          <w:rFonts w:cs="仿宋" w:asciiTheme="minorEastAsia" w:hAnsiTheme="minorEastAsia" w:eastAsiaTheme="minorEastAsia"/>
          <w:sz w:val="28"/>
          <w:szCs w:val="28"/>
        </w:rPr>
        <w:t>备货和落实信用证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7AAE40B1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2.</w:t>
      </w:r>
      <w:r>
        <w:rPr>
          <w:rFonts w:cs="仿宋" w:asciiTheme="minorEastAsia" w:hAnsiTheme="minorEastAsia" w:eastAsiaTheme="minorEastAsia"/>
          <w:sz w:val="28"/>
          <w:szCs w:val="28"/>
        </w:rPr>
        <w:t>报验和申报出口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3B61C971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3.</w:t>
      </w:r>
      <w:r>
        <w:rPr>
          <w:rFonts w:cs="仿宋" w:asciiTheme="minorEastAsia" w:hAnsiTheme="minorEastAsia" w:eastAsiaTheme="minorEastAsia"/>
          <w:sz w:val="28"/>
          <w:szCs w:val="28"/>
        </w:rPr>
        <w:t>托运、投保和报关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36E6838F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4.</w:t>
      </w:r>
      <w:r>
        <w:rPr>
          <w:rFonts w:cs="仿宋" w:asciiTheme="minorEastAsia" w:hAnsiTheme="minorEastAsia" w:eastAsiaTheme="minorEastAsia"/>
          <w:sz w:val="28"/>
          <w:szCs w:val="28"/>
        </w:rPr>
        <w:t>交单、结汇、核销和退税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1B9D8E46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5.</w:t>
      </w:r>
      <w:r>
        <w:rPr>
          <w:rFonts w:cs="仿宋" w:asciiTheme="minorEastAsia" w:hAnsiTheme="minorEastAsia" w:eastAsiaTheme="minorEastAsia"/>
          <w:sz w:val="28"/>
          <w:szCs w:val="28"/>
        </w:rPr>
        <w:t>出口结汇的主要单据</w:t>
      </w:r>
    </w:p>
    <w:p w14:paraId="166D86A1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（七）</w:t>
      </w:r>
      <w:r>
        <w:rPr>
          <w:rFonts w:cs="仿宋" w:asciiTheme="minorEastAsia" w:hAnsiTheme="minorEastAsia" w:eastAsiaTheme="minorEastAsia"/>
          <w:sz w:val="28"/>
          <w:szCs w:val="28"/>
        </w:rPr>
        <w:t>进口合同的履行</w:t>
      </w:r>
    </w:p>
    <w:p w14:paraId="2879BDA8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1.</w:t>
      </w:r>
      <w:r>
        <w:rPr>
          <w:rFonts w:cs="仿宋" w:asciiTheme="minorEastAsia" w:hAnsiTheme="minorEastAsia" w:eastAsiaTheme="minorEastAsia"/>
          <w:sz w:val="28"/>
          <w:szCs w:val="28"/>
        </w:rPr>
        <w:t>申领进口许可证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199E58FF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2.</w:t>
      </w:r>
      <w:r>
        <w:rPr>
          <w:rFonts w:cs="仿宋" w:asciiTheme="minorEastAsia" w:hAnsiTheme="minorEastAsia" w:eastAsiaTheme="minorEastAsia"/>
          <w:sz w:val="28"/>
          <w:szCs w:val="28"/>
        </w:rPr>
        <w:t>开立信用证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4E1D8892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3.</w:t>
      </w:r>
      <w:r>
        <w:rPr>
          <w:rFonts w:cs="仿宋" w:asciiTheme="minorEastAsia" w:hAnsiTheme="minorEastAsia" w:eastAsiaTheme="minorEastAsia"/>
          <w:sz w:val="28"/>
          <w:szCs w:val="28"/>
        </w:rPr>
        <w:t>运输与投保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596071C5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4.</w:t>
      </w:r>
      <w:r>
        <w:rPr>
          <w:rFonts w:cs="仿宋" w:asciiTheme="minorEastAsia" w:hAnsiTheme="minorEastAsia" w:eastAsiaTheme="minorEastAsia"/>
          <w:sz w:val="28"/>
          <w:szCs w:val="28"/>
        </w:rPr>
        <w:t>审单和付款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68CCF0D1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5.</w:t>
      </w:r>
      <w:r>
        <w:rPr>
          <w:rFonts w:cs="仿宋" w:asciiTheme="minorEastAsia" w:hAnsiTheme="minorEastAsia" w:eastAsiaTheme="minorEastAsia"/>
          <w:sz w:val="28"/>
          <w:szCs w:val="28"/>
        </w:rPr>
        <w:t>报关和纳税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37711BC9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6.</w:t>
      </w:r>
      <w:r>
        <w:rPr>
          <w:rFonts w:cs="仿宋" w:asciiTheme="minorEastAsia" w:hAnsiTheme="minorEastAsia" w:eastAsiaTheme="minorEastAsia"/>
          <w:sz w:val="28"/>
          <w:szCs w:val="28"/>
        </w:rPr>
        <w:t>商品检验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383FC6C7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7.</w:t>
      </w:r>
      <w:r>
        <w:rPr>
          <w:rFonts w:cs="仿宋" w:asciiTheme="minorEastAsia" w:hAnsiTheme="minorEastAsia" w:eastAsiaTheme="minorEastAsia"/>
          <w:sz w:val="28"/>
          <w:szCs w:val="28"/>
        </w:rPr>
        <w:t>进口索赔</w:t>
      </w:r>
    </w:p>
    <w:p w14:paraId="7B4EF62E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（八）</w:t>
      </w:r>
      <w:r>
        <w:rPr>
          <w:rFonts w:cs="仿宋" w:asciiTheme="minorEastAsia" w:hAnsiTheme="minorEastAsia" w:eastAsiaTheme="minorEastAsia"/>
          <w:sz w:val="28"/>
          <w:szCs w:val="28"/>
        </w:rPr>
        <w:t>国际贸易方式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047E78EB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1.</w:t>
      </w:r>
      <w:r>
        <w:rPr>
          <w:rFonts w:cs="仿宋" w:asciiTheme="minorEastAsia" w:hAnsiTheme="minorEastAsia" w:eastAsiaTheme="minorEastAsia"/>
          <w:sz w:val="28"/>
          <w:szCs w:val="28"/>
        </w:rPr>
        <w:t>经销与代理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1CD4A19B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2.</w:t>
      </w:r>
      <w:r>
        <w:rPr>
          <w:rFonts w:cs="仿宋" w:asciiTheme="minorEastAsia" w:hAnsiTheme="minorEastAsia" w:eastAsiaTheme="minorEastAsia"/>
          <w:sz w:val="28"/>
          <w:szCs w:val="28"/>
        </w:rPr>
        <w:t>寄售与展卖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57DEF141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3.</w:t>
      </w:r>
      <w:r>
        <w:rPr>
          <w:rFonts w:cs="仿宋" w:asciiTheme="minorEastAsia" w:hAnsiTheme="minorEastAsia" w:eastAsiaTheme="minorEastAsia"/>
          <w:sz w:val="28"/>
          <w:szCs w:val="28"/>
        </w:rPr>
        <w:t>招标、投标与拍卖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5B888C64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4.</w:t>
      </w:r>
      <w:r>
        <w:rPr>
          <w:rFonts w:cs="仿宋" w:asciiTheme="minorEastAsia" w:hAnsiTheme="minorEastAsia" w:eastAsiaTheme="minorEastAsia"/>
          <w:sz w:val="28"/>
          <w:szCs w:val="28"/>
        </w:rPr>
        <w:t>期货交易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71CAE8A4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5.</w:t>
      </w:r>
      <w:r>
        <w:rPr>
          <w:rFonts w:cs="仿宋" w:asciiTheme="minorEastAsia" w:hAnsiTheme="minorEastAsia" w:eastAsiaTheme="minorEastAsia"/>
          <w:sz w:val="28"/>
          <w:szCs w:val="28"/>
        </w:rPr>
        <w:t>对销贸易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7A2C29D4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6.</w:t>
      </w:r>
      <w:r>
        <w:rPr>
          <w:rFonts w:cs="仿宋" w:asciiTheme="minorEastAsia" w:hAnsiTheme="minorEastAsia" w:eastAsiaTheme="minorEastAsia"/>
          <w:sz w:val="28"/>
          <w:szCs w:val="28"/>
        </w:rPr>
        <w:t>加工贸易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 </w:t>
      </w:r>
    </w:p>
    <w:p w14:paraId="4B0BB4ED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7.</w:t>
      </w:r>
      <w:r>
        <w:rPr>
          <w:rFonts w:cs="仿宋" w:asciiTheme="minorEastAsia" w:hAnsiTheme="minorEastAsia" w:eastAsiaTheme="minorEastAsia"/>
          <w:sz w:val="28"/>
          <w:szCs w:val="28"/>
        </w:rPr>
        <w:t>跨境电子商务</w:t>
      </w:r>
    </w:p>
    <w:p w14:paraId="658C0B5A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2D3E399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考试形式为闭卷笔试，考试时间为120分钟。试卷满分为100分，主要题型包括但不限于名词解释题、简答题、论述题、案例分析题等。</w:t>
      </w:r>
    </w:p>
    <w:p w14:paraId="4543FC74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46D12E77">
      <w:pPr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1.《国际贸易理论与实务》（第5版），陈岩主编，清华大学出版社，2021年。</w:t>
      </w:r>
    </w:p>
    <w:p w14:paraId="0DA4A0FE">
      <w:pPr>
        <w:ind w:firstLine="560" w:firstLineChars="200"/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2.《国际贸易教程》（第5版），高成兴、黄卫平、韩玉军主编，中国人民大学出版社，2015年。</w:t>
      </w:r>
    </w:p>
    <w:p w14:paraId="083D0B40"/>
    <w:p w14:paraId="324C54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JlMGE1ZTk2ZDljZjUyYWVlNjgyODdlOGE2YjY2YTQifQ=="/>
  </w:docVars>
  <w:rsids>
    <w:rsidRoot w:val="06B0373F"/>
    <w:rsid w:val="001611F4"/>
    <w:rsid w:val="001A3D15"/>
    <w:rsid w:val="002A7A7F"/>
    <w:rsid w:val="003476D5"/>
    <w:rsid w:val="00471B8A"/>
    <w:rsid w:val="004B606C"/>
    <w:rsid w:val="00583854"/>
    <w:rsid w:val="00663103"/>
    <w:rsid w:val="006C08D7"/>
    <w:rsid w:val="006D7112"/>
    <w:rsid w:val="0079439D"/>
    <w:rsid w:val="007A3CD7"/>
    <w:rsid w:val="0093503A"/>
    <w:rsid w:val="009C1BB1"/>
    <w:rsid w:val="00A70F7F"/>
    <w:rsid w:val="00B00C71"/>
    <w:rsid w:val="00D94BF9"/>
    <w:rsid w:val="06B0373F"/>
    <w:rsid w:val="2F717F02"/>
    <w:rsid w:val="399B4829"/>
    <w:rsid w:val="7CA2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900</Words>
  <Characters>991</Characters>
  <Lines>7</Lines>
  <Paragraphs>2</Paragraphs>
  <TotalTime>0</TotalTime>
  <ScaleCrop>false</ScaleCrop>
  <LinksUpToDate>false</LinksUpToDate>
  <CharactersWithSpaces>1045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2023-06-30T05:36:00Z</dcterms:created>
  <dc:creator>南音。</dc:creator>
  <cp:lastModifiedBy>玢大街</cp:lastModifiedBy>
  <dcterms:modified xsi:type="dcterms:W3CDTF">2025-09-30T09:57:54Z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8EDC22CD86E5433BA0487CDE2E68EF74_11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