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7026F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BC545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年全国硕士研究生招生考试</w:t>
      </w:r>
    </w:p>
    <w:p w14:paraId="7A09006A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复试自命题科目考试大纲 </w:t>
      </w:r>
    </w:p>
    <w:p w14:paraId="4661E170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 [复试]  考试科目名称：心理学研究方法 </w:t>
      </w:r>
    </w:p>
    <w:p w14:paraId="2BA3381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7973D9A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74A9B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《心理学研究方法》是心理学（学硕）和应用心理（专业硕士）的复试笔试科目。主要考察考生对心理学科学研究的方法论有一个较为全面、系统的认识；对心理学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</w:rPr>
        <w:t>理论基础与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研究</w:t>
      </w:r>
      <w:r>
        <w:rPr>
          <w:rFonts w:hint="eastAsia" w:ascii="宋体" w:hAnsi="宋体" w:cs="宋体"/>
          <w:sz w:val="28"/>
          <w:szCs w:val="28"/>
        </w:rPr>
        <w:t>方法的掌握和运用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</w:rPr>
        <w:t>不仅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考核考生</w:t>
      </w:r>
      <w:r>
        <w:rPr>
          <w:rFonts w:hint="eastAsia" w:ascii="宋体" w:hAnsi="宋体" w:cs="宋体"/>
          <w:sz w:val="28"/>
          <w:szCs w:val="28"/>
        </w:rPr>
        <w:t>的科研水平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潜力，而且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考核</w:t>
      </w:r>
      <w:r>
        <w:rPr>
          <w:rFonts w:hint="eastAsia" w:ascii="宋体" w:hAnsi="宋体" w:cs="宋体"/>
          <w:sz w:val="28"/>
          <w:szCs w:val="28"/>
        </w:rPr>
        <w:t>考生运用心理学研究方法解决现实问题的能力。</w:t>
      </w:r>
    </w:p>
    <w:p w14:paraId="301F8EF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DD72945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1.了解心理学研究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sz w:val="28"/>
          <w:szCs w:val="28"/>
        </w:rPr>
        <w:t>原理、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程序</w:t>
      </w:r>
      <w:r>
        <w:rPr>
          <w:rFonts w:hint="eastAsia" w:ascii="宋体" w:hAnsi="宋体" w:cs="宋体"/>
          <w:sz w:val="28"/>
          <w:szCs w:val="28"/>
        </w:rPr>
        <w:t>、技术。</w:t>
      </w:r>
    </w:p>
    <w:p w14:paraId="625700A0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2.掌握心理学研究设计的类型、常见的几种研究方法以及研究数据的处理与分析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研究报告的撰写等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EBFDBAF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3.运用心理学研究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技术自主</w:t>
      </w:r>
      <w:r>
        <w:rPr>
          <w:rFonts w:hint="eastAsia" w:ascii="宋体" w:hAnsi="宋体" w:cs="宋体"/>
          <w:sz w:val="28"/>
          <w:szCs w:val="28"/>
        </w:rPr>
        <w:t>设计完成研究（包含研究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的整个</w:t>
      </w:r>
      <w:r>
        <w:rPr>
          <w:rFonts w:hint="eastAsia" w:ascii="宋体" w:hAnsi="宋体" w:cs="宋体"/>
          <w:sz w:val="28"/>
          <w:szCs w:val="28"/>
        </w:rPr>
        <w:t>过程）。</w:t>
      </w:r>
    </w:p>
    <w:p w14:paraId="615B8F14">
      <w:pPr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4.树立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心理学</w:t>
      </w:r>
      <w:r>
        <w:rPr>
          <w:rFonts w:hint="eastAsia" w:ascii="宋体" w:hAnsi="宋体" w:cs="宋体"/>
          <w:sz w:val="28"/>
          <w:szCs w:val="28"/>
        </w:rPr>
        <w:t>科学思维及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使用心理学研究方法解决现实问题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86DE94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2687FE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心理学研究方法概论，心理学研究中的科学思维，心理学研究中变量与变量之间的关系，心理学实验研究的规则、效度、基本程序与伦理道德，实验设计概论，被试间设计，被试内设计，混合设计，项目间设计和项目内设计，统计概论，方差分析概论，多重比较：对比，多重比较：事后比较，复杂的实验设计和数据分析，实验数据的整理与处理，方差分析与多重回归模型，心理学研究变量与研究设计（心理学研究变量与研究类型、心理学相关研究的设计、心理学因果研究的实验设计、心理学描述研究的类型与设计：观察法、访谈法、个人法），变量数据的获得方法与技术（变量数据的获得方法概述、变量数据获得的测评方法、变量数据获得的传统实验心理技术范式、变量数据获得的认知实验心理技术范式、变量数据获得的眼动实验技术、变量数据获得的认知神经科学范式），心理学研究的过程（研究课题的选择、研究方案的设计、研究的实施、研究数据的处理、研究报告的撰写等）。</w:t>
      </w:r>
    </w:p>
    <w:p w14:paraId="4FB6213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1924DC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分，主要题型包括但不限于名词解释题、简答题、论述题、研究分析与实验设计题。</w:t>
      </w:r>
    </w:p>
    <w:p w14:paraId="068C46A3">
      <w:pPr>
        <w:ind w:firstLine="562" w:firstLineChars="200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五、主要参考书目</w:t>
      </w:r>
    </w:p>
    <w:p w14:paraId="22527394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</w:rPr>
        <w:t>《心理学研究方法：实验设计与数据分析（第 1 版）》，舒华、张亚旭，人民教育出版社，2008 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5A476D5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default" w:ascii="宋体" w:hAnsi="宋体" w:cs="宋体"/>
          <w:sz w:val="28"/>
          <w:szCs w:val="28"/>
        </w:rPr>
        <w:t>《心理与教育研究方法（第 2 版）》，董奇，北京师范大学出版社，2019 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35038E8">
      <w:pPr>
        <w:ind w:firstLine="560" w:firstLineChars="200"/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</w:t>
      </w:r>
      <w:r>
        <w:rPr>
          <w:rFonts w:hint="default" w:ascii="宋体" w:hAnsi="宋体" w:cs="宋体"/>
          <w:sz w:val="28"/>
          <w:szCs w:val="28"/>
        </w:rPr>
        <w:t>《心理学实用研究方法（第 1 版）》，莫雷、王瑞明、温红博等，广东高等教育出版社，2007 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618D6"/>
    <w:rsid w:val="000706BA"/>
    <w:rsid w:val="00117B26"/>
    <w:rsid w:val="00124818"/>
    <w:rsid w:val="00270FE2"/>
    <w:rsid w:val="00330E58"/>
    <w:rsid w:val="0037423B"/>
    <w:rsid w:val="004614CA"/>
    <w:rsid w:val="00637B77"/>
    <w:rsid w:val="0070333D"/>
    <w:rsid w:val="0073256B"/>
    <w:rsid w:val="00753E77"/>
    <w:rsid w:val="007E44BE"/>
    <w:rsid w:val="007F0BAF"/>
    <w:rsid w:val="008A7612"/>
    <w:rsid w:val="009418E3"/>
    <w:rsid w:val="00956071"/>
    <w:rsid w:val="009607D3"/>
    <w:rsid w:val="0097110A"/>
    <w:rsid w:val="009764CF"/>
    <w:rsid w:val="009A638A"/>
    <w:rsid w:val="009E366F"/>
    <w:rsid w:val="009E5A96"/>
    <w:rsid w:val="00A17AA7"/>
    <w:rsid w:val="00A654E0"/>
    <w:rsid w:val="00A943A0"/>
    <w:rsid w:val="00AA3FDA"/>
    <w:rsid w:val="00B4139D"/>
    <w:rsid w:val="00B94D60"/>
    <w:rsid w:val="00BA090A"/>
    <w:rsid w:val="00C72AA3"/>
    <w:rsid w:val="00CA65C8"/>
    <w:rsid w:val="00CC6488"/>
    <w:rsid w:val="00D154CA"/>
    <w:rsid w:val="00D25F64"/>
    <w:rsid w:val="00DB56F3"/>
    <w:rsid w:val="00DD1B91"/>
    <w:rsid w:val="00E95740"/>
    <w:rsid w:val="00F044AC"/>
    <w:rsid w:val="00F466AB"/>
    <w:rsid w:val="00F571FC"/>
    <w:rsid w:val="00FC5FA5"/>
    <w:rsid w:val="0AEB7499"/>
    <w:rsid w:val="144162BD"/>
    <w:rsid w:val="1BEF372C"/>
    <w:rsid w:val="1D265AB4"/>
    <w:rsid w:val="2A4B5348"/>
    <w:rsid w:val="2B285DA0"/>
    <w:rsid w:val="35C64EBE"/>
    <w:rsid w:val="362D4A00"/>
    <w:rsid w:val="3BB52F69"/>
    <w:rsid w:val="40880C4C"/>
    <w:rsid w:val="412A1D04"/>
    <w:rsid w:val="4DFE35F7"/>
    <w:rsid w:val="4F7A3A40"/>
    <w:rsid w:val="6919653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100000"/>
                <a:tint val="100000"/>
              </a:schemeClr>
            </a:gs>
            <a:gs pos="100000">
              <a:schemeClr val="phClr">
                <a:satMod val="350000"/>
                <a:shade val="100000"/>
                <a:tint val="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961</Words>
  <Characters>984</Characters>
  <Lines>7</Lines>
  <Paragraphs>2</Paragraphs>
  <TotalTime>19</TotalTime>
  <ScaleCrop>false</ScaleCrop>
  <LinksUpToDate>false</LinksUpToDate>
  <CharactersWithSpaces>998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2024-07-23T13:44:00Z</dcterms:created>
  <dc:creator>1 1</dc:creator>
  <cp:lastModifiedBy>玢大街</cp:lastModifiedBy>
  <dcterms:modified xsi:type="dcterms:W3CDTF">2025-09-30T09:52:09Z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CB7A3BDC848743579D6A7C67615B3B3F_13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