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5F1" w:rsidRDefault="00403687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3145F1" w:rsidRDefault="00403687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701/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623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考试科目名称：和声曲式</w:t>
      </w:r>
    </w:p>
    <w:p w:rsidR="003145F1" w:rsidRDefault="00403687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3145F1" w:rsidRDefault="00403687">
      <w:pPr>
        <w:spacing w:beforeLines="100" w:before="312" w:afterLines="10" w:after="31"/>
        <w:ind w:left="275" w:hangingChars="98" w:hanging="275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适用专业：（</w:t>
      </w:r>
      <w:r>
        <w:rPr>
          <w:rFonts w:ascii="仿宋" w:eastAsia="仿宋" w:hAnsi="仿宋" w:hint="eastAsia"/>
          <w:b/>
          <w:sz w:val="28"/>
          <w:szCs w:val="28"/>
        </w:rPr>
        <w:t>135101</w:t>
      </w:r>
      <w:r>
        <w:rPr>
          <w:rFonts w:ascii="仿宋" w:eastAsia="仿宋" w:hAnsi="仿宋" w:hint="eastAsia"/>
          <w:b/>
          <w:sz w:val="28"/>
          <w:szCs w:val="28"/>
        </w:rPr>
        <w:t>音乐）、（</w:t>
      </w:r>
      <w:r>
        <w:rPr>
          <w:rFonts w:ascii="仿宋" w:eastAsia="仿宋" w:hAnsi="仿宋" w:hint="eastAsia"/>
          <w:b/>
          <w:sz w:val="28"/>
          <w:szCs w:val="28"/>
        </w:rPr>
        <w:t>1302</w:t>
      </w:r>
      <w:r>
        <w:rPr>
          <w:rFonts w:ascii="仿宋" w:eastAsia="仿宋" w:hAnsi="仿宋" w:hint="eastAsia"/>
          <w:b/>
          <w:sz w:val="28"/>
          <w:szCs w:val="28"/>
        </w:rPr>
        <w:t>00</w:t>
      </w:r>
      <w:r>
        <w:rPr>
          <w:rFonts w:ascii="仿宋" w:eastAsia="仿宋" w:hAnsi="仿宋" w:hint="eastAsia"/>
          <w:b/>
          <w:sz w:val="28"/>
          <w:szCs w:val="28"/>
        </w:rPr>
        <w:t>音乐与舞蹈学）</w:t>
      </w:r>
      <w:r>
        <w:rPr>
          <w:rFonts w:ascii="仿宋" w:eastAsia="仿宋" w:hAnsi="仿宋"/>
          <w:b/>
          <w:sz w:val="28"/>
          <w:szCs w:val="28"/>
        </w:rPr>
        <w:br/>
      </w:r>
      <w:r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  <w:bookmarkStart w:id="0" w:name="_GoBack"/>
      <w:bookmarkEnd w:id="0"/>
    </w:p>
    <w:p w:rsidR="003145F1" w:rsidRDefault="0040368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3145F1" w:rsidRDefault="0040368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3145F1" w:rsidRDefault="0040368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3145F1" w:rsidRDefault="00403687">
      <w:pPr>
        <w:pStyle w:val="a7"/>
        <w:spacing w:beforeLines="10" w:before="31" w:afterLines="10" w:after="31" w:line="288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答题方式为闭卷、笔试。试卷由试题和答题纸组成；答案必须</w:t>
      </w:r>
    </w:p>
    <w:p w:rsidR="003145F1" w:rsidRDefault="00403687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写在答题纸（由考点提供）相应的位置上。</w:t>
      </w:r>
      <w:r>
        <w:rPr>
          <w:rFonts w:ascii="仿宋" w:eastAsia="仿宋" w:hAnsi="仿宋" w:cs="仿宋" w:hint="eastAsia"/>
          <w:sz w:val="28"/>
          <w:szCs w:val="28"/>
        </w:rPr>
        <w:br/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（三）试卷题型结构</w:t>
      </w:r>
      <w:r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3145F1" w:rsidRDefault="00403687">
      <w:pPr>
        <w:pStyle w:val="a7"/>
        <w:spacing w:beforeLines="10" w:before="31" w:afterLines="10" w:after="31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四部和声写作、和声分析：共</w:t>
      </w:r>
      <w:r>
        <w:rPr>
          <w:rFonts w:ascii="仿宋" w:eastAsia="仿宋" w:hAnsi="仿宋" w:hint="eastAsia"/>
          <w:sz w:val="28"/>
          <w:szCs w:val="28"/>
        </w:rPr>
        <w:t>75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3145F1" w:rsidRDefault="00403687">
      <w:pPr>
        <w:pStyle w:val="a7"/>
        <w:spacing w:beforeLines="10" w:before="31" w:afterLines="10" w:after="31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作品分析：共</w:t>
      </w:r>
      <w:r>
        <w:rPr>
          <w:rFonts w:ascii="仿宋" w:eastAsia="仿宋" w:hAnsi="仿宋" w:hint="eastAsia"/>
          <w:sz w:val="28"/>
          <w:szCs w:val="28"/>
        </w:rPr>
        <w:t>75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3145F1" w:rsidRDefault="003145F1">
      <w:pPr>
        <w:topLinePunct/>
        <w:adjustRightInd w:val="0"/>
        <w:snapToGrid w:val="0"/>
        <w:spacing w:beforeLines="10" w:before="31" w:afterLines="10" w:after="31"/>
        <w:ind w:leftChars="267" w:left="561"/>
        <w:contextualSpacing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</w:p>
    <w:p w:rsidR="003145F1" w:rsidRDefault="00403687">
      <w:pPr>
        <w:ind w:firstLineChars="100" w:firstLine="28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二、考试范围：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Style w:val="a6"/>
          <w:rFonts w:ascii="仿宋" w:eastAsia="仿宋" w:hAnsi="仿宋"/>
          <w:sz w:val="28"/>
          <w:szCs w:val="28"/>
        </w:rPr>
        <w:t xml:space="preserve">  </w:t>
      </w:r>
      <w:r>
        <w:rPr>
          <w:rStyle w:val="a6"/>
          <w:rFonts w:ascii="仿宋" w:eastAsia="仿宋" w:hAnsi="仿宋"/>
          <w:sz w:val="28"/>
          <w:szCs w:val="28"/>
        </w:rPr>
        <w:t>第一部分</w:t>
      </w:r>
      <w:r>
        <w:rPr>
          <w:rStyle w:val="a6"/>
          <w:rFonts w:ascii="仿宋" w:eastAsia="仿宋" w:hAnsi="仿宋"/>
          <w:sz w:val="28"/>
          <w:szCs w:val="28"/>
        </w:rPr>
        <w:t xml:space="preserve"> </w:t>
      </w:r>
      <w:r>
        <w:rPr>
          <w:rStyle w:val="a6"/>
          <w:rFonts w:ascii="仿宋" w:eastAsia="仿宋" w:hAnsi="仿宋" w:hint="eastAsia"/>
          <w:sz w:val="28"/>
          <w:szCs w:val="28"/>
        </w:rPr>
        <w:t>和声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（一）和声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．和声的定义与概述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．有关和声的一些基本术语概念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．和弦的类型与名称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．正三和弦及其转位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、属七和弦及其转位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6</w:t>
      </w:r>
      <w:r>
        <w:rPr>
          <w:rFonts w:ascii="仿宋" w:eastAsia="仿宋" w:hAnsi="仿宋"/>
          <w:sz w:val="28"/>
          <w:szCs w:val="28"/>
        </w:rPr>
        <w:t>．副三和弦及其转位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</w:t>
      </w:r>
      <w:r>
        <w:rPr>
          <w:rFonts w:ascii="仿宋" w:eastAsia="仿宋" w:hAnsi="仿宋"/>
          <w:sz w:val="28"/>
          <w:szCs w:val="28"/>
        </w:rPr>
        <w:t>．其它七和弦、九和弦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</w:t>
      </w:r>
      <w:r>
        <w:rPr>
          <w:rFonts w:ascii="仿宋" w:eastAsia="仿宋" w:hAnsi="仿宋"/>
          <w:sz w:val="28"/>
          <w:szCs w:val="28"/>
        </w:rPr>
        <w:t>．</w:t>
      </w:r>
      <w:proofErr w:type="gramStart"/>
      <w:r>
        <w:rPr>
          <w:rFonts w:ascii="仿宋" w:eastAsia="仿宋" w:hAnsi="仿宋"/>
          <w:sz w:val="28"/>
          <w:szCs w:val="28"/>
        </w:rPr>
        <w:t>重属和弦</w:t>
      </w:r>
      <w:proofErr w:type="gramEnd"/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9</w:t>
      </w:r>
      <w:r>
        <w:rPr>
          <w:rFonts w:ascii="仿宋" w:eastAsia="仿宋" w:hAnsi="仿宋"/>
          <w:sz w:val="28"/>
          <w:szCs w:val="28"/>
        </w:rPr>
        <w:t>．离调、转调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/>
          <w:sz w:val="28"/>
          <w:szCs w:val="28"/>
        </w:rPr>
        <w:t>．和弦外音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11</w:t>
      </w:r>
      <w:r>
        <w:rPr>
          <w:rFonts w:ascii="仿宋" w:eastAsia="仿宋" w:hAnsi="仿宋"/>
          <w:sz w:val="28"/>
          <w:szCs w:val="28"/>
        </w:rPr>
        <w:t>．变和弦、持续音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12</w:t>
      </w:r>
      <w:r>
        <w:rPr>
          <w:rFonts w:ascii="仿宋" w:eastAsia="仿宋" w:hAnsi="仿宋"/>
          <w:sz w:val="28"/>
          <w:szCs w:val="28"/>
        </w:rPr>
        <w:t>．交替大小调体系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13</w:t>
      </w:r>
      <w:r>
        <w:rPr>
          <w:rFonts w:ascii="仿宋" w:eastAsia="仿宋" w:hAnsi="仿宋"/>
          <w:sz w:val="28"/>
          <w:szCs w:val="28"/>
        </w:rPr>
        <w:t>．等音转调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14</w:t>
      </w:r>
      <w:r>
        <w:rPr>
          <w:rFonts w:ascii="仿宋" w:eastAsia="仿宋" w:hAnsi="仿宋"/>
          <w:sz w:val="28"/>
          <w:szCs w:val="28"/>
        </w:rPr>
        <w:t>．调性布局与和声分析的某些问题</w:t>
      </w:r>
      <w:r>
        <w:rPr>
          <w:rFonts w:ascii="仿宋" w:eastAsia="仿宋" w:hAnsi="仿宋"/>
          <w:sz w:val="28"/>
          <w:szCs w:val="28"/>
        </w:rPr>
        <w:br/>
      </w:r>
      <w:r>
        <w:rPr>
          <w:rStyle w:val="a6"/>
          <w:rFonts w:ascii="仿宋" w:eastAsia="仿宋" w:hAnsi="仿宋"/>
          <w:sz w:val="28"/>
          <w:szCs w:val="28"/>
        </w:rPr>
        <w:t>第二部分</w:t>
      </w:r>
      <w:r>
        <w:rPr>
          <w:rStyle w:val="a6"/>
          <w:rFonts w:ascii="仿宋" w:eastAsia="仿宋" w:hAnsi="仿宋"/>
          <w:sz w:val="28"/>
          <w:szCs w:val="28"/>
        </w:rPr>
        <w:t xml:space="preserve"> </w:t>
      </w:r>
      <w:r>
        <w:rPr>
          <w:rStyle w:val="a6"/>
          <w:rFonts w:ascii="宋体" w:hAnsi="宋体" w:cs="宋体" w:hint="eastAsia"/>
          <w:sz w:val="28"/>
          <w:szCs w:val="28"/>
        </w:rPr>
        <w:t> </w:t>
      </w:r>
      <w:r>
        <w:rPr>
          <w:rStyle w:val="a6"/>
          <w:rFonts w:ascii="仿宋" w:eastAsia="仿宋" w:hAnsi="仿宋" w:hint="eastAsia"/>
          <w:sz w:val="28"/>
          <w:szCs w:val="28"/>
        </w:rPr>
        <w:t>曲式与作品分析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．曲式的定义与概述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．有关曲式结构的一些基本术语概念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．曲式发展的基本结构原则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．音乐的陈述类型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．音乐的表现手段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．乐段与一部曲式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</w:t>
      </w:r>
      <w:r>
        <w:rPr>
          <w:rFonts w:ascii="仿宋" w:eastAsia="仿宋" w:hAnsi="仿宋"/>
          <w:sz w:val="28"/>
          <w:szCs w:val="28"/>
        </w:rPr>
        <w:t>．单二部曲式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</w:t>
      </w:r>
      <w:r>
        <w:rPr>
          <w:rFonts w:ascii="仿宋" w:eastAsia="仿宋" w:hAnsi="仿宋"/>
          <w:sz w:val="28"/>
          <w:szCs w:val="28"/>
        </w:rPr>
        <w:t>．单三部曲式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9</w:t>
      </w:r>
      <w:r>
        <w:rPr>
          <w:rFonts w:ascii="仿宋" w:eastAsia="仿宋" w:hAnsi="仿宋"/>
          <w:sz w:val="28"/>
          <w:szCs w:val="28"/>
        </w:rPr>
        <w:t>．复三部曲式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/>
          <w:sz w:val="28"/>
          <w:szCs w:val="28"/>
        </w:rPr>
        <w:t>．复二部曲式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11</w:t>
      </w:r>
      <w:r>
        <w:rPr>
          <w:rFonts w:ascii="仿宋" w:eastAsia="仿宋" w:hAnsi="仿宋"/>
          <w:sz w:val="28"/>
          <w:szCs w:val="28"/>
        </w:rPr>
        <w:t>．变奏曲式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12</w:t>
      </w:r>
      <w:r>
        <w:rPr>
          <w:rFonts w:ascii="仿宋" w:eastAsia="仿宋" w:hAnsi="仿宋"/>
          <w:sz w:val="28"/>
          <w:szCs w:val="28"/>
        </w:rPr>
        <w:t>．回旋曲式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13</w:t>
      </w:r>
      <w:r>
        <w:rPr>
          <w:rFonts w:ascii="仿宋" w:eastAsia="仿宋" w:hAnsi="仿宋"/>
          <w:sz w:val="28"/>
          <w:szCs w:val="28"/>
        </w:rPr>
        <w:t>．奏鸣曲式</w:t>
      </w:r>
    </w:p>
    <w:p w:rsidR="003145F1" w:rsidRDefault="00403687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14</w:t>
      </w:r>
      <w:r>
        <w:rPr>
          <w:rFonts w:ascii="仿宋" w:eastAsia="仿宋" w:hAnsi="仿宋"/>
          <w:sz w:val="28"/>
          <w:szCs w:val="28"/>
        </w:rPr>
        <w:t>．回旋奏鸣曲式</w:t>
      </w:r>
    </w:p>
    <w:p w:rsidR="003145F1" w:rsidRDefault="003145F1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</w:p>
    <w:p w:rsidR="003145F1" w:rsidRDefault="003145F1">
      <w:pPr>
        <w:rPr>
          <w:rFonts w:ascii="仿宋" w:eastAsia="仿宋" w:hAnsi="仿宋"/>
          <w:sz w:val="28"/>
          <w:szCs w:val="28"/>
        </w:rPr>
      </w:pPr>
    </w:p>
    <w:p w:rsidR="003145F1" w:rsidRDefault="00403687">
      <w:p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三、参考书目</w:t>
      </w:r>
    </w:p>
    <w:p w:rsidR="003145F1" w:rsidRDefault="0040368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、《曲式与作品分析》（修订版），吴祖强（作者），人民音乐出版社。</w:t>
      </w:r>
      <w:r>
        <w:rPr>
          <w:rFonts w:ascii="仿宋" w:eastAsia="仿宋" w:hAnsi="仿宋" w:cs="仿宋" w:hint="eastAsia"/>
          <w:sz w:val="28"/>
          <w:szCs w:val="28"/>
        </w:rPr>
        <w:t>2003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145F1" w:rsidRDefault="0040368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、《曲式分析基础教程》（第二版），高为杰、陈丹布（作者），高等教育出版社，</w:t>
      </w:r>
      <w:r>
        <w:rPr>
          <w:rFonts w:ascii="仿宋" w:eastAsia="仿宋" w:hAnsi="仿宋" w:cs="仿宋" w:hint="eastAsia"/>
          <w:sz w:val="28"/>
          <w:szCs w:val="28"/>
        </w:rPr>
        <w:t>2006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145F1" w:rsidRDefault="0040368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、《初级和声教程》（第三版），杨通八（作者</w:t>
      </w:r>
      <w:r>
        <w:rPr>
          <w:rFonts w:ascii="仿宋" w:eastAsia="仿宋" w:hAnsi="仿宋" w:cs="仿宋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高等教育出版社，</w:t>
      </w:r>
      <w:r>
        <w:rPr>
          <w:rFonts w:ascii="仿宋" w:eastAsia="仿宋" w:hAnsi="仿宋" w:cs="仿宋" w:hint="eastAsia"/>
          <w:sz w:val="28"/>
          <w:szCs w:val="28"/>
        </w:rPr>
        <w:t>2006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145F1" w:rsidRDefault="0040368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、《和声学教程》（修订版），桑桐（作者），上海音乐出版社，</w:t>
      </w:r>
      <w:r>
        <w:rPr>
          <w:rFonts w:ascii="仿宋" w:eastAsia="仿宋" w:hAnsi="仿宋" w:cs="仿宋" w:hint="eastAsia"/>
          <w:sz w:val="28"/>
          <w:szCs w:val="28"/>
        </w:rPr>
        <w:t>2001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145F1" w:rsidRDefault="003145F1">
      <w:pPr>
        <w:rPr>
          <w:rFonts w:ascii="仿宋" w:eastAsia="仿宋" w:hAnsi="仿宋" w:cs="仿宋"/>
          <w:sz w:val="28"/>
          <w:szCs w:val="28"/>
        </w:rPr>
      </w:pPr>
    </w:p>
    <w:sectPr w:rsidR="003145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1B6056"/>
    <w:rsid w:val="00214D79"/>
    <w:rsid w:val="00270FE2"/>
    <w:rsid w:val="003145F1"/>
    <w:rsid w:val="00330E58"/>
    <w:rsid w:val="0037423B"/>
    <w:rsid w:val="00403687"/>
    <w:rsid w:val="00450326"/>
    <w:rsid w:val="004E05C0"/>
    <w:rsid w:val="004E5539"/>
    <w:rsid w:val="005A03A8"/>
    <w:rsid w:val="00637B77"/>
    <w:rsid w:val="006E2D4B"/>
    <w:rsid w:val="007E44BE"/>
    <w:rsid w:val="008A7612"/>
    <w:rsid w:val="009371E4"/>
    <w:rsid w:val="009418E3"/>
    <w:rsid w:val="009764CF"/>
    <w:rsid w:val="009E5A96"/>
    <w:rsid w:val="00A07FBA"/>
    <w:rsid w:val="00A17AA7"/>
    <w:rsid w:val="00A631BC"/>
    <w:rsid w:val="00BB7AC7"/>
    <w:rsid w:val="00C4490C"/>
    <w:rsid w:val="00D7326A"/>
    <w:rsid w:val="1D265AB4"/>
    <w:rsid w:val="2D897B94"/>
    <w:rsid w:val="53F50722"/>
    <w:rsid w:val="551C2E47"/>
    <w:rsid w:val="5B2E2EB4"/>
    <w:rsid w:val="64B07C63"/>
    <w:rsid w:val="73445E05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25E5610-EE8E-413E-BE29-EEEFC41F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List Paragraph"/>
    <w:basedOn w:val="a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115</Words>
  <Characters>662</Characters>
  <Application>Microsoft Office Word</Application>
  <DocSecurity>0</DocSecurity>
  <Lines>5</Lines>
  <Paragraphs>1</Paragraphs>
  <ScaleCrop>false</ScaleCrop>
  <Company>1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AutoBVT</cp:lastModifiedBy>
  <cp:revision>12</cp:revision>
  <dcterms:created xsi:type="dcterms:W3CDTF">2017-07-13T01:41:00Z</dcterms:created>
  <dcterms:modified xsi:type="dcterms:W3CDTF">2022-07-12T01:53:00Z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16C3CD00524445F7A63C75DD3D243723</vt:lpwstr>
  </property>
</Properties>
</file>